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C78B1" w14:textId="1DCDD936" w:rsidR="00D31E50" w:rsidRPr="005A09D4" w:rsidRDefault="00D025DA" w:rsidP="005D5516">
      <w:pPr>
        <w:pStyle w:val="Heading1a"/>
        <w:keepNext w:val="0"/>
        <w:keepLines w:val="0"/>
        <w:tabs>
          <w:tab w:val="clear" w:pos="-720"/>
        </w:tabs>
        <w:suppressAutoHyphens w:val="0"/>
        <w:rPr>
          <w:rFonts w:ascii="Arial" w:hAnsi="Arial" w:cs="Arial"/>
          <w:noProof/>
          <w:sz w:val="24"/>
          <w:szCs w:val="24"/>
          <w:lang w:val="en-ZA" w:eastAsia="en-ZA"/>
        </w:rPr>
      </w:pPr>
      <w:r w:rsidRPr="005A09D4">
        <w:rPr>
          <w:rFonts w:ascii="Arial" w:hAnsi="Arial" w:cs="Arial"/>
          <w:noProof/>
          <w:sz w:val="24"/>
          <w:szCs w:val="24"/>
          <w:lang w:val="en-ZA" w:eastAsia="en-ZA"/>
        </w:rPr>
        <w:drawing>
          <wp:inline distT="0" distB="0" distL="0" distR="0" wp14:anchorId="1196725B" wp14:editId="4198CBC3">
            <wp:extent cx="1229360" cy="1154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9360" cy="1154430"/>
                    </a:xfrm>
                    <a:prstGeom prst="rect">
                      <a:avLst/>
                    </a:prstGeom>
                    <a:noFill/>
                    <a:ln>
                      <a:noFill/>
                    </a:ln>
                  </pic:spPr>
                </pic:pic>
              </a:graphicData>
            </a:graphic>
          </wp:inline>
        </w:drawing>
      </w:r>
    </w:p>
    <w:p w14:paraId="2C3F0029" w14:textId="77777777" w:rsidR="000B11A5" w:rsidRPr="005A09D4" w:rsidRDefault="000B11A5" w:rsidP="005D5516">
      <w:pPr>
        <w:pStyle w:val="Heading1a"/>
        <w:keepNext w:val="0"/>
        <w:keepLines w:val="0"/>
        <w:tabs>
          <w:tab w:val="clear" w:pos="-720"/>
        </w:tabs>
        <w:suppressAutoHyphens w:val="0"/>
        <w:rPr>
          <w:rFonts w:ascii="Arial" w:hAnsi="Arial" w:cs="Arial"/>
          <w:bCs/>
          <w:smallCaps w:val="0"/>
          <w:sz w:val="28"/>
          <w:szCs w:val="28"/>
        </w:rPr>
      </w:pPr>
    </w:p>
    <w:p w14:paraId="7EC23770" w14:textId="1512F49C" w:rsidR="000B11A5" w:rsidRPr="005A09D4" w:rsidRDefault="00BF14C4" w:rsidP="006972C7">
      <w:pPr>
        <w:shd w:val="clear" w:color="auto" w:fill="D4AD33"/>
        <w:spacing w:line="300" w:lineRule="atLeast"/>
        <w:jc w:val="center"/>
        <w:outlineLvl w:val="0"/>
        <w:rPr>
          <w:rFonts w:ascii="Arial" w:hAnsi="Arial" w:cs="Arial"/>
          <w:bCs/>
          <w:smallCaps/>
          <w:sz w:val="28"/>
          <w:szCs w:val="28"/>
        </w:rPr>
      </w:pPr>
      <w:r w:rsidRPr="00BF14C4">
        <w:rPr>
          <w:rFonts w:ascii="Arial" w:hAnsi="Arial" w:cs="Arial"/>
          <w:bCs/>
          <w:smallCaps/>
          <w:sz w:val="28"/>
          <w:szCs w:val="28"/>
        </w:rPr>
        <w:t>CONSULTANCY TO DEVELOP SADC INTEGRATED BORDER MANAGEMENT STRATEGY</w:t>
      </w:r>
    </w:p>
    <w:p w14:paraId="6E5DD324" w14:textId="77777777" w:rsidR="00BF14C4" w:rsidRDefault="00BF14C4" w:rsidP="0097521D">
      <w:pPr>
        <w:pStyle w:val="Heading1a"/>
        <w:keepNext w:val="0"/>
        <w:keepLines w:val="0"/>
        <w:tabs>
          <w:tab w:val="clear" w:pos="-720"/>
        </w:tabs>
        <w:suppressAutoHyphens w:val="0"/>
        <w:rPr>
          <w:rFonts w:ascii="Arial" w:hAnsi="Arial" w:cs="Arial"/>
          <w:bCs/>
          <w:smallCaps w:val="0"/>
          <w:sz w:val="28"/>
          <w:szCs w:val="28"/>
        </w:rPr>
      </w:pPr>
    </w:p>
    <w:p w14:paraId="7BD5B9FF" w14:textId="7FF82985" w:rsidR="005D5516" w:rsidRPr="005A09D4" w:rsidRDefault="005D5516" w:rsidP="0097521D">
      <w:pPr>
        <w:pStyle w:val="Heading1a"/>
        <w:keepNext w:val="0"/>
        <w:keepLines w:val="0"/>
        <w:tabs>
          <w:tab w:val="clear" w:pos="-720"/>
        </w:tabs>
        <w:suppressAutoHyphens w:val="0"/>
        <w:rPr>
          <w:rFonts w:ascii="Arial" w:hAnsi="Arial" w:cs="Arial"/>
          <w:bCs/>
          <w:smallCaps w:val="0"/>
          <w:sz w:val="28"/>
          <w:szCs w:val="28"/>
        </w:rPr>
      </w:pPr>
      <w:r w:rsidRPr="005A09D4">
        <w:rPr>
          <w:rFonts w:ascii="Arial" w:hAnsi="Arial" w:cs="Arial"/>
          <w:bCs/>
          <w:smallCaps w:val="0"/>
          <w:sz w:val="28"/>
          <w:szCs w:val="28"/>
        </w:rPr>
        <w:t>SPECIFIC PROCUREMENT NOTICE</w:t>
      </w:r>
    </w:p>
    <w:p w14:paraId="22401E0D" w14:textId="77777777" w:rsidR="00BD519C" w:rsidRPr="005A09D4" w:rsidRDefault="00015D7E" w:rsidP="0097521D">
      <w:pPr>
        <w:shd w:val="clear" w:color="auto" w:fill="FFFFFF"/>
        <w:spacing w:before="240" w:after="240"/>
        <w:jc w:val="center"/>
        <w:rPr>
          <w:rFonts w:ascii="Arial" w:hAnsi="Arial" w:cs="Arial"/>
          <w:b/>
          <w:bCs/>
          <w:color w:val="333333"/>
        </w:rPr>
      </w:pPr>
      <w:r w:rsidRPr="005A09D4">
        <w:rPr>
          <w:rFonts w:ascii="Arial" w:hAnsi="Arial" w:cs="Arial"/>
          <w:b/>
          <w:bCs/>
          <w:color w:val="333333"/>
        </w:rPr>
        <w:t xml:space="preserve">REQUEST FOR </w:t>
      </w:r>
      <w:r w:rsidR="00C41CBF" w:rsidRPr="005A09D4">
        <w:rPr>
          <w:rFonts w:ascii="Arial" w:hAnsi="Arial" w:cs="Arial"/>
          <w:b/>
          <w:bCs/>
          <w:color w:val="333333"/>
        </w:rPr>
        <w:t>EXPRESSION OF INTEREST</w:t>
      </w:r>
    </w:p>
    <w:p w14:paraId="10CDA53A" w14:textId="77777777" w:rsidR="00C41CBF" w:rsidRPr="005A09D4" w:rsidRDefault="00C41CBF" w:rsidP="0097521D">
      <w:pPr>
        <w:shd w:val="clear" w:color="auto" w:fill="FFFFFF"/>
        <w:spacing w:before="240" w:after="240"/>
        <w:jc w:val="center"/>
        <w:rPr>
          <w:rFonts w:ascii="Arial" w:hAnsi="Arial" w:cs="Arial"/>
          <w:color w:val="333333"/>
        </w:rPr>
      </w:pPr>
      <w:r w:rsidRPr="005A09D4">
        <w:rPr>
          <w:rFonts w:ascii="Arial" w:hAnsi="Arial" w:cs="Arial"/>
          <w:b/>
          <w:bCs/>
          <w:color w:val="333333"/>
        </w:rPr>
        <w:t>SELECTION OF AN INDIVIDUAL CONSULTANT</w:t>
      </w:r>
    </w:p>
    <w:p w14:paraId="224E359F" w14:textId="77777777" w:rsidR="003E7F11" w:rsidRDefault="00CC4EFF" w:rsidP="00CC4EFF">
      <w:pPr>
        <w:rPr>
          <w:rFonts w:ascii="Arial" w:hAnsi="Arial" w:cs="Arial"/>
        </w:rPr>
      </w:pPr>
      <w:r w:rsidRPr="005A09D4">
        <w:rPr>
          <w:rFonts w:ascii="Arial" w:hAnsi="Arial" w:cs="Arial"/>
        </w:rPr>
        <w:t xml:space="preserve">   </w:t>
      </w:r>
    </w:p>
    <w:p w14:paraId="3C486701" w14:textId="0230BCBF" w:rsidR="005D5516" w:rsidRPr="005A09D4" w:rsidRDefault="00CC4EFF" w:rsidP="003E7F11">
      <w:pPr>
        <w:ind w:firstLine="284"/>
        <w:rPr>
          <w:rFonts w:ascii="Arial" w:hAnsi="Arial" w:cs="Arial"/>
        </w:rPr>
      </w:pPr>
      <w:r w:rsidRPr="005A09D4">
        <w:rPr>
          <w:rFonts w:ascii="Arial" w:hAnsi="Arial" w:cs="Arial"/>
          <w:b/>
        </w:rPr>
        <w:t>Date:</w:t>
      </w:r>
      <w:r w:rsidRPr="005A09D4">
        <w:rPr>
          <w:rFonts w:ascii="Arial" w:hAnsi="Arial" w:cs="Arial"/>
        </w:rPr>
        <w:t xml:space="preserve"> </w:t>
      </w:r>
      <w:r w:rsidR="00BF14C4">
        <w:rPr>
          <w:rFonts w:ascii="Arial" w:hAnsi="Arial" w:cs="Arial"/>
          <w:b/>
          <w:bCs/>
        </w:rPr>
        <w:t xml:space="preserve">28 October </w:t>
      </w:r>
      <w:r w:rsidR="008904FF" w:rsidRPr="007E06DE">
        <w:rPr>
          <w:rFonts w:ascii="Arial" w:hAnsi="Arial" w:cs="Arial"/>
          <w:b/>
          <w:bCs/>
        </w:rPr>
        <w:t>202</w:t>
      </w:r>
      <w:r w:rsidR="006972C7" w:rsidRPr="007E06DE">
        <w:rPr>
          <w:rFonts w:ascii="Arial" w:hAnsi="Arial" w:cs="Arial"/>
          <w:b/>
          <w:bCs/>
        </w:rPr>
        <w:t>6</w:t>
      </w:r>
    </w:p>
    <w:p w14:paraId="139D0FB3" w14:textId="77777777" w:rsidR="00CC4EFF" w:rsidRPr="005A09D4" w:rsidRDefault="00CC4EFF" w:rsidP="00CC4EFF">
      <w:pPr>
        <w:rPr>
          <w:rFonts w:ascii="Arial" w:hAnsi="Arial" w:cs="Arial"/>
        </w:rPr>
      </w:pPr>
    </w:p>
    <w:p w14:paraId="40A46F66" w14:textId="159B74A5" w:rsidR="005D5516" w:rsidRPr="005A09D4" w:rsidRDefault="005D5516" w:rsidP="00561941">
      <w:pPr>
        <w:pStyle w:val="ChapterNumber"/>
        <w:tabs>
          <w:tab w:val="clear" w:pos="-720"/>
        </w:tabs>
        <w:ind w:left="284"/>
        <w:jc w:val="both"/>
        <w:rPr>
          <w:rFonts w:ascii="Arial" w:hAnsi="Arial" w:cs="Arial"/>
          <w:sz w:val="24"/>
          <w:szCs w:val="24"/>
        </w:rPr>
      </w:pPr>
      <w:r w:rsidRPr="005A09D4">
        <w:rPr>
          <w:rFonts w:ascii="Arial" w:hAnsi="Arial" w:cs="Arial"/>
          <w:b/>
          <w:color w:val="000000"/>
          <w:sz w:val="24"/>
          <w:szCs w:val="24"/>
        </w:rPr>
        <w:t>Reference Number:</w:t>
      </w:r>
      <w:r w:rsidRPr="005A09D4">
        <w:rPr>
          <w:rFonts w:ascii="Arial" w:hAnsi="Arial" w:cs="Arial"/>
          <w:color w:val="000000"/>
          <w:sz w:val="24"/>
          <w:szCs w:val="24"/>
        </w:rPr>
        <w:t xml:space="preserve"> </w:t>
      </w:r>
      <w:bookmarkStart w:id="0" w:name="_Hlk243582396"/>
      <w:r w:rsidR="00F54685" w:rsidRPr="00F54685">
        <w:rPr>
          <w:rFonts w:ascii="Arial" w:hAnsi="Arial" w:cs="Arial"/>
          <w:b/>
          <w:bCs/>
          <w:caps/>
          <w:color w:val="333333"/>
          <w:sz w:val="24"/>
          <w:szCs w:val="24"/>
        </w:rPr>
        <w:t>SADC/3/5/2/476</w:t>
      </w:r>
      <w:bookmarkEnd w:id="0"/>
    </w:p>
    <w:p w14:paraId="41611ACB" w14:textId="77777777" w:rsidR="00181070" w:rsidRPr="005A09D4" w:rsidRDefault="00181070" w:rsidP="00561941">
      <w:pPr>
        <w:pStyle w:val="ChapterNumber"/>
        <w:tabs>
          <w:tab w:val="clear" w:pos="-720"/>
        </w:tabs>
        <w:ind w:left="284"/>
        <w:jc w:val="both"/>
        <w:rPr>
          <w:rFonts w:ascii="Arial" w:hAnsi="Arial" w:cs="Arial"/>
          <w:sz w:val="24"/>
          <w:szCs w:val="24"/>
        </w:rPr>
      </w:pPr>
    </w:p>
    <w:p w14:paraId="197F5BD7" w14:textId="3BD2F357" w:rsidR="000D4A7E" w:rsidRPr="0052112E" w:rsidRDefault="00181070" w:rsidP="008904FF">
      <w:pPr>
        <w:pStyle w:val="ChapterNumber"/>
        <w:ind w:left="284"/>
        <w:jc w:val="both"/>
        <w:rPr>
          <w:rFonts w:ascii="Arial" w:hAnsi="Arial" w:cs="Arial"/>
          <w:b/>
          <w:bCs/>
          <w:caps/>
          <w:color w:val="333333"/>
          <w:sz w:val="24"/>
          <w:szCs w:val="24"/>
        </w:rPr>
      </w:pPr>
      <w:r w:rsidRPr="005A09D4">
        <w:rPr>
          <w:rFonts w:ascii="Arial" w:hAnsi="Arial" w:cs="Arial"/>
          <w:b/>
          <w:sz w:val="24"/>
          <w:szCs w:val="24"/>
        </w:rPr>
        <w:t>Title of Assignment:</w:t>
      </w:r>
      <w:bookmarkStart w:id="1" w:name="_Hlk180576283"/>
      <w:r w:rsidR="00DE3322" w:rsidRPr="005A09D4">
        <w:rPr>
          <w:rFonts w:ascii="Arial" w:hAnsi="Arial" w:cs="Arial"/>
          <w:b/>
          <w:sz w:val="24"/>
          <w:szCs w:val="24"/>
        </w:rPr>
        <w:t xml:space="preserve"> </w:t>
      </w:r>
      <w:r w:rsidR="00F54685" w:rsidRPr="00F54685">
        <w:rPr>
          <w:rFonts w:ascii="Arial" w:hAnsi="Arial" w:cs="Arial"/>
          <w:b/>
          <w:bCs/>
          <w:caps/>
          <w:color w:val="333333"/>
          <w:sz w:val="24"/>
          <w:szCs w:val="24"/>
        </w:rPr>
        <w:t xml:space="preserve">- </w:t>
      </w:r>
      <w:r w:rsidR="00AF7B15" w:rsidRPr="00AF7B15">
        <w:rPr>
          <w:rFonts w:ascii="Arial" w:hAnsi="Arial" w:cs="Arial"/>
          <w:b/>
          <w:sz w:val="24"/>
          <w:szCs w:val="24"/>
          <w:lang w:val="tn-ZA"/>
        </w:rPr>
        <w:t>Consultancy to Develop SADC Integrated Border Management Strategy</w:t>
      </w:r>
    </w:p>
    <w:bookmarkEnd w:id="1"/>
    <w:p w14:paraId="0B7003FF" w14:textId="77777777" w:rsidR="00CC4EFF" w:rsidRPr="005A09D4" w:rsidRDefault="00CC4EFF" w:rsidP="00561941">
      <w:pPr>
        <w:pStyle w:val="ChapterNumber"/>
        <w:tabs>
          <w:tab w:val="clear" w:pos="-720"/>
        </w:tabs>
        <w:ind w:left="284"/>
        <w:jc w:val="both"/>
        <w:rPr>
          <w:rFonts w:ascii="Arial" w:hAnsi="Arial" w:cs="Arial"/>
          <w:b/>
          <w:i/>
          <w:color w:val="000000"/>
          <w:sz w:val="24"/>
          <w:szCs w:val="24"/>
        </w:rPr>
      </w:pPr>
    </w:p>
    <w:p w14:paraId="7F527451" w14:textId="54FC8464" w:rsidR="005D5516" w:rsidRPr="005A09D4" w:rsidRDefault="00CC4EFF" w:rsidP="00561941">
      <w:pPr>
        <w:pStyle w:val="ChapterNumber"/>
        <w:tabs>
          <w:tab w:val="clear" w:pos="-720"/>
        </w:tabs>
        <w:ind w:left="284"/>
        <w:jc w:val="both"/>
        <w:rPr>
          <w:rFonts w:ascii="Arial" w:hAnsi="Arial" w:cs="Arial"/>
          <w:color w:val="000000"/>
          <w:sz w:val="24"/>
          <w:szCs w:val="24"/>
        </w:rPr>
      </w:pPr>
      <w:r w:rsidRPr="005A09D4">
        <w:rPr>
          <w:rFonts w:ascii="Arial" w:hAnsi="Arial" w:cs="Arial"/>
          <w:b/>
          <w:color w:val="000000"/>
          <w:sz w:val="24"/>
          <w:szCs w:val="24"/>
        </w:rPr>
        <w:t xml:space="preserve">Procurement entity: </w:t>
      </w:r>
      <w:r w:rsidR="00F52CC3" w:rsidRPr="005A09D4">
        <w:rPr>
          <w:rFonts w:ascii="Arial" w:hAnsi="Arial" w:cs="Arial"/>
          <w:color w:val="000000"/>
          <w:sz w:val="24"/>
          <w:szCs w:val="24"/>
        </w:rPr>
        <w:t>Southern African Development Community (SADC) Secretariat</w:t>
      </w:r>
    </w:p>
    <w:p w14:paraId="6356096D" w14:textId="77777777" w:rsidR="00CC4EFF" w:rsidRPr="005A09D4" w:rsidRDefault="00CC4EFF" w:rsidP="00561941">
      <w:pPr>
        <w:pStyle w:val="ChapterNumber"/>
        <w:tabs>
          <w:tab w:val="clear" w:pos="-720"/>
        </w:tabs>
        <w:ind w:left="284"/>
        <w:jc w:val="both"/>
        <w:rPr>
          <w:rFonts w:ascii="Arial" w:hAnsi="Arial" w:cs="Arial"/>
          <w:b/>
          <w:sz w:val="24"/>
          <w:szCs w:val="24"/>
        </w:rPr>
      </w:pPr>
    </w:p>
    <w:p w14:paraId="19454695" w14:textId="77777777" w:rsidR="005D5516" w:rsidRPr="005A09D4" w:rsidRDefault="005D5516" w:rsidP="00561941">
      <w:pPr>
        <w:suppressAutoHyphens/>
        <w:ind w:left="284"/>
        <w:jc w:val="both"/>
        <w:rPr>
          <w:rFonts w:ascii="Arial" w:hAnsi="Arial" w:cs="Arial"/>
          <w:color w:val="000000"/>
        </w:rPr>
      </w:pPr>
      <w:r w:rsidRPr="005A09D4">
        <w:rPr>
          <w:rFonts w:ascii="Arial" w:hAnsi="Arial" w:cs="Arial"/>
          <w:b/>
          <w:color w:val="000000"/>
        </w:rPr>
        <w:t>Location:</w:t>
      </w:r>
      <w:r w:rsidRPr="005A09D4">
        <w:rPr>
          <w:rFonts w:ascii="Arial" w:hAnsi="Arial" w:cs="Arial"/>
          <w:color w:val="000000"/>
        </w:rPr>
        <w:t xml:space="preserve"> </w:t>
      </w:r>
      <w:r w:rsidR="00F52CC3" w:rsidRPr="005A09D4">
        <w:rPr>
          <w:rFonts w:ascii="Arial" w:hAnsi="Arial" w:cs="Arial"/>
          <w:color w:val="000000"/>
        </w:rPr>
        <w:t xml:space="preserve">SADC Secretariat, Western Commercial Road (near Lobatse and Siboni Roads), CBD Plot 54385, Private Bag 0095, Gaborone, BOTSWANA. </w:t>
      </w:r>
    </w:p>
    <w:p w14:paraId="11B17F0C" w14:textId="77777777" w:rsidR="005D5516" w:rsidRPr="005A09D4" w:rsidRDefault="005D5516" w:rsidP="00482C8C">
      <w:pPr>
        <w:pStyle w:val="ChapterNumber"/>
        <w:tabs>
          <w:tab w:val="clear" w:pos="-720"/>
        </w:tabs>
        <w:jc w:val="both"/>
        <w:rPr>
          <w:rFonts w:ascii="Arial" w:hAnsi="Arial" w:cs="Arial"/>
          <w:b/>
          <w:i/>
          <w:color w:val="000000"/>
          <w:sz w:val="24"/>
          <w:szCs w:val="24"/>
        </w:rPr>
      </w:pPr>
    </w:p>
    <w:p w14:paraId="24D6192E" w14:textId="77777777" w:rsidR="002B08D1" w:rsidRPr="005A09D4" w:rsidRDefault="002B08D1" w:rsidP="002B08D1">
      <w:pPr>
        <w:pStyle w:val="ColorfulList-Accent11"/>
        <w:tabs>
          <w:tab w:val="left" w:pos="360"/>
        </w:tabs>
        <w:ind w:left="360"/>
        <w:jc w:val="both"/>
        <w:rPr>
          <w:rFonts w:ascii="Arial" w:hAnsi="Arial" w:cs="Arial"/>
          <w:color w:val="000000"/>
        </w:rPr>
      </w:pPr>
    </w:p>
    <w:p w14:paraId="4490AFBC" w14:textId="600D85E9" w:rsidR="005D5516" w:rsidRPr="005A09D4" w:rsidRDefault="00482C8C" w:rsidP="007E06DE">
      <w:pPr>
        <w:pStyle w:val="ChapterNumber"/>
        <w:tabs>
          <w:tab w:val="clear" w:pos="-720"/>
        </w:tabs>
        <w:ind w:left="284"/>
        <w:jc w:val="both"/>
        <w:rPr>
          <w:rFonts w:ascii="Arial" w:hAnsi="Arial" w:cs="Arial"/>
          <w:b/>
          <w:bCs/>
          <w:color w:val="333333"/>
        </w:rPr>
      </w:pPr>
      <w:r w:rsidRPr="005A09D4">
        <w:rPr>
          <w:rFonts w:ascii="Arial" w:hAnsi="Arial" w:cs="Arial"/>
        </w:rPr>
        <w:t xml:space="preserve">The </w:t>
      </w:r>
      <w:r w:rsidR="00F52CC3" w:rsidRPr="005A09D4">
        <w:rPr>
          <w:rFonts w:ascii="Arial" w:hAnsi="Arial" w:cs="Arial"/>
          <w:b/>
        </w:rPr>
        <w:t>SADC Secretariat</w:t>
      </w:r>
      <w:r w:rsidR="005D5516" w:rsidRPr="005A09D4">
        <w:rPr>
          <w:rFonts w:ascii="Arial" w:hAnsi="Arial" w:cs="Arial"/>
        </w:rPr>
        <w:t xml:space="preserve"> </w:t>
      </w:r>
      <w:r w:rsidRPr="005A09D4">
        <w:rPr>
          <w:rFonts w:ascii="Arial" w:hAnsi="Arial" w:cs="Arial"/>
        </w:rPr>
        <w:t xml:space="preserve">herewith invites </w:t>
      </w:r>
      <w:r w:rsidR="001C322E" w:rsidRPr="005A09D4">
        <w:rPr>
          <w:rFonts w:ascii="Arial" w:hAnsi="Arial" w:cs="Arial"/>
        </w:rPr>
        <w:t>individual</w:t>
      </w:r>
      <w:r w:rsidR="002A6C81" w:rsidRPr="005A09D4">
        <w:rPr>
          <w:rFonts w:ascii="Arial" w:hAnsi="Arial" w:cs="Arial"/>
        </w:rPr>
        <w:t xml:space="preserve"> consultants</w:t>
      </w:r>
      <w:r w:rsidR="001C322E" w:rsidRPr="005A09D4">
        <w:rPr>
          <w:rFonts w:ascii="Arial" w:hAnsi="Arial" w:cs="Arial"/>
        </w:rPr>
        <w:t xml:space="preserve"> </w:t>
      </w:r>
      <w:r w:rsidR="001421E5" w:rsidRPr="005A09D4">
        <w:rPr>
          <w:rFonts w:ascii="Arial" w:hAnsi="Arial" w:cs="Arial"/>
        </w:rPr>
        <w:t xml:space="preserve">to submit </w:t>
      </w:r>
      <w:r w:rsidR="00BD519C" w:rsidRPr="005A09D4">
        <w:rPr>
          <w:rFonts w:ascii="Arial" w:hAnsi="Arial" w:cs="Arial"/>
        </w:rPr>
        <w:t>proposals</w:t>
      </w:r>
      <w:r w:rsidR="005D5516" w:rsidRPr="005A09D4">
        <w:rPr>
          <w:rFonts w:ascii="Arial" w:hAnsi="Arial" w:cs="Arial"/>
        </w:rPr>
        <w:t xml:space="preserve"> </w:t>
      </w:r>
      <w:r w:rsidR="00F52CC3" w:rsidRPr="005A09D4">
        <w:rPr>
          <w:rFonts w:ascii="Arial" w:hAnsi="Arial" w:cs="Arial"/>
        </w:rPr>
        <w:t>for the following contract</w:t>
      </w:r>
      <w:r w:rsidR="00472CF4" w:rsidRPr="005A09D4">
        <w:rPr>
          <w:rFonts w:ascii="Arial" w:hAnsi="Arial" w:cs="Arial"/>
        </w:rPr>
        <w:t xml:space="preserve">: </w:t>
      </w:r>
      <w:r w:rsidR="00BD519C" w:rsidRPr="005A09D4">
        <w:rPr>
          <w:rFonts w:ascii="Arial" w:hAnsi="Arial" w:cs="Arial"/>
          <w:b/>
          <w:bCs/>
          <w:color w:val="333333"/>
        </w:rPr>
        <w:t>“</w:t>
      </w:r>
      <w:bookmarkStart w:id="2" w:name="_Hlk209703219"/>
      <w:bookmarkStart w:id="3" w:name="_Hlk243582528"/>
      <w:r w:rsidR="00AF7B15" w:rsidRPr="00AF7B15">
        <w:rPr>
          <w:rFonts w:ascii="Arial" w:hAnsi="Arial" w:cs="Arial"/>
          <w:b/>
          <w:bCs/>
          <w:sz w:val="24"/>
          <w:szCs w:val="24"/>
        </w:rPr>
        <w:t>SADC/3/5/2/476</w:t>
      </w:r>
      <w:r w:rsidR="00AF7B15">
        <w:rPr>
          <w:rFonts w:ascii="Arial" w:hAnsi="Arial" w:cs="Arial"/>
          <w:b/>
          <w:bCs/>
          <w:sz w:val="24"/>
          <w:szCs w:val="24"/>
        </w:rPr>
        <w:t xml:space="preserve"> </w:t>
      </w:r>
      <w:r w:rsidR="007E06DE">
        <w:rPr>
          <w:rFonts w:ascii="Arial" w:hAnsi="Arial" w:cs="Arial"/>
          <w:b/>
          <w:bCs/>
          <w:sz w:val="24"/>
          <w:szCs w:val="24"/>
        </w:rPr>
        <w:t xml:space="preserve">- </w:t>
      </w:r>
      <w:bookmarkEnd w:id="2"/>
      <w:r w:rsidR="00AF7B15" w:rsidRPr="00AF7B15">
        <w:rPr>
          <w:rFonts w:ascii="Arial" w:hAnsi="Arial" w:cs="Arial"/>
          <w:b/>
          <w:sz w:val="24"/>
          <w:szCs w:val="24"/>
          <w:lang w:val="tn-ZA"/>
        </w:rPr>
        <w:t>Consultancy to Develop SADC Integrated Border Management Strategy</w:t>
      </w:r>
      <w:bookmarkEnd w:id="3"/>
      <w:r w:rsidR="00BD4459" w:rsidRPr="005A09D4">
        <w:rPr>
          <w:rFonts w:ascii="Arial" w:hAnsi="Arial" w:cs="Arial"/>
          <w:b/>
          <w:bCs/>
          <w:color w:val="333333"/>
        </w:rPr>
        <w:t xml:space="preserve">. </w:t>
      </w:r>
      <w:r w:rsidR="005D5516" w:rsidRPr="005A09D4">
        <w:rPr>
          <w:rFonts w:ascii="Arial" w:hAnsi="Arial" w:cs="Arial"/>
        </w:rPr>
        <w:t xml:space="preserve">More details on the </w:t>
      </w:r>
      <w:r w:rsidR="00472CF4" w:rsidRPr="005A09D4">
        <w:rPr>
          <w:rFonts w:ascii="Arial" w:hAnsi="Arial" w:cs="Arial"/>
        </w:rPr>
        <w:t>scope of the contract(s)</w:t>
      </w:r>
      <w:r w:rsidR="00786CE6" w:rsidRPr="005A09D4">
        <w:rPr>
          <w:rFonts w:ascii="Arial" w:hAnsi="Arial" w:cs="Arial"/>
        </w:rPr>
        <w:t xml:space="preserve"> are</w:t>
      </w:r>
      <w:r w:rsidR="00472CF4" w:rsidRPr="005A09D4">
        <w:rPr>
          <w:rFonts w:ascii="Arial" w:hAnsi="Arial" w:cs="Arial"/>
        </w:rPr>
        <w:t xml:space="preserve"> provided in the </w:t>
      </w:r>
      <w:r w:rsidR="00F52CC3" w:rsidRPr="005A09D4">
        <w:rPr>
          <w:rFonts w:ascii="Arial" w:hAnsi="Arial" w:cs="Arial"/>
        </w:rPr>
        <w:t>Bidding Documents</w:t>
      </w:r>
      <w:r w:rsidR="00852FF3" w:rsidRPr="005A09D4">
        <w:rPr>
          <w:rFonts w:ascii="Arial" w:hAnsi="Arial" w:cs="Arial"/>
        </w:rPr>
        <w:t xml:space="preserve"> </w:t>
      </w:r>
      <w:r w:rsidR="000952D4" w:rsidRPr="005A09D4">
        <w:rPr>
          <w:rFonts w:ascii="Arial" w:hAnsi="Arial" w:cs="Arial"/>
        </w:rPr>
        <w:t>w</w:t>
      </w:r>
      <w:r w:rsidR="00472CF4" w:rsidRPr="005A09D4">
        <w:rPr>
          <w:rFonts w:ascii="Arial" w:hAnsi="Arial" w:cs="Arial"/>
        </w:rPr>
        <w:t xml:space="preserve">hich can be downloaded, free of charge, from the following website: </w:t>
      </w:r>
      <w:hyperlink r:id="rId11" w:history="1">
        <w:r w:rsidR="00F52CC3" w:rsidRPr="005A09D4">
          <w:rPr>
            <w:rStyle w:val="Hyperlink"/>
            <w:rFonts w:ascii="Arial" w:hAnsi="Arial" w:cs="Arial"/>
          </w:rPr>
          <w:t>www.sadc.int</w:t>
        </w:r>
      </w:hyperlink>
      <w:r w:rsidR="003A4AD9">
        <w:rPr>
          <w:rStyle w:val="Hyperlink"/>
          <w:rFonts w:ascii="Arial" w:hAnsi="Arial" w:cs="Arial"/>
        </w:rPr>
        <w:t>.</w:t>
      </w:r>
      <w:r w:rsidR="000952D4" w:rsidRPr="005A09D4">
        <w:rPr>
          <w:rFonts w:ascii="Arial" w:hAnsi="Arial" w:cs="Arial"/>
          <w:i/>
        </w:rPr>
        <w:t xml:space="preserve"> </w:t>
      </w:r>
    </w:p>
    <w:p w14:paraId="47219AF0" w14:textId="77777777" w:rsidR="00C9527A" w:rsidRPr="005A09D4" w:rsidRDefault="00C9527A" w:rsidP="00C9527A">
      <w:pPr>
        <w:pStyle w:val="ListParagraph"/>
        <w:rPr>
          <w:rFonts w:ascii="Arial" w:hAnsi="Arial" w:cs="Arial"/>
          <w:b/>
          <w:bCs/>
          <w:color w:val="333333"/>
          <w:lang w:val="en-GB"/>
        </w:rPr>
      </w:pPr>
    </w:p>
    <w:p w14:paraId="477307D8" w14:textId="3C4917F9" w:rsidR="003723A1" w:rsidRPr="005A09D4" w:rsidRDefault="00472CF4" w:rsidP="003723A1">
      <w:pPr>
        <w:pStyle w:val="List"/>
        <w:numPr>
          <w:ilvl w:val="0"/>
          <w:numId w:val="1"/>
        </w:numPr>
        <w:jc w:val="both"/>
        <w:rPr>
          <w:rFonts w:ascii="Arial" w:hAnsi="Arial" w:cs="Arial"/>
          <w:b/>
          <w:bCs/>
          <w:color w:val="333333"/>
          <w:lang w:val="en-GB"/>
        </w:rPr>
      </w:pPr>
      <w:r w:rsidRPr="005A09D4">
        <w:rPr>
          <w:rFonts w:ascii="Arial" w:hAnsi="Arial" w:cs="Arial"/>
        </w:rPr>
        <w:t xml:space="preserve">The </w:t>
      </w:r>
      <w:r w:rsidR="003723A1" w:rsidRPr="005A09D4">
        <w:rPr>
          <w:rFonts w:ascii="Arial" w:hAnsi="Arial" w:cs="Arial"/>
        </w:rPr>
        <w:t>procurement m</w:t>
      </w:r>
      <w:r w:rsidR="00015D7E" w:rsidRPr="005A09D4">
        <w:rPr>
          <w:rFonts w:ascii="Arial" w:hAnsi="Arial" w:cs="Arial"/>
        </w:rPr>
        <w:t xml:space="preserve">ethod used for this contract is </w:t>
      </w:r>
      <w:r w:rsidR="00565FA4" w:rsidRPr="005A09D4">
        <w:rPr>
          <w:rFonts w:ascii="Arial" w:hAnsi="Arial" w:cs="Arial"/>
          <w:b/>
        </w:rPr>
        <w:t>Selection of an Individual Consultant</w:t>
      </w:r>
      <w:r w:rsidR="000C06EE" w:rsidRPr="005A09D4">
        <w:rPr>
          <w:rFonts w:ascii="Arial" w:hAnsi="Arial" w:cs="Arial"/>
          <w:b/>
        </w:rPr>
        <w:t>,</w:t>
      </w:r>
      <w:r w:rsidR="005D5516" w:rsidRPr="005A09D4">
        <w:rPr>
          <w:rFonts w:ascii="Arial" w:hAnsi="Arial" w:cs="Arial"/>
          <w:b/>
        </w:rPr>
        <w:t xml:space="preserve"> </w:t>
      </w:r>
      <w:r w:rsidR="005D5516" w:rsidRPr="005A09D4">
        <w:rPr>
          <w:rFonts w:ascii="Arial" w:hAnsi="Arial" w:cs="Arial"/>
        </w:rPr>
        <w:t xml:space="preserve">as defined in the </w:t>
      </w:r>
      <w:r w:rsidR="00157E08" w:rsidRPr="005A09D4">
        <w:rPr>
          <w:rFonts w:ascii="Arial" w:hAnsi="Arial" w:cs="Arial"/>
          <w:b/>
        </w:rPr>
        <w:t xml:space="preserve">SADC Secretariat </w:t>
      </w:r>
      <w:r w:rsidR="003723A1" w:rsidRPr="005A09D4">
        <w:rPr>
          <w:rFonts w:ascii="Arial" w:hAnsi="Arial" w:cs="Arial"/>
          <w:b/>
        </w:rPr>
        <w:t>Guidelines</w:t>
      </w:r>
      <w:r w:rsidR="00157E08" w:rsidRPr="005A09D4">
        <w:rPr>
          <w:rFonts w:ascii="Arial" w:hAnsi="Arial" w:cs="Arial"/>
          <w:b/>
        </w:rPr>
        <w:t xml:space="preserve"> for Procurement and Grants</w:t>
      </w:r>
      <w:r w:rsidR="003723A1" w:rsidRPr="005A09D4">
        <w:rPr>
          <w:rFonts w:ascii="Arial" w:hAnsi="Arial" w:cs="Arial"/>
          <w:b/>
        </w:rPr>
        <w:t xml:space="preserve">, </w:t>
      </w:r>
      <w:r w:rsidR="005707DD" w:rsidRPr="005A09D4">
        <w:rPr>
          <w:rFonts w:ascii="Arial" w:hAnsi="Arial" w:cs="Arial"/>
        </w:rPr>
        <w:t>202</w:t>
      </w:r>
      <w:r w:rsidR="00185856" w:rsidRPr="005A09D4">
        <w:rPr>
          <w:rFonts w:ascii="Arial" w:hAnsi="Arial" w:cs="Arial"/>
        </w:rPr>
        <w:t>1</w:t>
      </w:r>
      <w:r w:rsidR="005D5516" w:rsidRPr="005A09D4">
        <w:rPr>
          <w:rFonts w:ascii="Arial" w:hAnsi="Arial" w:cs="Arial"/>
          <w:b/>
        </w:rPr>
        <w:t xml:space="preserve"> </w:t>
      </w:r>
      <w:r w:rsidR="005D5516" w:rsidRPr="005A09D4">
        <w:rPr>
          <w:rFonts w:ascii="Arial" w:hAnsi="Arial" w:cs="Arial"/>
        </w:rPr>
        <w:t xml:space="preserve">available at the following website: </w:t>
      </w:r>
      <w:hyperlink r:id="rId12" w:history="1">
        <w:r w:rsidR="007B1CC8" w:rsidRPr="005A09D4">
          <w:rPr>
            <w:rStyle w:val="Hyperlink"/>
            <w:rFonts w:ascii="Arial" w:hAnsi="Arial" w:cs="Arial"/>
          </w:rPr>
          <w:t>www.sadc.int</w:t>
        </w:r>
      </w:hyperlink>
      <w:r w:rsidR="003A4AD9">
        <w:rPr>
          <w:rStyle w:val="Hyperlink"/>
          <w:rFonts w:ascii="Arial" w:hAnsi="Arial" w:cs="Arial"/>
        </w:rPr>
        <w:t>.</w:t>
      </w:r>
      <w:r w:rsidR="007B1CC8" w:rsidRPr="005A09D4">
        <w:rPr>
          <w:rFonts w:ascii="Arial" w:hAnsi="Arial" w:cs="Arial"/>
        </w:rPr>
        <w:t xml:space="preserve"> </w:t>
      </w:r>
      <w:r w:rsidR="003723A1" w:rsidRPr="005A09D4">
        <w:rPr>
          <w:rFonts w:ascii="Arial" w:hAnsi="Arial" w:cs="Arial"/>
          <w:i/>
        </w:rPr>
        <w:t xml:space="preserve"> </w:t>
      </w:r>
    </w:p>
    <w:p w14:paraId="2300C482" w14:textId="77777777" w:rsidR="005D5516" w:rsidRPr="005A09D4" w:rsidRDefault="005D5516" w:rsidP="003723A1">
      <w:pPr>
        <w:pStyle w:val="List"/>
        <w:tabs>
          <w:tab w:val="left" w:pos="360"/>
        </w:tabs>
        <w:ind w:left="720" w:firstLine="0"/>
        <w:jc w:val="both"/>
        <w:rPr>
          <w:rFonts w:ascii="Arial" w:hAnsi="Arial" w:cs="Arial"/>
        </w:rPr>
      </w:pPr>
    </w:p>
    <w:p w14:paraId="6F7F7D4D" w14:textId="77777777" w:rsidR="005D5516" w:rsidRPr="005A09D4" w:rsidRDefault="005D5516" w:rsidP="00D31E50">
      <w:pPr>
        <w:pStyle w:val="List"/>
        <w:numPr>
          <w:ilvl w:val="0"/>
          <w:numId w:val="1"/>
        </w:numPr>
        <w:tabs>
          <w:tab w:val="left" w:pos="360"/>
        </w:tabs>
        <w:jc w:val="both"/>
        <w:rPr>
          <w:rFonts w:ascii="Arial" w:hAnsi="Arial" w:cs="Arial"/>
        </w:rPr>
      </w:pPr>
      <w:r w:rsidRPr="005A09D4">
        <w:rPr>
          <w:rFonts w:ascii="Arial" w:hAnsi="Arial" w:cs="Arial"/>
        </w:rPr>
        <w:t xml:space="preserve">The </w:t>
      </w:r>
      <w:r w:rsidR="00015D7E" w:rsidRPr="005A09D4">
        <w:rPr>
          <w:rFonts w:ascii="Arial" w:hAnsi="Arial" w:cs="Arial"/>
        </w:rPr>
        <w:t>Request for</w:t>
      </w:r>
      <w:r w:rsidR="00D31E50" w:rsidRPr="005A09D4">
        <w:rPr>
          <w:rFonts w:ascii="Arial" w:hAnsi="Arial" w:cs="Arial"/>
        </w:rPr>
        <w:t xml:space="preserve"> </w:t>
      </w:r>
      <w:r w:rsidR="001C322E" w:rsidRPr="005A09D4">
        <w:rPr>
          <w:rFonts w:ascii="Arial" w:hAnsi="Arial" w:cs="Arial"/>
        </w:rPr>
        <w:t>Expression of Interest (REOI)</w:t>
      </w:r>
      <w:r w:rsidR="001C322E" w:rsidRPr="005A09D4">
        <w:rPr>
          <w:rFonts w:ascii="Arial" w:hAnsi="Arial" w:cs="Arial"/>
          <w:i/>
        </w:rPr>
        <w:t xml:space="preserve"> </w:t>
      </w:r>
      <w:r w:rsidR="003723A1" w:rsidRPr="005A09D4">
        <w:rPr>
          <w:rFonts w:ascii="Arial" w:hAnsi="Arial" w:cs="Arial"/>
        </w:rPr>
        <w:t xml:space="preserve">is open to </w:t>
      </w:r>
      <w:r w:rsidR="001C322E" w:rsidRPr="005A09D4">
        <w:rPr>
          <w:rFonts w:ascii="Arial" w:hAnsi="Arial" w:cs="Arial"/>
        </w:rPr>
        <w:t xml:space="preserve">individuals </w:t>
      </w:r>
      <w:r w:rsidR="003723A1" w:rsidRPr="005A09D4">
        <w:rPr>
          <w:rFonts w:ascii="Arial" w:hAnsi="Arial" w:cs="Arial"/>
        </w:rPr>
        <w:t>wh</w:t>
      </w:r>
      <w:r w:rsidR="007532E2" w:rsidRPr="005A09D4">
        <w:rPr>
          <w:rFonts w:ascii="Arial" w:hAnsi="Arial" w:cs="Arial"/>
        </w:rPr>
        <w:t>o</w:t>
      </w:r>
      <w:r w:rsidR="003723A1" w:rsidRPr="005A09D4">
        <w:rPr>
          <w:rFonts w:ascii="Arial" w:hAnsi="Arial" w:cs="Arial"/>
        </w:rPr>
        <w:t xml:space="preserve"> </w:t>
      </w:r>
      <w:r w:rsidRPr="005A09D4">
        <w:rPr>
          <w:rFonts w:ascii="Arial" w:hAnsi="Arial" w:cs="Arial"/>
        </w:rPr>
        <w:t xml:space="preserve">satisfy the </w:t>
      </w:r>
      <w:r w:rsidR="003723A1" w:rsidRPr="005A09D4">
        <w:rPr>
          <w:rFonts w:ascii="Arial" w:hAnsi="Arial" w:cs="Arial"/>
        </w:rPr>
        <w:t>eligibility and</w:t>
      </w:r>
      <w:r w:rsidRPr="005A09D4">
        <w:rPr>
          <w:rFonts w:ascii="Arial" w:hAnsi="Arial" w:cs="Arial"/>
        </w:rPr>
        <w:t xml:space="preserve"> qualification requirements </w:t>
      </w:r>
      <w:r w:rsidR="003723A1" w:rsidRPr="005A09D4">
        <w:rPr>
          <w:rFonts w:ascii="Arial" w:hAnsi="Arial" w:cs="Arial"/>
        </w:rPr>
        <w:t xml:space="preserve">stated </w:t>
      </w:r>
      <w:r w:rsidRPr="005A09D4">
        <w:rPr>
          <w:rFonts w:ascii="Arial" w:hAnsi="Arial" w:cs="Arial"/>
        </w:rPr>
        <w:t xml:space="preserve">in the </w:t>
      </w:r>
      <w:r w:rsidR="00831846" w:rsidRPr="005A09D4">
        <w:rPr>
          <w:rFonts w:ascii="Arial" w:hAnsi="Arial" w:cs="Arial"/>
        </w:rPr>
        <w:t>Bidding Documents</w:t>
      </w:r>
      <w:r w:rsidR="00B21116" w:rsidRPr="005A09D4">
        <w:rPr>
          <w:rFonts w:ascii="Arial" w:hAnsi="Arial" w:cs="Arial"/>
        </w:rPr>
        <w:t>.</w:t>
      </w:r>
    </w:p>
    <w:p w14:paraId="08F6D728" w14:textId="77777777" w:rsidR="007B1CC8" w:rsidRPr="005A09D4" w:rsidRDefault="007B1CC8" w:rsidP="007B1CC8">
      <w:pPr>
        <w:pStyle w:val="List"/>
        <w:tabs>
          <w:tab w:val="left" w:pos="360"/>
        </w:tabs>
        <w:ind w:left="360" w:firstLine="0"/>
        <w:jc w:val="both"/>
        <w:rPr>
          <w:rFonts w:ascii="Arial" w:hAnsi="Arial" w:cs="Arial"/>
        </w:rPr>
      </w:pPr>
    </w:p>
    <w:p w14:paraId="00A8C777" w14:textId="54232CD0" w:rsidR="005D5516" w:rsidRPr="005A09D4" w:rsidRDefault="005D5516" w:rsidP="005D5516">
      <w:pPr>
        <w:pStyle w:val="List"/>
        <w:numPr>
          <w:ilvl w:val="0"/>
          <w:numId w:val="1"/>
        </w:numPr>
        <w:tabs>
          <w:tab w:val="left" w:pos="360"/>
        </w:tabs>
        <w:jc w:val="both"/>
        <w:rPr>
          <w:rFonts w:ascii="Arial" w:hAnsi="Arial" w:cs="Arial"/>
        </w:rPr>
      </w:pPr>
      <w:r w:rsidRPr="005A09D4">
        <w:rPr>
          <w:rFonts w:ascii="Arial" w:hAnsi="Arial" w:cs="Arial"/>
        </w:rPr>
        <w:t xml:space="preserve">The date and time of submission of the </w:t>
      </w:r>
      <w:r w:rsidR="007B1CC8" w:rsidRPr="005A09D4">
        <w:rPr>
          <w:rFonts w:ascii="Arial" w:hAnsi="Arial" w:cs="Arial"/>
        </w:rPr>
        <w:t>Bids</w:t>
      </w:r>
      <w:r w:rsidR="00D952B3" w:rsidRPr="005A09D4">
        <w:rPr>
          <w:rFonts w:ascii="Arial" w:hAnsi="Arial" w:cs="Arial"/>
        </w:rPr>
        <w:t xml:space="preserve"> </w:t>
      </w:r>
      <w:r w:rsidR="00D60D94" w:rsidRPr="005A09D4">
        <w:rPr>
          <w:rFonts w:ascii="Arial" w:hAnsi="Arial" w:cs="Arial"/>
        </w:rPr>
        <w:t xml:space="preserve">at the address indicated in the </w:t>
      </w:r>
      <w:r w:rsidR="00F9063D" w:rsidRPr="005A09D4">
        <w:rPr>
          <w:rFonts w:ascii="Arial" w:hAnsi="Arial" w:cs="Arial"/>
        </w:rPr>
        <w:t>Bidding Documents</w:t>
      </w:r>
      <w:r w:rsidR="007B1CC8" w:rsidRPr="005A09D4">
        <w:rPr>
          <w:rFonts w:ascii="Arial" w:hAnsi="Arial" w:cs="Arial"/>
        </w:rPr>
        <w:t xml:space="preserve"> </w:t>
      </w:r>
      <w:r w:rsidRPr="005A09D4">
        <w:rPr>
          <w:rFonts w:ascii="Arial" w:hAnsi="Arial" w:cs="Arial"/>
        </w:rPr>
        <w:t>is</w:t>
      </w:r>
      <w:r w:rsidR="00A75319" w:rsidRPr="005A09D4">
        <w:rPr>
          <w:rFonts w:ascii="Arial" w:hAnsi="Arial" w:cs="Arial"/>
        </w:rPr>
        <w:t xml:space="preserve"> </w:t>
      </w:r>
      <w:r w:rsidR="00861BB5">
        <w:rPr>
          <w:rFonts w:ascii="Arial" w:hAnsi="Arial" w:cs="Arial"/>
          <w:b/>
          <w:bCs/>
        </w:rPr>
        <w:t>1</w:t>
      </w:r>
      <w:r w:rsidR="00B21A82">
        <w:rPr>
          <w:rFonts w:ascii="Arial" w:hAnsi="Arial" w:cs="Arial"/>
          <w:b/>
          <w:bCs/>
        </w:rPr>
        <w:t>9</w:t>
      </w:r>
      <w:r w:rsidR="00861BB5">
        <w:rPr>
          <w:rFonts w:ascii="Arial" w:hAnsi="Arial" w:cs="Arial"/>
          <w:b/>
          <w:bCs/>
        </w:rPr>
        <w:t xml:space="preserve"> November </w:t>
      </w:r>
      <w:r w:rsidR="00E174A0" w:rsidRPr="005A09D4">
        <w:rPr>
          <w:rFonts w:ascii="Arial" w:hAnsi="Arial" w:cs="Arial"/>
          <w:b/>
        </w:rPr>
        <w:t>202</w:t>
      </w:r>
      <w:r w:rsidR="00B11317">
        <w:rPr>
          <w:rFonts w:ascii="Arial" w:hAnsi="Arial" w:cs="Arial"/>
          <w:b/>
        </w:rPr>
        <w:t>6</w:t>
      </w:r>
      <w:r w:rsidR="00E174A0" w:rsidRPr="005A09D4">
        <w:rPr>
          <w:rFonts w:ascii="Arial" w:hAnsi="Arial" w:cs="Arial"/>
          <w:b/>
        </w:rPr>
        <w:t>, at or before midnight,</w:t>
      </w:r>
      <w:r w:rsidR="007B1CC8" w:rsidRPr="005A09D4">
        <w:rPr>
          <w:rFonts w:ascii="Arial" w:hAnsi="Arial" w:cs="Arial"/>
          <w:b/>
        </w:rPr>
        <w:t xml:space="preserve"> local Botswana time</w:t>
      </w:r>
      <w:r w:rsidR="00D60D94" w:rsidRPr="005A09D4">
        <w:rPr>
          <w:rFonts w:ascii="Arial" w:hAnsi="Arial" w:cs="Arial"/>
          <w:b/>
        </w:rPr>
        <w:t>.</w:t>
      </w:r>
      <w:r w:rsidR="00D60D94" w:rsidRPr="005A09D4">
        <w:rPr>
          <w:rFonts w:ascii="Arial" w:hAnsi="Arial" w:cs="Arial"/>
        </w:rPr>
        <w:t xml:space="preserve"> </w:t>
      </w:r>
      <w:r w:rsidRPr="005A09D4">
        <w:rPr>
          <w:rFonts w:ascii="Arial" w:hAnsi="Arial" w:cs="Arial"/>
        </w:rPr>
        <w:t xml:space="preserve">Proposals received after this time and </w:t>
      </w:r>
      <w:proofErr w:type="gramStart"/>
      <w:r w:rsidRPr="005A09D4">
        <w:rPr>
          <w:rFonts w:ascii="Arial" w:hAnsi="Arial" w:cs="Arial"/>
        </w:rPr>
        <w:t>date</w:t>
      </w:r>
      <w:r w:rsidR="00D60D94" w:rsidRPr="005A09D4">
        <w:rPr>
          <w:rFonts w:ascii="Arial" w:hAnsi="Arial" w:cs="Arial"/>
        </w:rPr>
        <w:t>, or</w:t>
      </w:r>
      <w:proofErr w:type="gramEnd"/>
      <w:r w:rsidR="00D60D94" w:rsidRPr="005A09D4">
        <w:rPr>
          <w:rFonts w:ascii="Arial" w:hAnsi="Arial" w:cs="Arial"/>
        </w:rPr>
        <w:t xml:space="preserve"> submitted otherwise than indicated in the </w:t>
      </w:r>
      <w:r w:rsidR="00F9063D" w:rsidRPr="005A09D4">
        <w:rPr>
          <w:rFonts w:ascii="Arial" w:hAnsi="Arial" w:cs="Arial"/>
        </w:rPr>
        <w:t>Bidding Documents</w:t>
      </w:r>
      <w:r w:rsidR="007B1CC8" w:rsidRPr="005A09D4">
        <w:rPr>
          <w:rFonts w:ascii="Arial" w:hAnsi="Arial" w:cs="Arial"/>
        </w:rPr>
        <w:t xml:space="preserve"> </w:t>
      </w:r>
      <w:r w:rsidRPr="005A09D4">
        <w:rPr>
          <w:rFonts w:ascii="Arial" w:hAnsi="Arial" w:cs="Arial"/>
        </w:rPr>
        <w:t>shall not be considered and shall be returned unopened.</w:t>
      </w:r>
    </w:p>
    <w:p w14:paraId="17DB618A" w14:textId="77777777" w:rsidR="003E4DA4" w:rsidRPr="005A09D4" w:rsidRDefault="003E4DA4" w:rsidP="003E4DA4">
      <w:pPr>
        <w:pStyle w:val="ListParagraph"/>
        <w:rPr>
          <w:rFonts w:ascii="Arial" w:hAnsi="Arial" w:cs="Arial"/>
        </w:rPr>
      </w:pPr>
    </w:p>
    <w:p w14:paraId="5639A919" w14:textId="03AF3B00" w:rsidR="00D60D94" w:rsidRPr="005A09D4" w:rsidRDefault="005D5516" w:rsidP="003E4DA4">
      <w:pPr>
        <w:pStyle w:val="List"/>
        <w:numPr>
          <w:ilvl w:val="0"/>
          <w:numId w:val="1"/>
        </w:numPr>
        <w:tabs>
          <w:tab w:val="left" w:pos="360"/>
        </w:tabs>
        <w:jc w:val="both"/>
        <w:rPr>
          <w:rFonts w:ascii="Arial" w:hAnsi="Arial" w:cs="Arial"/>
        </w:rPr>
      </w:pPr>
      <w:r w:rsidRPr="005A09D4">
        <w:rPr>
          <w:rFonts w:ascii="Arial" w:hAnsi="Arial" w:cs="Arial"/>
        </w:rPr>
        <w:lastRenderedPageBreak/>
        <w:t xml:space="preserve">All notifications concerning this procurement process, </w:t>
      </w:r>
      <w:r w:rsidR="007857C8" w:rsidRPr="005A09D4">
        <w:rPr>
          <w:rFonts w:ascii="Arial" w:hAnsi="Arial" w:cs="Arial"/>
        </w:rPr>
        <w:t>including</w:t>
      </w:r>
      <w:r w:rsidRPr="005A09D4">
        <w:rPr>
          <w:rFonts w:ascii="Arial" w:hAnsi="Arial" w:cs="Arial"/>
        </w:rPr>
        <w:t xml:space="preserve"> modification of the </w:t>
      </w:r>
      <w:r w:rsidR="00F9063D" w:rsidRPr="005A09D4">
        <w:rPr>
          <w:rFonts w:ascii="Arial" w:hAnsi="Arial" w:cs="Arial"/>
          <w:i/>
        </w:rPr>
        <w:t>Bidding Documents</w:t>
      </w:r>
      <w:r w:rsidRPr="005A09D4">
        <w:rPr>
          <w:rFonts w:ascii="Arial" w:hAnsi="Arial" w:cs="Arial"/>
        </w:rPr>
        <w:t xml:space="preserve">, </w:t>
      </w:r>
      <w:r w:rsidR="00040493">
        <w:rPr>
          <w:rFonts w:ascii="Arial" w:hAnsi="Arial" w:cs="Arial"/>
        </w:rPr>
        <w:t>clarifi</w:t>
      </w:r>
      <w:r w:rsidR="002C138F">
        <w:rPr>
          <w:rFonts w:ascii="Arial" w:hAnsi="Arial" w:cs="Arial"/>
        </w:rPr>
        <w:t xml:space="preserve">cations, </w:t>
      </w:r>
      <w:r w:rsidRPr="005A09D4">
        <w:rPr>
          <w:rFonts w:ascii="Arial" w:hAnsi="Arial" w:cs="Arial"/>
        </w:rPr>
        <w:t xml:space="preserve">results of the evaluation or cancellation notices, will be published on the following website </w:t>
      </w:r>
      <w:hyperlink r:id="rId13" w:history="1">
        <w:r w:rsidR="007B1CC8" w:rsidRPr="005A09D4">
          <w:rPr>
            <w:rStyle w:val="Hyperlink"/>
            <w:rFonts w:ascii="Arial" w:hAnsi="Arial" w:cs="Arial"/>
          </w:rPr>
          <w:t>www.sadc.int</w:t>
        </w:r>
      </w:hyperlink>
      <w:r w:rsidR="008941E4" w:rsidRPr="005A09D4">
        <w:rPr>
          <w:rFonts w:ascii="Arial" w:hAnsi="Arial" w:cs="Arial"/>
        </w:rPr>
        <w:t>.</w:t>
      </w:r>
      <w:r w:rsidR="007B1CC8" w:rsidRPr="005A09D4">
        <w:rPr>
          <w:rFonts w:ascii="Arial" w:hAnsi="Arial" w:cs="Arial"/>
        </w:rPr>
        <w:t xml:space="preserve">  </w:t>
      </w:r>
    </w:p>
    <w:p w14:paraId="7D19063C" w14:textId="77777777" w:rsidR="00D60D94" w:rsidRPr="005A09D4" w:rsidRDefault="00D60D94" w:rsidP="00D60D94">
      <w:pPr>
        <w:ind w:left="360"/>
        <w:jc w:val="both"/>
        <w:rPr>
          <w:rFonts w:ascii="Arial" w:hAnsi="Arial" w:cs="Arial"/>
        </w:rPr>
      </w:pPr>
    </w:p>
    <w:p w14:paraId="44112A0D" w14:textId="231D0B72" w:rsidR="007B1CC8" w:rsidRPr="005A09D4" w:rsidRDefault="00D60D94" w:rsidP="00D60D94">
      <w:pPr>
        <w:pStyle w:val="ColorfulList-Accent11"/>
        <w:numPr>
          <w:ilvl w:val="0"/>
          <w:numId w:val="1"/>
        </w:numPr>
        <w:jc w:val="both"/>
        <w:rPr>
          <w:rFonts w:ascii="Arial" w:hAnsi="Arial" w:cs="Arial"/>
          <w:i/>
        </w:rPr>
      </w:pPr>
      <w:r w:rsidRPr="005A09D4">
        <w:rPr>
          <w:rFonts w:ascii="Arial" w:hAnsi="Arial" w:cs="Arial"/>
        </w:rPr>
        <w:t xml:space="preserve">Interested </w:t>
      </w:r>
      <w:r w:rsidR="00786CE6" w:rsidRPr="005A09D4">
        <w:rPr>
          <w:rFonts w:ascii="Arial" w:hAnsi="Arial" w:cs="Arial"/>
        </w:rPr>
        <w:t>individual consultants</w:t>
      </w:r>
      <w:r w:rsidRPr="005A09D4">
        <w:rPr>
          <w:rFonts w:ascii="Arial" w:hAnsi="Arial" w:cs="Arial"/>
          <w:i/>
        </w:rPr>
        <w:t xml:space="preserve"> </w:t>
      </w:r>
      <w:r w:rsidRPr="005A09D4">
        <w:rPr>
          <w:rFonts w:ascii="Arial" w:hAnsi="Arial" w:cs="Arial"/>
        </w:rPr>
        <w:t xml:space="preserve">may seek clarification </w:t>
      </w:r>
      <w:r w:rsidR="00725633" w:rsidRPr="005A09D4">
        <w:rPr>
          <w:rFonts w:ascii="Arial" w:hAnsi="Arial" w:cs="Arial"/>
        </w:rPr>
        <w:t>or/and additional information concerning this</w:t>
      </w:r>
      <w:r w:rsidR="00725633" w:rsidRPr="005A09D4">
        <w:rPr>
          <w:rFonts w:ascii="Arial" w:hAnsi="Arial" w:cs="Arial"/>
          <w:i/>
        </w:rPr>
        <w:t xml:space="preserve"> </w:t>
      </w:r>
      <w:r w:rsidR="00725633" w:rsidRPr="005A09D4">
        <w:rPr>
          <w:rFonts w:ascii="Arial" w:hAnsi="Arial" w:cs="Arial"/>
        </w:rPr>
        <w:t xml:space="preserve">contract, only in writing and by </w:t>
      </w:r>
      <w:r w:rsidR="00143A43" w:rsidRPr="005A09D4">
        <w:rPr>
          <w:rFonts w:ascii="Arial" w:hAnsi="Arial" w:cs="Arial"/>
        </w:rPr>
        <w:t xml:space="preserve">latest </w:t>
      </w:r>
      <w:r w:rsidR="00861BB5">
        <w:rPr>
          <w:rFonts w:ascii="Arial" w:hAnsi="Arial" w:cs="Arial"/>
          <w:b/>
          <w:bCs/>
        </w:rPr>
        <w:t xml:space="preserve">9 November </w:t>
      </w:r>
      <w:r w:rsidR="00096876" w:rsidRPr="005A09D4">
        <w:rPr>
          <w:rFonts w:ascii="Arial" w:hAnsi="Arial" w:cs="Arial"/>
          <w:b/>
        </w:rPr>
        <w:t>202</w:t>
      </w:r>
      <w:r w:rsidR="00E03536">
        <w:rPr>
          <w:rFonts w:ascii="Arial" w:hAnsi="Arial" w:cs="Arial"/>
          <w:b/>
        </w:rPr>
        <w:t>6</w:t>
      </w:r>
      <w:r w:rsidR="007B1CC8" w:rsidRPr="005A09D4">
        <w:rPr>
          <w:rFonts w:ascii="Arial" w:hAnsi="Arial" w:cs="Arial"/>
          <w:b/>
        </w:rPr>
        <w:t xml:space="preserve"> </w:t>
      </w:r>
      <w:r w:rsidR="00A24183" w:rsidRPr="005A09D4">
        <w:rPr>
          <w:rFonts w:ascii="Arial" w:hAnsi="Arial" w:cs="Arial"/>
          <w:b/>
        </w:rPr>
        <w:t xml:space="preserve">at or </w:t>
      </w:r>
      <w:r w:rsidR="00A91EBF" w:rsidRPr="005A09D4">
        <w:rPr>
          <w:rFonts w:ascii="Arial" w:hAnsi="Arial" w:cs="Arial"/>
          <w:b/>
        </w:rPr>
        <w:t>before 00</w:t>
      </w:r>
      <w:r w:rsidR="007B1CC8" w:rsidRPr="005A09D4">
        <w:rPr>
          <w:rFonts w:ascii="Arial" w:hAnsi="Arial" w:cs="Arial"/>
          <w:b/>
        </w:rPr>
        <w:t>:</w:t>
      </w:r>
      <w:r w:rsidR="00877DD0" w:rsidRPr="005A09D4">
        <w:rPr>
          <w:rFonts w:ascii="Arial" w:hAnsi="Arial" w:cs="Arial"/>
          <w:b/>
        </w:rPr>
        <w:t>0</w:t>
      </w:r>
      <w:r w:rsidR="007B1CC8" w:rsidRPr="005A09D4">
        <w:rPr>
          <w:rFonts w:ascii="Arial" w:hAnsi="Arial" w:cs="Arial"/>
          <w:b/>
        </w:rPr>
        <w:t xml:space="preserve">0 </w:t>
      </w:r>
      <w:r w:rsidR="007D3214" w:rsidRPr="005A09D4">
        <w:rPr>
          <w:rFonts w:ascii="Arial" w:hAnsi="Arial" w:cs="Arial"/>
          <w:b/>
        </w:rPr>
        <w:t>midnight</w:t>
      </w:r>
      <w:r w:rsidR="007B1CC8" w:rsidRPr="005A09D4">
        <w:rPr>
          <w:rFonts w:ascii="Arial" w:hAnsi="Arial" w:cs="Arial"/>
          <w:i/>
        </w:rPr>
        <w:t xml:space="preserve"> </w:t>
      </w:r>
      <w:r w:rsidR="007B1CC8" w:rsidRPr="005A09D4">
        <w:rPr>
          <w:rFonts w:ascii="Arial" w:hAnsi="Arial" w:cs="Arial"/>
          <w:b/>
        </w:rPr>
        <w:t>local Botswana time</w:t>
      </w:r>
      <w:r w:rsidR="00725633" w:rsidRPr="005A09D4">
        <w:rPr>
          <w:rFonts w:ascii="Arial" w:hAnsi="Arial" w:cs="Arial"/>
          <w:b/>
        </w:rPr>
        <w:t>,</w:t>
      </w:r>
      <w:r w:rsidR="00725633" w:rsidRPr="005A09D4">
        <w:rPr>
          <w:rFonts w:ascii="Arial" w:hAnsi="Arial" w:cs="Arial"/>
        </w:rPr>
        <w:t xml:space="preserve"> from the following contact </w:t>
      </w:r>
      <w:r w:rsidR="00F7666C" w:rsidRPr="005A09D4">
        <w:rPr>
          <w:rFonts w:ascii="Arial" w:hAnsi="Arial" w:cs="Arial"/>
        </w:rPr>
        <w:t>points.</w:t>
      </w:r>
    </w:p>
    <w:p w14:paraId="6187111C" w14:textId="77777777" w:rsidR="007B1CC8" w:rsidRPr="005A09D4" w:rsidRDefault="007B1CC8" w:rsidP="007B1CC8">
      <w:pPr>
        <w:pStyle w:val="ColorfulList-Accent11"/>
        <w:ind w:left="360"/>
        <w:jc w:val="both"/>
        <w:rPr>
          <w:rFonts w:ascii="Arial" w:hAnsi="Arial" w:cs="Arial"/>
        </w:rPr>
      </w:pPr>
    </w:p>
    <w:p w14:paraId="15A83797" w14:textId="77777777" w:rsidR="007B1CC8" w:rsidRPr="005A09D4" w:rsidRDefault="007B1CC8" w:rsidP="007B1CC8">
      <w:pPr>
        <w:tabs>
          <w:tab w:val="right" w:pos="7254"/>
        </w:tabs>
        <w:spacing w:before="120" w:after="120"/>
        <w:ind w:left="360"/>
        <w:rPr>
          <w:rFonts w:ascii="Arial" w:hAnsi="Arial" w:cs="Arial"/>
          <w:i/>
        </w:rPr>
      </w:pPr>
      <w:r w:rsidRPr="005A09D4">
        <w:rPr>
          <w:rFonts w:ascii="Arial" w:hAnsi="Arial" w:cs="Arial"/>
        </w:rPr>
        <w:t xml:space="preserve">Attention: </w:t>
      </w:r>
      <w:r w:rsidRPr="005A09D4">
        <w:rPr>
          <w:rFonts w:ascii="Arial" w:hAnsi="Arial" w:cs="Arial"/>
          <w:b/>
        </w:rPr>
        <w:t xml:space="preserve">Mr. </w:t>
      </w:r>
      <w:r w:rsidR="00786CE6" w:rsidRPr="005A09D4">
        <w:rPr>
          <w:rFonts w:ascii="Arial" w:hAnsi="Arial" w:cs="Arial"/>
          <w:b/>
        </w:rPr>
        <w:t>Thomas</w:t>
      </w:r>
      <w:r w:rsidRPr="005A09D4">
        <w:rPr>
          <w:rFonts w:ascii="Arial" w:hAnsi="Arial" w:cs="Arial"/>
          <w:b/>
        </w:rPr>
        <w:t xml:space="preserve"> Ch</w:t>
      </w:r>
      <w:r w:rsidR="00786CE6" w:rsidRPr="005A09D4">
        <w:rPr>
          <w:rFonts w:ascii="Arial" w:hAnsi="Arial" w:cs="Arial"/>
          <w:b/>
        </w:rPr>
        <w:t>abwera</w:t>
      </w:r>
    </w:p>
    <w:p w14:paraId="4CBB1DEC" w14:textId="0D091474" w:rsidR="00CC4EFF" w:rsidRPr="005A09D4" w:rsidRDefault="000F3AF2" w:rsidP="00CC4EFF">
      <w:pPr>
        <w:tabs>
          <w:tab w:val="right" w:pos="7254"/>
        </w:tabs>
        <w:spacing w:before="120" w:after="120"/>
        <w:ind w:left="360"/>
        <w:rPr>
          <w:rFonts w:ascii="Arial" w:hAnsi="Arial" w:cs="Arial"/>
        </w:rPr>
      </w:pPr>
      <w:r w:rsidRPr="005A09D4">
        <w:rPr>
          <w:rFonts w:ascii="Arial" w:hAnsi="Arial" w:cs="Arial"/>
        </w:rPr>
        <w:t>Address</w:t>
      </w:r>
      <w:proofErr w:type="gramStart"/>
      <w:r w:rsidRPr="005A09D4">
        <w:rPr>
          <w:rFonts w:ascii="Arial" w:hAnsi="Arial" w:cs="Arial"/>
        </w:rPr>
        <w:t xml:space="preserve">:  </w:t>
      </w:r>
      <w:r w:rsidR="007B1CC8" w:rsidRPr="005A09D4">
        <w:rPr>
          <w:rFonts w:ascii="Arial" w:hAnsi="Arial" w:cs="Arial"/>
        </w:rPr>
        <w:t>SADC</w:t>
      </w:r>
      <w:proofErr w:type="gramEnd"/>
      <w:r w:rsidR="007B1CC8" w:rsidRPr="005A09D4">
        <w:rPr>
          <w:rFonts w:ascii="Arial" w:hAnsi="Arial" w:cs="Arial"/>
        </w:rPr>
        <w:t xml:space="preserve"> </w:t>
      </w:r>
      <w:r w:rsidR="00D43345" w:rsidRPr="005A09D4">
        <w:rPr>
          <w:rFonts w:ascii="Arial" w:hAnsi="Arial" w:cs="Arial"/>
        </w:rPr>
        <w:t>Secretariat, Plot</w:t>
      </w:r>
      <w:r w:rsidR="007B1CC8" w:rsidRPr="005A09D4">
        <w:rPr>
          <w:rFonts w:ascii="Arial" w:hAnsi="Arial" w:cs="Arial"/>
        </w:rPr>
        <w:t xml:space="preserve"> No. 54385, New CBD</w:t>
      </w:r>
      <w:r w:rsidR="00CC4EFF" w:rsidRPr="005A09D4">
        <w:rPr>
          <w:rFonts w:ascii="Arial" w:hAnsi="Arial" w:cs="Arial"/>
        </w:rPr>
        <w:t>, Private</w:t>
      </w:r>
      <w:r w:rsidR="007B1CC8" w:rsidRPr="005A09D4">
        <w:rPr>
          <w:rFonts w:ascii="Arial" w:hAnsi="Arial" w:cs="Arial"/>
        </w:rPr>
        <w:t xml:space="preserve"> Bag 0095</w:t>
      </w:r>
    </w:p>
    <w:p w14:paraId="4C76D0E6" w14:textId="6AF53035" w:rsidR="007B1CC8" w:rsidRPr="005A09D4" w:rsidRDefault="00CC4EFF" w:rsidP="007B1CC8">
      <w:pPr>
        <w:tabs>
          <w:tab w:val="right" w:pos="7254"/>
        </w:tabs>
        <w:spacing w:before="120" w:after="120"/>
        <w:ind w:left="360"/>
        <w:rPr>
          <w:rFonts w:ascii="Arial" w:hAnsi="Arial" w:cs="Arial"/>
        </w:rPr>
      </w:pPr>
      <w:r w:rsidRPr="005A09D4">
        <w:rPr>
          <w:rFonts w:ascii="Arial" w:hAnsi="Arial" w:cs="Arial"/>
        </w:rPr>
        <w:t xml:space="preserve">                </w:t>
      </w:r>
      <w:r w:rsidR="007B1CC8" w:rsidRPr="005A09D4">
        <w:rPr>
          <w:rFonts w:ascii="Arial" w:hAnsi="Arial" w:cs="Arial"/>
        </w:rPr>
        <w:t>Gaborone</w:t>
      </w:r>
      <w:r w:rsidRPr="005A09D4">
        <w:rPr>
          <w:rFonts w:ascii="Arial" w:hAnsi="Arial" w:cs="Arial"/>
        </w:rPr>
        <w:t>, Botswana, Telephone</w:t>
      </w:r>
      <w:r w:rsidR="007B1CC8" w:rsidRPr="005A09D4">
        <w:rPr>
          <w:rFonts w:ascii="Arial" w:hAnsi="Arial" w:cs="Arial"/>
        </w:rPr>
        <w:t xml:space="preserve">: </w:t>
      </w:r>
      <w:r w:rsidR="007B1CC8" w:rsidRPr="005A09D4">
        <w:rPr>
          <w:rFonts w:ascii="Arial" w:hAnsi="Arial" w:cs="Arial"/>
          <w:iCs/>
        </w:rPr>
        <w:t>+267 395 1863</w:t>
      </w:r>
    </w:p>
    <w:p w14:paraId="792DFA7B" w14:textId="55D7954D" w:rsidR="002A6C81" w:rsidRPr="005A09D4" w:rsidRDefault="00786CE6" w:rsidP="002A6C81">
      <w:pPr>
        <w:ind w:left="720"/>
        <w:rPr>
          <w:rFonts w:ascii="Arial" w:hAnsi="Arial" w:cs="Arial"/>
          <w:lang w:val="en-GB"/>
        </w:rPr>
      </w:pPr>
      <w:r w:rsidRPr="005A09D4">
        <w:rPr>
          <w:rFonts w:ascii="Arial" w:hAnsi="Arial" w:cs="Arial"/>
        </w:rPr>
        <w:t>E-mail:</w:t>
      </w:r>
      <w:r w:rsidR="00FF162A" w:rsidRPr="005A09D4">
        <w:rPr>
          <w:rFonts w:ascii="Arial" w:hAnsi="Arial" w:cs="Arial"/>
        </w:rPr>
        <w:t xml:space="preserve"> </w:t>
      </w:r>
      <w:hyperlink r:id="rId14" w:history="1">
        <w:r w:rsidR="00567201" w:rsidRPr="001409A6">
          <w:rPr>
            <w:rStyle w:val="Hyperlink"/>
            <w:rFonts w:ascii="Arial" w:hAnsi="Arial" w:cs="Arial"/>
          </w:rPr>
          <w:t>bmaruping@sadc.int</w:t>
        </w:r>
      </w:hyperlink>
      <w:r w:rsidR="00567201">
        <w:rPr>
          <w:rFonts w:ascii="Arial" w:hAnsi="Arial" w:cs="Arial"/>
        </w:rPr>
        <w:t xml:space="preserve"> </w:t>
      </w:r>
    </w:p>
    <w:p w14:paraId="73EF338C" w14:textId="0CC62FB0" w:rsidR="002A6C81" w:rsidRPr="005A09D4" w:rsidRDefault="002A6C81" w:rsidP="002A6C81">
      <w:pPr>
        <w:ind w:left="720"/>
        <w:rPr>
          <w:rStyle w:val="Hyperlink"/>
          <w:rFonts w:ascii="Arial" w:hAnsi="Arial" w:cs="Arial"/>
          <w:lang w:val="en-GB"/>
        </w:rPr>
      </w:pPr>
      <w:r w:rsidRPr="005A09D4">
        <w:rPr>
          <w:rFonts w:ascii="Arial" w:hAnsi="Arial" w:cs="Arial"/>
          <w:lang w:val="en-GB"/>
        </w:rPr>
        <w:t>Copy to:</w:t>
      </w:r>
      <w:r w:rsidRPr="005A09D4">
        <w:rPr>
          <w:rFonts w:ascii="Arial" w:hAnsi="Arial" w:cs="Arial"/>
          <w:b/>
          <w:bCs/>
          <w:lang w:val="en-GB"/>
        </w:rPr>
        <w:t xml:space="preserve"> </w:t>
      </w:r>
      <w:hyperlink r:id="rId15" w:history="1">
        <w:r w:rsidR="00AA12CD" w:rsidRPr="00AA12CD">
          <w:rPr>
            <w:rStyle w:val="Hyperlink"/>
            <w:rFonts w:ascii="Arial" w:hAnsi="Arial" w:cs="Arial"/>
            <w:lang w:val="en-GB"/>
          </w:rPr>
          <w:t>tchabwera@sadc.int</w:t>
        </w:r>
      </w:hyperlink>
      <w:r w:rsidR="00AA12CD">
        <w:rPr>
          <w:rFonts w:ascii="Arial" w:hAnsi="Arial" w:cs="Arial"/>
          <w:b/>
          <w:bCs/>
          <w:lang w:val="en-GB"/>
        </w:rPr>
        <w:t xml:space="preserve"> </w:t>
      </w:r>
      <w:r w:rsidRPr="005A09D4">
        <w:rPr>
          <w:rFonts w:ascii="Arial" w:hAnsi="Arial" w:cs="Arial"/>
        </w:rPr>
        <w:t xml:space="preserve"> and</w:t>
      </w:r>
      <w:r w:rsidR="00567201">
        <w:rPr>
          <w:rFonts w:ascii="Arial" w:hAnsi="Arial" w:cs="Arial"/>
        </w:rPr>
        <w:t xml:space="preserve"> </w:t>
      </w:r>
      <w:hyperlink r:id="rId16" w:history="1">
        <w:r w:rsidR="00FD6CCB" w:rsidRPr="00221D5A">
          <w:rPr>
            <w:rStyle w:val="Hyperlink"/>
            <w:rFonts w:ascii="Arial" w:hAnsi="Arial" w:cs="Arial"/>
          </w:rPr>
          <w:t>tgumede@sadc.int</w:t>
        </w:r>
      </w:hyperlink>
      <w:r w:rsidR="00FD6CCB">
        <w:rPr>
          <w:rFonts w:ascii="Arial" w:hAnsi="Arial" w:cs="Arial"/>
        </w:rPr>
        <w:t xml:space="preserve"> </w:t>
      </w:r>
    </w:p>
    <w:p w14:paraId="32606728" w14:textId="3A996D3B" w:rsidR="00185856" w:rsidRPr="005A09D4" w:rsidRDefault="00185856" w:rsidP="002A6C81">
      <w:pPr>
        <w:spacing w:line="259" w:lineRule="auto"/>
        <w:ind w:firstLine="360"/>
        <w:rPr>
          <w:rFonts w:ascii="Arial" w:hAnsi="Arial" w:cs="Arial"/>
        </w:rPr>
      </w:pPr>
    </w:p>
    <w:p w14:paraId="0702F338" w14:textId="77777777" w:rsidR="007B1CC8" w:rsidRPr="005A09D4" w:rsidRDefault="007B1CC8" w:rsidP="007B1CC8">
      <w:pPr>
        <w:pStyle w:val="ColorfulList-Accent11"/>
        <w:ind w:left="360"/>
        <w:jc w:val="both"/>
        <w:rPr>
          <w:rFonts w:ascii="Arial" w:hAnsi="Arial" w:cs="Arial"/>
        </w:rPr>
      </w:pPr>
    </w:p>
    <w:p w14:paraId="1739553B" w14:textId="6A3C6FC9" w:rsidR="001F72DB" w:rsidRPr="005A09D4" w:rsidRDefault="001F72DB" w:rsidP="007B1CC8">
      <w:pPr>
        <w:pStyle w:val="ColorfulList-Accent11"/>
        <w:ind w:left="360"/>
        <w:jc w:val="both"/>
        <w:rPr>
          <w:rFonts w:ascii="Arial" w:hAnsi="Arial" w:cs="Arial"/>
        </w:rPr>
      </w:pPr>
      <w:r w:rsidRPr="005A09D4">
        <w:rPr>
          <w:rFonts w:ascii="Arial" w:hAnsi="Arial" w:cs="Arial"/>
        </w:rPr>
        <w:t xml:space="preserve">Responses to requests for clarifications will be posted on the SADC website by </w:t>
      </w:r>
      <w:r w:rsidR="00344D43">
        <w:rPr>
          <w:rFonts w:ascii="Arial" w:hAnsi="Arial" w:cs="Arial"/>
          <w:b/>
          <w:bCs/>
        </w:rPr>
        <w:t>12 November</w:t>
      </w:r>
      <w:r w:rsidR="00185856" w:rsidRPr="005A09D4">
        <w:rPr>
          <w:rFonts w:ascii="Arial" w:hAnsi="Arial" w:cs="Arial"/>
          <w:b/>
          <w:bCs/>
        </w:rPr>
        <w:t xml:space="preserve"> </w:t>
      </w:r>
      <w:r w:rsidR="00185856" w:rsidRPr="005A09D4">
        <w:rPr>
          <w:rFonts w:ascii="Arial" w:hAnsi="Arial" w:cs="Arial"/>
          <w:b/>
        </w:rPr>
        <w:t>202</w:t>
      </w:r>
      <w:r w:rsidR="00E03536">
        <w:rPr>
          <w:rFonts w:ascii="Arial" w:hAnsi="Arial" w:cs="Arial"/>
          <w:b/>
        </w:rPr>
        <w:t>6</w:t>
      </w:r>
      <w:r w:rsidR="00014E36" w:rsidRPr="005A09D4">
        <w:rPr>
          <w:rFonts w:ascii="Arial" w:hAnsi="Arial" w:cs="Arial"/>
        </w:rPr>
        <w:t>,</w:t>
      </w:r>
      <w:r w:rsidR="003E4DA4" w:rsidRPr="005A09D4">
        <w:rPr>
          <w:rFonts w:ascii="Arial" w:hAnsi="Arial" w:cs="Arial"/>
        </w:rPr>
        <w:t xml:space="preserve"> by midnight, Botswana Time</w:t>
      </w:r>
    </w:p>
    <w:p w14:paraId="0D878085" w14:textId="77777777" w:rsidR="001F72DB" w:rsidRPr="005A09D4" w:rsidRDefault="001F72DB" w:rsidP="007B1CC8">
      <w:pPr>
        <w:pStyle w:val="ColorfulList-Accent11"/>
        <w:ind w:left="360"/>
        <w:jc w:val="both"/>
        <w:rPr>
          <w:rFonts w:ascii="Arial" w:hAnsi="Arial" w:cs="Arial"/>
        </w:rPr>
      </w:pPr>
    </w:p>
    <w:p w14:paraId="225A17C1" w14:textId="725E946D" w:rsidR="00B25EDB" w:rsidRPr="0052112E" w:rsidRDefault="00B25EDB" w:rsidP="007E06DE">
      <w:pPr>
        <w:pStyle w:val="ChapterNumber"/>
        <w:tabs>
          <w:tab w:val="clear" w:pos="-720"/>
        </w:tabs>
        <w:ind w:left="284"/>
        <w:jc w:val="both"/>
        <w:rPr>
          <w:rFonts w:ascii="Arial" w:hAnsi="Arial" w:cs="Arial"/>
          <w:caps/>
        </w:rPr>
      </w:pPr>
      <w:r w:rsidRPr="005A09D4">
        <w:rPr>
          <w:rFonts w:ascii="Arial" w:hAnsi="Arial" w:cs="Arial"/>
        </w:rPr>
        <w:t>Description of the assignment:</w:t>
      </w:r>
      <w:r w:rsidR="00550A59" w:rsidRPr="005A09D4">
        <w:rPr>
          <w:rFonts w:ascii="Arial" w:hAnsi="Arial" w:cs="Arial"/>
        </w:rPr>
        <w:t xml:space="preserve"> </w:t>
      </w:r>
      <w:r w:rsidR="00344D43" w:rsidRPr="00344D43">
        <w:rPr>
          <w:rFonts w:ascii="Arial" w:hAnsi="Arial" w:cs="Arial"/>
          <w:b/>
          <w:bCs/>
          <w:sz w:val="24"/>
          <w:szCs w:val="24"/>
        </w:rPr>
        <w:t>SADC/3/5/2/476 - Consultancy to Develop SADC Integrated Border Management Strategy</w:t>
      </w:r>
      <w:r w:rsidR="00BE4010">
        <w:rPr>
          <w:rFonts w:ascii="Arial" w:hAnsi="Arial" w:cs="Arial"/>
          <w:b/>
          <w:bCs/>
          <w:sz w:val="24"/>
          <w:szCs w:val="24"/>
        </w:rPr>
        <w:t>.</w:t>
      </w:r>
    </w:p>
    <w:p w14:paraId="0ADC17E4" w14:textId="77777777" w:rsidR="0043067A" w:rsidRPr="0043067A" w:rsidRDefault="0043067A" w:rsidP="0043067A">
      <w:pPr>
        <w:pStyle w:val="ColorfulList-Accent11"/>
        <w:ind w:left="360"/>
        <w:jc w:val="both"/>
        <w:rPr>
          <w:rFonts w:ascii="Arial" w:hAnsi="Arial" w:cs="Arial"/>
        </w:rPr>
      </w:pPr>
    </w:p>
    <w:p w14:paraId="67599515" w14:textId="24A465E4" w:rsidR="0043067A" w:rsidRPr="005A09D4" w:rsidRDefault="0043067A" w:rsidP="000D4A7E">
      <w:pPr>
        <w:pStyle w:val="ColorfulList-Accent11"/>
        <w:numPr>
          <w:ilvl w:val="0"/>
          <w:numId w:val="1"/>
        </w:numPr>
        <w:jc w:val="both"/>
        <w:rPr>
          <w:rFonts w:ascii="Arial" w:hAnsi="Arial" w:cs="Arial"/>
        </w:rPr>
      </w:pPr>
      <w:r w:rsidRPr="0043067A">
        <w:rPr>
          <w:rFonts w:ascii="Arial" w:hAnsi="Arial" w:cs="Arial"/>
        </w:rPr>
        <w:t xml:space="preserve">Privacy Policy: SADC Secretariat Procurement office collects and uses your personal information for “Procurement Process” when you intend to compete and deliver any service or goods for the organization either individually or as a firm based on your consent. Your personal data is our highest security and kept for a period strictly necessary for the purpose set out. This privacy notice supplements the SADC Secretariat standard privacy notice and should be read in conjunction with the same available on SADC Secretariat website.  </w:t>
      </w:r>
    </w:p>
    <w:p w14:paraId="754E0BBF" w14:textId="77777777" w:rsidR="007B1CC8" w:rsidRPr="005A09D4" w:rsidRDefault="007B1CC8" w:rsidP="007B1CC8">
      <w:pPr>
        <w:pStyle w:val="ColorfulList-Accent11"/>
        <w:ind w:left="360"/>
        <w:jc w:val="both"/>
        <w:rPr>
          <w:rFonts w:ascii="Arial" w:hAnsi="Arial" w:cs="Arial"/>
        </w:rPr>
      </w:pPr>
    </w:p>
    <w:p w14:paraId="484094A7" w14:textId="77777777" w:rsidR="006D3458" w:rsidRPr="005A09D4" w:rsidRDefault="006D3458" w:rsidP="007B1CC8">
      <w:pPr>
        <w:pStyle w:val="ColorfulList-Accent11"/>
        <w:ind w:left="360"/>
        <w:jc w:val="both"/>
        <w:rPr>
          <w:rFonts w:ascii="Arial" w:hAnsi="Arial" w:cs="Arial"/>
        </w:rPr>
      </w:pPr>
    </w:p>
    <w:p w14:paraId="10B58179" w14:textId="77777777" w:rsidR="00C32AD0" w:rsidRPr="005A09D4" w:rsidRDefault="00C32AD0" w:rsidP="000B11A5">
      <w:pPr>
        <w:pStyle w:val="ColorfulList-Accent11"/>
        <w:ind w:left="360"/>
        <w:jc w:val="both"/>
        <w:rPr>
          <w:rFonts w:ascii="Arial" w:hAnsi="Arial" w:cs="Arial"/>
          <w:b/>
          <w:lang w:val="en-GB"/>
        </w:rPr>
      </w:pPr>
    </w:p>
    <w:p w14:paraId="4E463692" w14:textId="77777777" w:rsidR="00607166" w:rsidRPr="00607166" w:rsidRDefault="00607166" w:rsidP="00607166">
      <w:pPr>
        <w:ind w:firstLine="720"/>
        <w:jc w:val="center"/>
        <w:rPr>
          <w:rFonts w:ascii="Arial" w:hAnsi="Arial" w:cs="Arial"/>
          <w:b/>
          <w:bCs/>
          <w:lang w:val="en-GB"/>
        </w:rPr>
      </w:pPr>
      <w:r w:rsidRPr="00607166">
        <w:rPr>
          <w:rFonts w:ascii="Arial" w:hAnsi="Arial" w:cs="Arial"/>
          <w:b/>
          <w:bCs/>
          <w:lang w:val="en-GB"/>
        </w:rPr>
        <w:t>Mr Thomas Chabwera</w:t>
      </w:r>
    </w:p>
    <w:p w14:paraId="669B20BF" w14:textId="77777777" w:rsidR="00CC4EFF" w:rsidRPr="005A09D4" w:rsidRDefault="00CC4EFF" w:rsidP="00181070">
      <w:pPr>
        <w:pStyle w:val="ColorfulList-Accent11"/>
        <w:ind w:left="360"/>
        <w:jc w:val="center"/>
        <w:rPr>
          <w:rFonts w:ascii="Arial" w:hAnsi="Arial" w:cs="Arial"/>
          <w:b/>
          <w:lang w:val="en-GB"/>
        </w:rPr>
      </w:pPr>
    </w:p>
    <w:p w14:paraId="30DB8BB5" w14:textId="77777777" w:rsidR="00CC4EFF" w:rsidRPr="005A09D4" w:rsidRDefault="00CC4EFF" w:rsidP="00181070">
      <w:pPr>
        <w:pStyle w:val="ColorfulList-Accent11"/>
        <w:ind w:left="360"/>
        <w:jc w:val="center"/>
        <w:rPr>
          <w:rFonts w:ascii="Arial" w:hAnsi="Arial" w:cs="Arial"/>
          <w:b/>
          <w:lang w:val="en-GB"/>
        </w:rPr>
      </w:pPr>
    </w:p>
    <w:p w14:paraId="6BF27732" w14:textId="77777777" w:rsidR="006D3458" w:rsidRPr="005A09D4" w:rsidRDefault="006D3458" w:rsidP="00181070">
      <w:pPr>
        <w:pStyle w:val="ColorfulList-Accent11"/>
        <w:ind w:left="360"/>
        <w:jc w:val="center"/>
        <w:rPr>
          <w:rFonts w:ascii="Arial" w:hAnsi="Arial" w:cs="Arial"/>
          <w:b/>
          <w:lang w:val="en-GB"/>
        </w:rPr>
      </w:pPr>
    </w:p>
    <w:p w14:paraId="718B5A52" w14:textId="0A14E524" w:rsidR="00CC4EFF" w:rsidRPr="005A09D4" w:rsidRDefault="00CC4EFF" w:rsidP="00181070">
      <w:pPr>
        <w:pStyle w:val="ColorfulList-Accent11"/>
        <w:ind w:left="360"/>
        <w:jc w:val="center"/>
        <w:rPr>
          <w:rFonts w:ascii="Arial" w:hAnsi="Arial" w:cs="Arial"/>
          <w:b/>
          <w:lang w:val="en-GB"/>
        </w:rPr>
      </w:pPr>
      <w:r w:rsidRPr="005A09D4">
        <w:rPr>
          <w:rFonts w:ascii="Arial" w:hAnsi="Arial" w:cs="Arial"/>
          <w:b/>
          <w:lang w:val="en-GB"/>
        </w:rPr>
        <w:t>-------------------------------------</w:t>
      </w:r>
    </w:p>
    <w:p w14:paraId="2D32153F" w14:textId="451A16D6" w:rsidR="000B11A5" w:rsidRPr="005A09D4" w:rsidRDefault="00607166" w:rsidP="00607166">
      <w:pPr>
        <w:ind w:firstLine="720"/>
        <w:jc w:val="center"/>
        <w:rPr>
          <w:rFonts w:ascii="Arial" w:hAnsi="Arial" w:cs="Arial"/>
          <w:b/>
          <w:lang w:val="hr-HR"/>
        </w:rPr>
      </w:pPr>
      <w:r w:rsidRPr="00607166">
        <w:rPr>
          <w:rFonts w:ascii="Arial" w:hAnsi="Arial" w:cs="Arial"/>
          <w:b/>
          <w:bCs/>
          <w:lang w:val="en-GB"/>
        </w:rPr>
        <w:t>Head - Procuremen</w:t>
      </w:r>
      <w:r>
        <w:rPr>
          <w:rFonts w:ascii="Arial" w:hAnsi="Arial" w:cs="Arial"/>
          <w:b/>
          <w:bCs/>
          <w:lang w:val="en-GB"/>
        </w:rPr>
        <w:t>t</w:t>
      </w:r>
    </w:p>
    <w:sectPr w:rsidR="000B11A5" w:rsidRPr="005A09D4" w:rsidSect="005B79D0">
      <w:headerReference w:type="even" r:id="rId17"/>
      <w:footerReference w:type="even" r:id="rId18"/>
      <w:footerReference w:type="default" r:id="rId19"/>
      <w:headerReference w:type="first" r:id="rId20"/>
      <w:footerReference w:type="first" r:id="rId21"/>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F4453" w14:textId="77777777" w:rsidR="00613D51" w:rsidRDefault="00613D51" w:rsidP="00264179">
      <w:r>
        <w:separator/>
      </w:r>
    </w:p>
  </w:endnote>
  <w:endnote w:type="continuationSeparator" w:id="0">
    <w:p w14:paraId="61B3CE0C" w14:textId="77777777" w:rsidR="00613D51" w:rsidRDefault="00613D51" w:rsidP="00264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2DA2" w14:textId="77777777" w:rsidR="00607166" w:rsidRDefault="006071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848E3A" w14:textId="77777777" w:rsidR="00607166" w:rsidRDefault="006071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1BE3" w14:textId="77777777" w:rsidR="00607166" w:rsidRDefault="00607166" w:rsidP="00CD6AD7">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34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DCDB" w14:textId="77777777" w:rsidR="00607166" w:rsidRDefault="00607166" w:rsidP="00CD6AD7">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34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A132" w14:textId="77777777" w:rsidR="00613D51" w:rsidRDefault="00613D51" w:rsidP="00264179">
      <w:r>
        <w:separator/>
      </w:r>
    </w:p>
  </w:footnote>
  <w:footnote w:type="continuationSeparator" w:id="0">
    <w:p w14:paraId="640E1CDB" w14:textId="77777777" w:rsidR="00613D51" w:rsidRDefault="00613D51" w:rsidP="00264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E2D5" w14:textId="77777777" w:rsidR="00607166" w:rsidRDefault="00607166">
    <w:pPr>
      <w:pStyle w:val="Header"/>
      <w:pBdr>
        <w:bottom w:val="single" w:sz="6" w:space="1" w:color="auto"/>
      </w:pBdr>
      <w:tabs>
        <w:tab w:val="right" w:pos="9090"/>
      </w:tabs>
      <w:ind w:right="-18"/>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6</w:t>
    </w:r>
    <w:r>
      <w:rPr>
        <w:rStyle w:val="PageNumber"/>
        <w:sz w:val="20"/>
      </w:rPr>
      <w:fldChar w:fldCharType="end"/>
    </w:r>
    <w:r>
      <w:rPr>
        <w:sz w:val="20"/>
      </w:rPr>
      <w:tab/>
      <w:t>Sample Purchase Order:  Small Assignments - Lump Sum Payments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8624F" w14:textId="77777777" w:rsidR="00607166" w:rsidRDefault="00607166">
    <w:pPr>
      <w:pStyle w:val="Header"/>
    </w:pPr>
  </w:p>
  <w:p w14:paraId="6720363B" w14:textId="77777777" w:rsidR="00607166" w:rsidRDefault="006071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6C28"/>
    <w:multiLevelType w:val="hybridMultilevel"/>
    <w:tmpl w:val="6A92F412"/>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63F87148"/>
    <w:multiLevelType w:val="hybridMultilevel"/>
    <w:tmpl w:val="182A755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3575114">
    <w:abstractNumId w:val="0"/>
  </w:num>
  <w:num w:numId="2" w16cid:durableId="581376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516"/>
    <w:rsid w:val="00014E36"/>
    <w:rsid w:val="00015D7E"/>
    <w:rsid w:val="00033126"/>
    <w:rsid w:val="00040493"/>
    <w:rsid w:val="000545A3"/>
    <w:rsid w:val="00054E2E"/>
    <w:rsid w:val="00060A5B"/>
    <w:rsid w:val="00066403"/>
    <w:rsid w:val="000666F3"/>
    <w:rsid w:val="000952D4"/>
    <w:rsid w:val="00096876"/>
    <w:rsid w:val="000B11A5"/>
    <w:rsid w:val="000B682A"/>
    <w:rsid w:val="000C06EE"/>
    <w:rsid w:val="000C31E9"/>
    <w:rsid w:val="000D4A7E"/>
    <w:rsid w:val="000F3AF2"/>
    <w:rsid w:val="00100001"/>
    <w:rsid w:val="00105F87"/>
    <w:rsid w:val="001421E5"/>
    <w:rsid w:val="00143A43"/>
    <w:rsid w:val="001509F8"/>
    <w:rsid w:val="00157E08"/>
    <w:rsid w:val="00170B3D"/>
    <w:rsid w:val="001715CD"/>
    <w:rsid w:val="00177416"/>
    <w:rsid w:val="00181070"/>
    <w:rsid w:val="00181F93"/>
    <w:rsid w:val="00185113"/>
    <w:rsid w:val="00185856"/>
    <w:rsid w:val="00193F36"/>
    <w:rsid w:val="001C0F13"/>
    <w:rsid w:val="001C322E"/>
    <w:rsid w:val="001E064F"/>
    <w:rsid w:val="001E2BCE"/>
    <w:rsid w:val="001E7011"/>
    <w:rsid w:val="001F3FA6"/>
    <w:rsid w:val="001F5CD5"/>
    <w:rsid w:val="001F72DB"/>
    <w:rsid w:val="002055BB"/>
    <w:rsid w:val="00220035"/>
    <w:rsid w:val="00225151"/>
    <w:rsid w:val="00245BAB"/>
    <w:rsid w:val="00262AE7"/>
    <w:rsid w:val="00264179"/>
    <w:rsid w:val="00267034"/>
    <w:rsid w:val="00277DED"/>
    <w:rsid w:val="0029644A"/>
    <w:rsid w:val="002A18B0"/>
    <w:rsid w:val="002A6C81"/>
    <w:rsid w:val="002B08D1"/>
    <w:rsid w:val="002B7BC7"/>
    <w:rsid w:val="002B7E94"/>
    <w:rsid w:val="002C0D48"/>
    <w:rsid w:val="002C0EDE"/>
    <w:rsid w:val="002C138F"/>
    <w:rsid w:val="002C1C82"/>
    <w:rsid w:val="002C2F8C"/>
    <w:rsid w:val="002D0BB7"/>
    <w:rsid w:val="002D11D2"/>
    <w:rsid w:val="002E04E6"/>
    <w:rsid w:val="002E5A0A"/>
    <w:rsid w:val="002E7A3A"/>
    <w:rsid w:val="002F3595"/>
    <w:rsid w:val="0031117E"/>
    <w:rsid w:val="00333537"/>
    <w:rsid w:val="003335F6"/>
    <w:rsid w:val="00344D43"/>
    <w:rsid w:val="00345B5D"/>
    <w:rsid w:val="00350AE1"/>
    <w:rsid w:val="003723A1"/>
    <w:rsid w:val="003A3522"/>
    <w:rsid w:val="003A4AD9"/>
    <w:rsid w:val="003A78C1"/>
    <w:rsid w:val="003E4DA4"/>
    <w:rsid w:val="003E7F11"/>
    <w:rsid w:val="003F231F"/>
    <w:rsid w:val="0041176E"/>
    <w:rsid w:val="0043067A"/>
    <w:rsid w:val="00467615"/>
    <w:rsid w:val="00471D70"/>
    <w:rsid w:val="00472C9E"/>
    <w:rsid w:val="00472CF4"/>
    <w:rsid w:val="00482C8C"/>
    <w:rsid w:val="00483A87"/>
    <w:rsid w:val="00491D20"/>
    <w:rsid w:val="004A12E1"/>
    <w:rsid w:val="004B4B94"/>
    <w:rsid w:val="004D1534"/>
    <w:rsid w:val="004D1E4E"/>
    <w:rsid w:val="004E503D"/>
    <w:rsid w:val="004F4710"/>
    <w:rsid w:val="0052112E"/>
    <w:rsid w:val="00534A78"/>
    <w:rsid w:val="00550577"/>
    <w:rsid w:val="00550A59"/>
    <w:rsid w:val="00561941"/>
    <w:rsid w:val="00565FA4"/>
    <w:rsid w:val="00567201"/>
    <w:rsid w:val="005707DD"/>
    <w:rsid w:val="00575856"/>
    <w:rsid w:val="00577599"/>
    <w:rsid w:val="00580382"/>
    <w:rsid w:val="005A09D4"/>
    <w:rsid w:val="005A3FE0"/>
    <w:rsid w:val="005B0CF5"/>
    <w:rsid w:val="005B79D0"/>
    <w:rsid w:val="005C509D"/>
    <w:rsid w:val="005D5516"/>
    <w:rsid w:val="00602ACD"/>
    <w:rsid w:val="00607166"/>
    <w:rsid w:val="00613D51"/>
    <w:rsid w:val="00626D3C"/>
    <w:rsid w:val="00633DAB"/>
    <w:rsid w:val="00635C0A"/>
    <w:rsid w:val="006450DF"/>
    <w:rsid w:val="00647111"/>
    <w:rsid w:val="006504D7"/>
    <w:rsid w:val="00666634"/>
    <w:rsid w:val="00686539"/>
    <w:rsid w:val="006972C7"/>
    <w:rsid w:val="006A6F23"/>
    <w:rsid w:val="006B4594"/>
    <w:rsid w:val="006D1546"/>
    <w:rsid w:val="006D3458"/>
    <w:rsid w:val="006E2DEA"/>
    <w:rsid w:val="006E7417"/>
    <w:rsid w:val="006F0DBB"/>
    <w:rsid w:val="00715B4D"/>
    <w:rsid w:val="00725633"/>
    <w:rsid w:val="007532E2"/>
    <w:rsid w:val="0076492E"/>
    <w:rsid w:val="0076773A"/>
    <w:rsid w:val="00767B7F"/>
    <w:rsid w:val="0077453C"/>
    <w:rsid w:val="007857C8"/>
    <w:rsid w:val="00786CE6"/>
    <w:rsid w:val="00795206"/>
    <w:rsid w:val="007B1CC8"/>
    <w:rsid w:val="007C466C"/>
    <w:rsid w:val="007C71C0"/>
    <w:rsid w:val="007D3214"/>
    <w:rsid w:val="007D4338"/>
    <w:rsid w:val="007E06DE"/>
    <w:rsid w:val="00806A06"/>
    <w:rsid w:val="008125B1"/>
    <w:rsid w:val="00815E5F"/>
    <w:rsid w:val="008171F6"/>
    <w:rsid w:val="008200BB"/>
    <w:rsid w:val="00831846"/>
    <w:rsid w:val="008447EC"/>
    <w:rsid w:val="00845AC1"/>
    <w:rsid w:val="00852FF3"/>
    <w:rsid w:val="00861BB5"/>
    <w:rsid w:val="008675CC"/>
    <w:rsid w:val="00877DD0"/>
    <w:rsid w:val="008817EE"/>
    <w:rsid w:val="008904FF"/>
    <w:rsid w:val="008941E4"/>
    <w:rsid w:val="008A0EDB"/>
    <w:rsid w:val="008B473A"/>
    <w:rsid w:val="008D06D0"/>
    <w:rsid w:val="009104AB"/>
    <w:rsid w:val="00911EBF"/>
    <w:rsid w:val="00922FF3"/>
    <w:rsid w:val="00927DC2"/>
    <w:rsid w:val="009673F5"/>
    <w:rsid w:val="00970973"/>
    <w:rsid w:val="0097521D"/>
    <w:rsid w:val="009772C6"/>
    <w:rsid w:val="0098701A"/>
    <w:rsid w:val="00992C86"/>
    <w:rsid w:val="009A5E57"/>
    <w:rsid w:val="009C2AB0"/>
    <w:rsid w:val="00A06BDF"/>
    <w:rsid w:val="00A24183"/>
    <w:rsid w:val="00A304B4"/>
    <w:rsid w:val="00A31C0F"/>
    <w:rsid w:val="00A36DEE"/>
    <w:rsid w:val="00A37580"/>
    <w:rsid w:val="00A37D7D"/>
    <w:rsid w:val="00A51F6F"/>
    <w:rsid w:val="00A62ED8"/>
    <w:rsid w:val="00A73242"/>
    <w:rsid w:val="00A75319"/>
    <w:rsid w:val="00A87AD6"/>
    <w:rsid w:val="00A91EBF"/>
    <w:rsid w:val="00A964CE"/>
    <w:rsid w:val="00AA12CD"/>
    <w:rsid w:val="00AE1EFB"/>
    <w:rsid w:val="00AF7B15"/>
    <w:rsid w:val="00B035E8"/>
    <w:rsid w:val="00B11317"/>
    <w:rsid w:val="00B21116"/>
    <w:rsid w:val="00B21A82"/>
    <w:rsid w:val="00B228A4"/>
    <w:rsid w:val="00B25EDB"/>
    <w:rsid w:val="00B507A5"/>
    <w:rsid w:val="00B56135"/>
    <w:rsid w:val="00B567E9"/>
    <w:rsid w:val="00B56E2F"/>
    <w:rsid w:val="00B64DAB"/>
    <w:rsid w:val="00B724C3"/>
    <w:rsid w:val="00B72D5F"/>
    <w:rsid w:val="00BD0CFD"/>
    <w:rsid w:val="00BD4459"/>
    <w:rsid w:val="00BD519C"/>
    <w:rsid w:val="00BE4010"/>
    <w:rsid w:val="00BE7EDE"/>
    <w:rsid w:val="00BF14C4"/>
    <w:rsid w:val="00C05B66"/>
    <w:rsid w:val="00C078D3"/>
    <w:rsid w:val="00C10624"/>
    <w:rsid w:val="00C26950"/>
    <w:rsid w:val="00C32AD0"/>
    <w:rsid w:val="00C41CBF"/>
    <w:rsid w:val="00C608C3"/>
    <w:rsid w:val="00C80924"/>
    <w:rsid w:val="00C80DAB"/>
    <w:rsid w:val="00C9527A"/>
    <w:rsid w:val="00C95B18"/>
    <w:rsid w:val="00CA21C6"/>
    <w:rsid w:val="00CC4EFF"/>
    <w:rsid w:val="00CD0078"/>
    <w:rsid w:val="00CD72E4"/>
    <w:rsid w:val="00CE7902"/>
    <w:rsid w:val="00D025CD"/>
    <w:rsid w:val="00D025DA"/>
    <w:rsid w:val="00D1493B"/>
    <w:rsid w:val="00D25DCC"/>
    <w:rsid w:val="00D31E50"/>
    <w:rsid w:val="00D43345"/>
    <w:rsid w:val="00D56D46"/>
    <w:rsid w:val="00D60D94"/>
    <w:rsid w:val="00D61522"/>
    <w:rsid w:val="00D7109A"/>
    <w:rsid w:val="00D76CE0"/>
    <w:rsid w:val="00D8556E"/>
    <w:rsid w:val="00D9042E"/>
    <w:rsid w:val="00D952B3"/>
    <w:rsid w:val="00DD56A6"/>
    <w:rsid w:val="00DE0BFC"/>
    <w:rsid w:val="00DE3322"/>
    <w:rsid w:val="00DE6AC1"/>
    <w:rsid w:val="00E005A3"/>
    <w:rsid w:val="00E013A9"/>
    <w:rsid w:val="00E03536"/>
    <w:rsid w:val="00E158C6"/>
    <w:rsid w:val="00E174A0"/>
    <w:rsid w:val="00E209EA"/>
    <w:rsid w:val="00E23765"/>
    <w:rsid w:val="00E317FB"/>
    <w:rsid w:val="00E3431B"/>
    <w:rsid w:val="00E37004"/>
    <w:rsid w:val="00E669BB"/>
    <w:rsid w:val="00E76362"/>
    <w:rsid w:val="00E9408A"/>
    <w:rsid w:val="00EA59D6"/>
    <w:rsid w:val="00EB0CFB"/>
    <w:rsid w:val="00EC55FE"/>
    <w:rsid w:val="00ED21BF"/>
    <w:rsid w:val="00ED648F"/>
    <w:rsid w:val="00EE62CC"/>
    <w:rsid w:val="00EF3A06"/>
    <w:rsid w:val="00EF4458"/>
    <w:rsid w:val="00F25151"/>
    <w:rsid w:val="00F27253"/>
    <w:rsid w:val="00F52CC3"/>
    <w:rsid w:val="00F54685"/>
    <w:rsid w:val="00F67786"/>
    <w:rsid w:val="00F70CB6"/>
    <w:rsid w:val="00F72D77"/>
    <w:rsid w:val="00F7666C"/>
    <w:rsid w:val="00F76DC6"/>
    <w:rsid w:val="00F9063D"/>
    <w:rsid w:val="00FB26B7"/>
    <w:rsid w:val="00FD6CCB"/>
    <w:rsid w:val="00FD74A3"/>
    <w:rsid w:val="00FE620D"/>
    <w:rsid w:val="00FF162A"/>
    <w:rsid w:val="00FF6A56"/>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D4756"/>
  <w14:defaultImageDpi w14:val="300"/>
  <w15:chartTrackingRefBased/>
  <w15:docId w15:val="{55F74D92-F2E2-40D1-A23C-87D14CC58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516"/>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5D5516"/>
    <w:pPr>
      <w:spacing w:after="240"/>
    </w:pPr>
    <w:rPr>
      <w:szCs w:val="20"/>
    </w:rPr>
  </w:style>
  <w:style w:type="paragraph" w:styleId="BodyText">
    <w:name w:val="Body Text"/>
    <w:aliases w:val="(Main Text),date,Body Text (Main text),Body Text Char1, Char5 Char, Char5"/>
    <w:basedOn w:val="Normal"/>
    <w:link w:val="BodyTextChar"/>
    <w:rsid w:val="005D5516"/>
    <w:pPr>
      <w:suppressAutoHyphens/>
      <w:spacing w:after="120"/>
      <w:jc w:val="both"/>
    </w:pPr>
    <w:rPr>
      <w:szCs w:val="20"/>
    </w:rPr>
  </w:style>
  <w:style w:type="character" w:customStyle="1" w:styleId="BodyTextChar">
    <w:name w:val="Body Text Char"/>
    <w:aliases w:val="(Main Text) Char,date Char,Body Text (Main text) Char,Body Text Char1 Char, Char5 Char Char, Char5 Char1"/>
    <w:link w:val="BodyText"/>
    <w:rsid w:val="005D5516"/>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5D5516"/>
    <w:pPr>
      <w:ind w:left="1440" w:hanging="720"/>
      <w:jc w:val="both"/>
    </w:pPr>
    <w:rPr>
      <w:szCs w:val="20"/>
    </w:rPr>
  </w:style>
  <w:style w:type="character" w:customStyle="1" w:styleId="BodyTextIndentChar">
    <w:name w:val="Body Text Indent Char"/>
    <w:link w:val="BodyTextIndent"/>
    <w:rsid w:val="005D5516"/>
    <w:rPr>
      <w:rFonts w:ascii="Times New Roman" w:eastAsia="Times New Roman" w:hAnsi="Times New Roman" w:cs="Times New Roman"/>
      <w:sz w:val="24"/>
      <w:szCs w:val="20"/>
      <w:lang w:val="en-US"/>
    </w:rPr>
  </w:style>
  <w:style w:type="character" w:styleId="Hyperlink">
    <w:name w:val="Hyperlink"/>
    <w:uiPriority w:val="99"/>
    <w:rsid w:val="005D5516"/>
    <w:rPr>
      <w:color w:val="0000FF"/>
      <w:u w:val="single"/>
    </w:rPr>
  </w:style>
  <w:style w:type="paragraph" w:styleId="List">
    <w:name w:val="List"/>
    <w:basedOn w:val="Normal"/>
    <w:rsid w:val="005D5516"/>
    <w:pPr>
      <w:ind w:left="283" w:hanging="283"/>
    </w:pPr>
  </w:style>
  <w:style w:type="paragraph" w:styleId="ListContinue">
    <w:name w:val="List Continue"/>
    <w:basedOn w:val="Normal"/>
    <w:rsid w:val="005D5516"/>
    <w:pPr>
      <w:spacing w:after="120"/>
      <w:ind w:left="283"/>
    </w:pPr>
  </w:style>
  <w:style w:type="paragraph" w:customStyle="1" w:styleId="ChapterNumber">
    <w:name w:val="ChapterNumber"/>
    <w:rsid w:val="005D5516"/>
    <w:pPr>
      <w:tabs>
        <w:tab w:val="left" w:pos="-720"/>
      </w:tabs>
      <w:suppressAutoHyphens/>
    </w:pPr>
    <w:rPr>
      <w:rFonts w:ascii="CG Times" w:eastAsia="Times New Roman" w:hAnsi="CG Times"/>
      <w:sz w:val="22"/>
      <w:lang w:val="en-US" w:eastAsia="en-US"/>
    </w:rPr>
  </w:style>
  <w:style w:type="paragraph" w:customStyle="1" w:styleId="Heading1a">
    <w:name w:val="Heading 1a"/>
    <w:rsid w:val="005D5516"/>
    <w:pPr>
      <w:keepNext/>
      <w:keepLines/>
      <w:tabs>
        <w:tab w:val="left" w:pos="-720"/>
      </w:tabs>
      <w:suppressAutoHyphens/>
      <w:jc w:val="center"/>
    </w:pPr>
    <w:rPr>
      <w:rFonts w:ascii="Times New Roman" w:eastAsia="Times New Roman" w:hAnsi="Times New Roman"/>
      <w:b/>
      <w:smallCaps/>
      <w:sz w:val="32"/>
      <w:lang w:val="en-US" w:eastAsia="en-US"/>
    </w:rPr>
  </w:style>
  <w:style w:type="paragraph" w:customStyle="1" w:styleId="Blockquote">
    <w:name w:val="Blockquote"/>
    <w:basedOn w:val="Normal"/>
    <w:rsid w:val="005D5516"/>
    <w:pPr>
      <w:widowControl w:val="0"/>
      <w:spacing w:before="100" w:after="100"/>
      <w:ind w:left="360" w:right="360"/>
    </w:pPr>
    <w:rPr>
      <w:snapToGrid w:val="0"/>
      <w:szCs w:val="20"/>
    </w:rPr>
  </w:style>
  <w:style w:type="character" w:styleId="Strong">
    <w:name w:val="Strong"/>
    <w:qFormat/>
    <w:rsid w:val="005D5516"/>
    <w:rPr>
      <w:b/>
    </w:rPr>
  </w:style>
  <w:style w:type="paragraph" w:customStyle="1" w:styleId="ColorfulList-Accent11">
    <w:name w:val="Colorful List - Accent 11"/>
    <w:basedOn w:val="Normal"/>
    <w:uiPriority w:val="34"/>
    <w:qFormat/>
    <w:rsid w:val="00482C8C"/>
    <w:pPr>
      <w:ind w:left="720"/>
      <w:contextualSpacing/>
    </w:pPr>
  </w:style>
  <w:style w:type="paragraph" w:styleId="ListParagraph">
    <w:name w:val="List Paragraph"/>
    <w:basedOn w:val="Normal"/>
    <w:uiPriority w:val="72"/>
    <w:qFormat/>
    <w:rsid w:val="00F52CC3"/>
    <w:pPr>
      <w:ind w:left="720"/>
    </w:pPr>
  </w:style>
  <w:style w:type="character" w:styleId="CommentReference">
    <w:name w:val="annotation reference"/>
    <w:uiPriority w:val="99"/>
    <w:semiHidden/>
    <w:unhideWhenUsed/>
    <w:rsid w:val="00F72D77"/>
    <w:rPr>
      <w:sz w:val="16"/>
      <w:szCs w:val="16"/>
    </w:rPr>
  </w:style>
  <w:style w:type="paragraph" w:styleId="CommentText">
    <w:name w:val="annotation text"/>
    <w:basedOn w:val="Normal"/>
    <w:link w:val="CommentTextChar"/>
    <w:uiPriority w:val="99"/>
    <w:unhideWhenUsed/>
    <w:rsid w:val="00F72D77"/>
    <w:rPr>
      <w:sz w:val="20"/>
      <w:szCs w:val="20"/>
    </w:rPr>
  </w:style>
  <w:style w:type="character" w:customStyle="1" w:styleId="CommentTextChar">
    <w:name w:val="Comment Text Char"/>
    <w:link w:val="CommentText"/>
    <w:uiPriority w:val="99"/>
    <w:rsid w:val="00F72D77"/>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F72D77"/>
    <w:rPr>
      <w:b/>
      <w:bCs/>
    </w:rPr>
  </w:style>
  <w:style w:type="character" w:customStyle="1" w:styleId="CommentSubjectChar">
    <w:name w:val="Comment Subject Char"/>
    <w:link w:val="CommentSubject"/>
    <w:uiPriority w:val="99"/>
    <w:semiHidden/>
    <w:rsid w:val="00F72D77"/>
    <w:rPr>
      <w:rFonts w:ascii="Times New Roman" w:eastAsia="Times New Roman" w:hAnsi="Times New Roman"/>
      <w:b/>
      <w:bCs/>
      <w:lang w:val="en-US" w:eastAsia="en-US"/>
    </w:rPr>
  </w:style>
  <w:style w:type="paragraph" w:styleId="BalloonText">
    <w:name w:val="Balloon Text"/>
    <w:basedOn w:val="Normal"/>
    <w:link w:val="BalloonTextChar"/>
    <w:uiPriority w:val="99"/>
    <w:semiHidden/>
    <w:unhideWhenUsed/>
    <w:rsid w:val="00F72D77"/>
    <w:rPr>
      <w:rFonts w:ascii="Segoe UI" w:hAnsi="Segoe UI" w:cs="Segoe UI"/>
      <w:sz w:val="18"/>
      <w:szCs w:val="18"/>
    </w:rPr>
  </w:style>
  <w:style w:type="character" w:customStyle="1" w:styleId="BalloonTextChar">
    <w:name w:val="Balloon Text Char"/>
    <w:link w:val="BalloonText"/>
    <w:uiPriority w:val="99"/>
    <w:semiHidden/>
    <w:rsid w:val="00F72D77"/>
    <w:rPr>
      <w:rFonts w:ascii="Segoe UI" w:eastAsia="Times New Roman" w:hAnsi="Segoe UI" w:cs="Segoe UI"/>
      <w:sz w:val="18"/>
      <w:szCs w:val="18"/>
      <w:lang w:val="en-US" w:eastAsia="en-US"/>
    </w:rPr>
  </w:style>
  <w:style w:type="character" w:customStyle="1" w:styleId="UnresolvedMention1">
    <w:name w:val="Unresolved Mention1"/>
    <w:uiPriority w:val="99"/>
    <w:semiHidden/>
    <w:unhideWhenUsed/>
    <w:rsid w:val="00A37580"/>
    <w:rPr>
      <w:color w:val="605E5C"/>
      <w:shd w:val="clear" w:color="auto" w:fill="E1DFDD"/>
    </w:rPr>
  </w:style>
  <w:style w:type="paragraph" w:styleId="Revision">
    <w:name w:val="Revision"/>
    <w:hidden/>
    <w:uiPriority w:val="71"/>
    <w:rsid w:val="001C322E"/>
    <w:rPr>
      <w:rFonts w:ascii="Times New Roman" w:eastAsia="Times New Roman" w:hAnsi="Times New Roman"/>
      <w:sz w:val="24"/>
      <w:szCs w:val="24"/>
      <w:lang w:val="en-US" w:eastAsia="en-US"/>
    </w:rPr>
  </w:style>
  <w:style w:type="character" w:styleId="UnresolvedMention">
    <w:name w:val="Unresolved Mention"/>
    <w:basedOn w:val="DefaultParagraphFont"/>
    <w:uiPriority w:val="99"/>
    <w:semiHidden/>
    <w:unhideWhenUsed/>
    <w:rsid w:val="001E2BCE"/>
    <w:rPr>
      <w:color w:val="605E5C"/>
      <w:shd w:val="clear" w:color="auto" w:fill="E1DFDD"/>
    </w:rPr>
  </w:style>
  <w:style w:type="paragraph" w:styleId="Header">
    <w:name w:val="header"/>
    <w:basedOn w:val="Normal"/>
    <w:link w:val="HeaderChar"/>
    <w:uiPriority w:val="99"/>
    <w:semiHidden/>
    <w:unhideWhenUsed/>
    <w:rsid w:val="00607166"/>
    <w:pPr>
      <w:tabs>
        <w:tab w:val="center" w:pos="4680"/>
        <w:tab w:val="right" w:pos="9360"/>
      </w:tabs>
    </w:pPr>
  </w:style>
  <w:style w:type="character" w:customStyle="1" w:styleId="HeaderChar">
    <w:name w:val="Header Char"/>
    <w:basedOn w:val="DefaultParagraphFont"/>
    <w:link w:val="Header"/>
    <w:uiPriority w:val="99"/>
    <w:semiHidden/>
    <w:rsid w:val="00607166"/>
    <w:rPr>
      <w:rFonts w:ascii="Times New Roman" w:eastAsia="Times New Roman" w:hAnsi="Times New Roman"/>
      <w:sz w:val="24"/>
      <w:szCs w:val="24"/>
      <w:lang w:val="en-US" w:eastAsia="en-US"/>
    </w:rPr>
  </w:style>
  <w:style w:type="paragraph" w:styleId="Footer">
    <w:name w:val="footer"/>
    <w:basedOn w:val="Normal"/>
    <w:link w:val="FooterChar"/>
    <w:uiPriority w:val="99"/>
    <w:semiHidden/>
    <w:unhideWhenUsed/>
    <w:rsid w:val="00607166"/>
    <w:pPr>
      <w:tabs>
        <w:tab w:val="center" w:pos="4680"/>
        <w:tab w:val="right" w:pos="9360"/>
      </w:tabs>
    </w:pPr>
  </w:style>
  <w:style w:type="character" w:customStyle="1" w:styleId="FooterChar">
    <w:name w:val="Footer Char"/>
    <w:basedOn w:val="DefaultParagraphFont"/>
    <w:link w:val="Footer"/>
    <w:uiPriority w:val="99"/>
    <w:semiHidden/>
    <w:rsid w:val="00607166"/>
    <w:rPr>
      <w:rFonts w:ascii="Times New Roman" w:eastAsia="Times New Roman" w:hAnsi="Times New Roman"/>
      <w:sz w:val="24"/>
      <w:szCs w:val="24"/>
      <w:lang w:val="en-US" w:eastAsia="en-US"/>
    </w:rPr>
  </w:style>
  <w:style w:type="character" w:styleId="PageNumber">
    <w:name w:val="page number"/>
    <w:basedOn w:val="DefaultParagraphFont"/>
    <w:rsid w:val="00607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dc.i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sadc.i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gumede@sadc.in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dc.int" TargetMode="External"/><Relationship Id="rId5" Type="http://schemas.openxmlformats.org/officeDocument/2006/relationships/styles" Target="styles.xml"/><Relationship Id="rId15" Type="http://schemas.openxmlformats.org/officeDocument/2006/relationships/hyperlink" Target="mailto:tchabwera@sadc.int"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maruping@sadc.i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questID xmlns="6372c9f9-f9f7-4727-a645-636682dc25fc" xsi:nil="true"/>
    <TaxCatchAll xmlns="5ded011e-33a4-4842-9514-c21dc9b5f5ff" xsi:nil="true"/>
    <lcf76f155ced4ddcb4097134ff3c332f xmlns="6372c9f9-f9f7-4727-a645-636682dc25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878F206F70024AA4D04C599D5B5CC6" ma:contentTypeVersion="11" ma:contentTypeDescription="Create a new document." ma:contentTypeScope="" ma:versionID="dec712e736516fc3f39b499b05fbbdc6">
  <xsd:schema xmlns:xsd="http://www.w3.org/2001/XMLSchema" xmlns:xs="http://www.w3.org/2001/XMLSchema" xmlns:p="http://schemas.microsoft.com/office/2006/metadata/properties" xmlns:ns2="6372c9f9-f9f7-4727-a645-636682dc25fc" xmlns:ns3="5ded011e-33a4-4842-9514-c21dc9b5f5ff" targetNamespace="http://schemas.microsoft.com/office/2006/metadata/properties" ma:root="true" ma:fieldsID="107557c5ede1a5524333adc5298841e3" ns2:_="" ns3:_="">
    <xsd:import namespace="6372c9f9-f9f7-4727-a645-636682dc25fc"/>
    <xsd:import namespace="5ded011e-33a4-4842-9514-c21dc9b5f5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RequestID"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2c9f9-f9f7-4727-a645-636682dc2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RequestID" ma:index="11" nillable="true" ma:displayName="RequestID" ma:internalName="RequestID">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d52f7e-12b4-4161-a667-645542e49ce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ed011e-33a4-4842-9514-c21dc9b5f5f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30c4f8c-b2b2-41bf-8fa2-52fa576fa46d}" ma:internalName="TaxCatchAll" ma:showField="CatchAllData" ma:web="5ded011e-33a4-4842-9514-c21dc9b5f5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E6423A-4EB0-487D-894B-F046762E0E6B}">
  <ds:schemaRefs>
    <ds:schemaRef ds:uri="http://schemas.microsoft.com/office/2006/metadata/properties"/>
    <ds:schemaRef ds:uri="http://schemas.microsoft.com/office/infopath/2007/PartnerControls"/>
    <ds:schemaRef ds:uri="6372c9f9-f9f7-4727-a645-636682dc25fc"/>
    <ds:schemaRef ds:uri="5ded011e-33a4-4842-9514-c21dc9b5f5ff"/>
  </ds:schemaRefs>
</ds:datastoreItem>
</file>

<file path=customXml/itemProps2.xml><?xml version="1.0" encoding="utf-8"?>
<ds:datastoreItem xmlns:ds="http://schemas.openxmlformats.org/officeDocument/2006/customXml" ds:itemID="{BAB314FB-1B3B-4028-B5F5-4F3A7983912B}">
  <ds:schemaRefs>
    <ds:schemaRef ds:uri="http://schemas.microsoft.com/sharepoint/v3/contenttype/forms"/>
  </ds:schemaRefs>
</ds:datastoreItem>
</file>

<file path=customXml/itemProps3.xml><?xml version="1.0" encoding="utf-8"?>
<ds:datastoreItem xmlns:ds="http://schemas.openxmlformats.org/officeDocument/2006/customXml" ds:itemID="{DCC5A765-D90A-4D35-8DF5-4CB96F792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72c9f9-f9f7-4727-a645-636682dc25fc"/>
    <ds:schemaRef ds:uri="5ded011e-33a4-4842-9514-c21dc9b5f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Links>
    <vt:vector size="30" baseType="variant">
      <vt:variant>
        <vt:i4>2687000</vt:i4>
      </vt:variant>
      <vt:variant>
        <vt:i4>12</vt:i4>
      </vt:variant>
      <vt:variant>
        <vt:i4>0</vt:i4>
      </vt:variant>
      <vt:variant>
        <vt:i4>5</vt:i4>
      </vt:variant>
      <vt:variant>
        <vt:lpwstr>mailto:yphillip@sadc.int</vt:lpwstr>
      </vt:variant>
      <vt:variant>
        <vt:lpwstr/>
      </vt:variant>
      <vt:variant>
        <vt:i4>4980835</vt:i4>
      </vt:variant>
      <vt:variant>
        <vt:i4>9</vt:i4>
      </vt:variant>
      <vt:variant>
        <vt:i4>0</vt:i4>
      </vt:variant>
      <vt:variant>
        <vt:i4>5</vt:i4>
      </vt:variant>
      <vt:variant>
        <vt:lpwstr>mailto:imusopole@sadc.int</vt:lpwstr>
      </vt:variant>
      <vt:variant>
        <vt:lpwstr/>
      </vt:variant>
      <vt:variant>
        <vt:i4>5439567</vt:i4>
      </vt:variant>
      <vt:variant>
        <vt:i4>6</vt:i4>
      </vt:variant>
      <vt:variant>
        <vt:i4>0</vt:i4>
      </vt:variant>
      <vt:variant>
        <vt:i4>5</vt:i4>
      </vt:variant>
      <vt:variant>
        <vt:lpwstr>http://www.sadc.int/</vt:lpwstr>
      </vt:variant>
      <vt:variant>
        <vt:lpwstr/>
      </vt:variant>
      <vt:variant>
        <vt:i4>5439567</vt:i4>
      </vt:variant>
      <vt:variant>
        <vt:i4>3</vt:i4>
      </vt:variant>
      <vt:variant>
        <vt:i4>0</vt:i4>
      </vt:variant>
      <vt:variant>
        <vt:i4>5</vt:i4>
      </vt:variant>
      <vt:variant>
        <vt:lpwstr>http://www.sadc.int/</vt:lpwstr>
      </vt:variant>
      <vt:variant>
        <vt:lpwstr/>
      </vt:variant>
      <vt:variant>
        <vt:i4>5439567</vt:i4>
      </vt:variant>
      <vt:variant>
        <vt:i4>0</vt:i4>
      </vt:variant>
      <vt:variant>
        <vt:i4>0</vt:i4>
      </vt:variant>
      <vt:variant>
        <vt:i4>5</vt:i4>
      </vt:variant>
      <vt:variant>
        <vt:lpwstr>http://www.sadc.int/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Stoea</dc:creator>
  <cp:keywords/>
  <dc:description/>
  <cp:lastModifiedBy>Purpose Chifani</cp:lastModifiedBy>
  <cp:revision>2</cp:revision>
  <cp:lastPrinted>2023-06-16T13:26:00Z</cp:lastPrinted>
  <dcterms:created xsi:type="dcterms:W3CDTF">2026-10-28T16:06:00Z</dcterms:created>
  <dcterms:modified xsi:type="dcterms:W3CDTF">2026-10-28T16:06:00Z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2023-04-18T21:03:22Z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69c484a3-ed29-446c-bb84-94eefa2ff103</vt:lpwstr>
  </property>
  <property fmtid="{D5CDD505-2E9C-101B-9397-08002B2CF9AE}" pid="8" name="MSIP_Label_70d91555-27bb-46d2-9299-bbdc28766cf5_ContentBits">
    <vt:lpwstr>0</vt:lpwstr>
  </property>
  <property fmtid="{D5CDD505-2E9C-101B-9397-08002B2CF9AE}" pid="9" name="ContentTypeId">
    <vt:lpwstr>0x01010021878F206F70024AA4D04C599D5B5CC6</vt:lpwstr>
  </property>
  <property fmtid="{D5CDD505-2E9C-101B-9397-08002B2CF9AE}" pid="10" name="MediaServiceImageTags">
    <vt:lpwstr/>
  </property>
</Properties>
</file>