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49E3D" w14:textId="7FEBF7F3" w:rsidR="006A03EF" w:rsidRPr="006A03EF" w:rsidRDefault="00675BF8" w:rsidP="006A03EF">
      <w:pPr>
        <w:shd w:val="clear" w:color="auto" w:fill="FFFFFF"/>
        <w:spacing w:after="240" w:line="240" w:lineRule="auto"/>
        <w:jc w:val="center"/>
        <w:rPr>
          <w:rFonts w:ascii="Maiandra GD" w:eastAsia="Times New Roman" w:hAnsi="Maiandra GD" w:cs="Arial"/>
          <w:b/>
          <w:bCs/>
          <w:color w:val="333333"/>
          <w:sz w:val="24"/>
          <w:szCs w:val="24"/>
        </w:rPr>
      </w:pPr>
      <w:bookmarkStart w:id="0" w:name="_GoBack"/>
      <w:bookmarkEnd w:id="0"/>
      <w:r w:rsidRPr="0002425A">
        <w:rPr>
          <w:rFonts w:ascii="Maiandra GD" w:hAnsi="Maiandra GD" w:cs="Arial"/>
          <w:noProof/>
          <w:sz w:val="36"/>
        </w:rPr>
        <w:drawing>
          <wp:inline distT="0" distB="0" distL="0" distR="0" wp14:anchorId="32E634FE" wp14:editId="70AB28BF">
            <wp:extent cx="1057619" cy="892175"/>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1349" cy="903758"/>
                    </a:xfrm>
                    <a:prstGeom prst="rect">
                      <a:avLst/>
                    </a:prstGeom>
                    <a:noFill/>
                    <a:ln>
                      <a:noFill/>
                    </a:ln>
                  </pic:spPr>
                </pic:pic>
              </a:graphicData>
            </a:graphic>
          </wp:inline>
        </w:drawing>
      </w:r>
    </w:p>
    <w:p w14:paraId="28338F4C" w14:textId="1F756B11" w:rsidR="004E3A55" w:rsidRPr="004E3A55" w:rsidRDefault="006A03EF" w:rsidP="005170BB">
      <w:pPr>
        <w:shd w:val="clear" w:color="auto" w:fill="FFFFFF"/>
        <w:spacing w:after="240" w:line="240" w:lineRule="auto"/>
        <w:jc w:val="both"/>
        <w:rPr>
          <w:rFonts w:ascii="Maiandra GD" w:eastAsia="Times New Roman" w:hAnsi="Maiandra GD" w:cs="Arial"/>
          <w:b/>
          <w:bCs/>
          <w:color w:val="333333"/>
          <w:sz w:val="24"/>
          <w:szCs w:val="24"/>
          <w:highlight w:val="lightGray"/>
        </w:rPr>
      </w:pPr>
      <w:bookmarkStart w:id="1" w:name="_Hlk160603461"/>
      <w:r w:rsidRPr="006A03EF">
        <w:rPr>
          <w:rFonts w:ascii="Maiandra GD" w:eastAsia="Times New Roman" w:hAnsi="Maiandra GD" w:cs="Arial"/>
          <w:b/>
          <w:bCs/>
          <w:color w:val="333333"/>
          <w:sz w:val="24"/>
          <w:szCs w:val="24"/>
          <w:highlight w:val="lightGray"/>
        </w:rPr>
        <w:t xml:space="preserve">CONSULTANCY </w:t>
      </w:r>
      <w:r w:rsidR="004E3A55">
        <w:rPr>
          <w:rFonts w:ascii="Maiandra GD" w:eastAsia="Times New Roman" w:hAnsi="Maiandra GD" w:cs="Arial"/>
          <w:b/>
          <w:bCs/>
          <w:color w:val="333333"/>
          <w:sz w:val="24"/>
          <w:szCs w:val="24"/>
          <w:highlight w:val="lightGray"/>
        </w:rPr>
        <w:t>FOR</w:t>
      </w:r>
      <w:r w:rsidRPr="006A03EF">
        <w:rPr>
          <w:rFonts w:ascii="Maiandra GD" w:eastAsia="Times New Roman" w:hAnsi="Maiandra GD" w:cs="Arial"/>
          <w:b/>
          <w:bCs/>
          <w:color w:val="333333"/>
          <w:sz w:val="24"/>
          <w:szCs w:val="24"/>
          <w:highlight w:val="lightGray"/>
        </w:rPr>
        <w:t xml:space="preserve"> </w:t>
      </w:r>
      <w:r w:rsidR="004E3A55" w:rsidRPr="004E3A55">
        <w:rPr>
          <w:rFonts w:ascii="Maiandra GD" w:eastAsia="Times New Roman" w:hAnsi="Maiandra GD" w:cs="Arial"/>
          <w:b/>
          <w:bCs/>
          <w:color w:val="333333"/>
          <w:sz w:val="24"/>
          <w:szCs w:val="24"/>
          <w:highlight w:val="lightGray"/>
        </w:rPr>
        <w:t xml:space="preserve">TECHNICAL ASSISTANCE TO SADC SECRETARIAT ON STRENGTHENING INSTITUTIONAL CAPACITY </w:t>
      </w:r>
    </w:p>
    <w:bookmarkEnd w:id="1"/>
    <w:p w14:paraId="3C5A9F16" w14:textId="589E08F6" w:rsidR="006A03EF" w:rsidRPr="00205F50" w:rsidRDefault="00946265" w:rsidP="00205F50">
      <w:pPr>
        <w:shd w:val="clear" w:color="auto" w:fill="FFFFFF"/>
        <w:spacing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 xml:space="preserve">REQUEST FOR </w:t>
      </w:r>
      <w:r w:rsidR="004E3A55">
        <w:rPr>
          <w:rFonts w:ascii="Maiandra GD" w:eastAsia="Times New Roman" w:hAnsi="Maiandra GD" w:cs="Arial"/>
          <w:b/>
          <w:bCs/>
          <w:color w:val="333333"/>
          <w:sz w:val="24"/>
          <w:szCs w:val="24"/>
        </w:rPr>
        <w:t>PROPOSALS</w:t>
      </w:r>
      <w:r w:rsidRPr="004620EB">
        <w:rPr>
          <w:rFonts w:ascii="Maiandra GD" w:eastAsia="Times New Roman" w:hAnsi="Maiandra GD" w:cs="Arial"/>
          <w:b/>
          <w:bCs/>
          <w:color w:val="333333"/>
          <w:sz w:val="24"/>
          <w:szCs w:val="24"/>
        </w:rPr>
        <w:t> </w:t>
      </w:r>
    </w:p>
    <w:p w14:paraId="7B95E588" w14:textId="2B25F3B5" w:rsidR="006A03EF" w:rsidRPr="006A03EF" w:rsidRDefault="006A03EF" w:rsidP="006A03EF">
      <w:pPr>
        <w:shd w:val="clear" w:color="auto" w:fill="FFFFFF"/>
        <w:spacing w:before="240" w:after="240" w:line="240" w:lineRule="auto"/>
        <w:jc w:val="both"/>
        <w:rPr>
          <w:rFonts w:ascii="Maiandra GD" w:eastAsia="Times New Roman" w:hAnsi="Maiandra GD" w:cs="Arial"/>
          <w:b/>
          <w:bCs/>
          <w:color w:val="333333"/>
          <w:sz w:val="24"/>
          <w:szCs w:val="24"/>
        </w:rPr>
      </w:pPr>
      <w:r w:rsidRPr="006A03EF">
        <w:rPr>
          <w:rFonts w:ascii="Maiandra GD" w:eastAsia="Times New Roman" w:hAnsi="Maiandra GD" w:cs="Arial"/>
          <w:b/>
          <w:bCs/>
          <w:color w:val="333333"/>
          <w:sz w:val="24"/>
          <w:szCs w:val="24"/>
        </w:rPr>
        <w:t>CONSULTANCY</w:t>
      </w:r>
      <w:r w:rsidR="00205F50" w:rsidRPr="00205F50">
        <w:rPr>
          <w:rFonts w:ascii="Maiandra GD" w:eastAsia="Times New Roman" w:hAnsi="Maiandra GD" w:cs="Arial"/>
          <w:b/>
          <w:bCs/>
          <w:color w:val="333333"/>
          <w:sz w:val="24"/>
          <w:szCs w:val="24"/>
        </w:rPr>
        <w:t xml:space="preserve"> FOR TECHNICAL ASSISTANCE TO SADC SECRETARIAT ON STRENGTHENING INSTITUTIONAL </w:t>
      </w:r>
    </w:p>
    <w:p w14:paraId="3E7DADB5" w14:textId="74481D2F" w:rsidR="00946265" w:rsidRPr="004620EB" w:rsidRDefault="001308FA"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 xml:space="preserve">REFERENCE NUMBER: </w:t>
      </w:r>
      <w:r w:rsidR="00E8116C" w:rsidRPr="004620EB">
        <w:rPr>
          <w:rFonts w:ascii="Maiandra GD" w:eastAsia="Times New Roman" w:hAnsi="Maiandra GD" w:cs="Arial"/>
          <w:b/>
          <w:bCs/>
          <w:color w:val="333333"/>
          <w:sz w:val="24"/>
          <w:szCs w:val="24"/>
        </w:rPr>
        <w:t>SADC/3/5/2/</w:t>
      </w:r>
      <w:r w:rsidR="00205F50">
        <w:rPr>
          <w:rFonts w:ascii="Maiandra GD" w:eastAsia="Times New Roman" w:hAnsi="Maiandra GD" w:cs="Arial"/>
          <w:b/>
          <w:bCs/>
          <w:color w:val="333333"/>
          <w:sz w:val="24"/>
          <w:szCs w:val="24"/>
        </w:rPr>
        <w:t>332</w:t>
      </w:r>
    </w:p>
    <w:p w14:paraId="767DD344" w14:textId="7F2959CE" w:rsidR="00946265" w:rsidRPr="004620EB" w:rsidRDefault="00CE3731" w:rsidP="005170BB">
      <w:pPr>
        <w:shd w:val="clear" w:color="auto" w:fill="FFFFFF"/>
        <w:spacing w:before="240" w:after="240" w:line="240" w:lineRule="auto"/>
        <w:jc w:val="both"/>
        <w:rPr>
          <w:rFonts w:ascii="Maiandra GD" w:eastAsia="Times New Roman" w:hAnsi="Maiandra GD" w:cs="Arial"/>
          <w:color w:val="333333"/>
          <w:sz w:val="24"/>
          <w:szCs w:val="24"/>
        </w:rPr>
      </w:pPr>
      <w:r w:rsidRPr="00E36422">
        <w:rPr>
          <w:rFonts w:ascii="Maiandra GD" w:eastAsia="Times New Roman" w:hAnsi="Maiandra GD" w:cs="Arial"/>
          <w:b/>
          <w:bCs/>
          <w:color w:val="333333"/>
          <w:sz w:val="24"/>
          <w:szCs w:val="24"/>
        </w:rPr>
        <w:t>1</w:t>
      </w:r>
      <w:r w:rsidR="006A03EF" w:rsidRPr="00E36422">
        <w:rPr>
          <w:rFonts w:ascii="Maiandra GD" w:eastAsia="Times New Roman" w:hAnsi="Maiandra GD" w:cs="Arial"/>
          <w:b/>
          <w:bCs/>
          <w:color w:val="333333"/>
          <w:sz w:val="24"/>
          <w:szCs w:val="24"/>
        </w:rPr>
        <w:t>2</w:t>
      </w:r>
      <w:r w:rsidR="006A03EF" w:rsidRPr="00E36422">
        <w:rPr>
          <w:rFonts w:ascii="Maiandra GD" w:eastAsia="Times New Roman" w:hAnsi="Maiandra GD" w:cs="Arial"/>
          <w:b/>
          <w:bCs/>
          <w:color w:val="333333"/>
          <w:sz w:val="24"/>
          <w:szCs w:val="24"/>
          <w:vertAlign w:val="superscript"/>
        </w:rPr>
        <w:t>th</w:t>
      </w:r>
      <w:r w:rsidR="006A03EF" w:rsidRPr="00E36422">
        <w:rPr>
          <w:rFonts w:ascii="Maiandra GD" w:eastAsia="Times New Roman" w:hAnsi="Maiandra GD" w:cs="Arial"/>
          <w:b/>
          <w:bCs/>
          <w:color w:val="333333"/>
          <w:sz w:val="24"/>
          <w:szCs w:val="24"/>
        </w:rPr>
        <w:t xml:space="preserve"> </w:t>
      </w:r>
      <w:r w:rsidRPr="00E36422">
        <w:rPr>
          <w:rFonts w:ascii="Maiandra GD" w:eastAsia="Times New Roman" w:hAnsi="Maiandra GD" w:cs="Arial"/>
          <w:b/>
          <w:bCs/>
          <w:color w:val="333333"/>
          <w:sz w:val="24"/>
          <w:szCs w:val="24"/>
        </w:rPr>
        <w:t>March</w:t>
      </w:r>
      <w:r w:rsidR="00C13948" w:rsidRPr="00E36422">
        <w:rPr>
          <w:rFonts w:ascii="Maiandra GD" w:eastAsia="Times New Roman" w:hAnsi="Maiandra GD" w:cs="Arial"/>
          <w:b/>
          <w:bCs/>
          <w:color w:val="333333"/>
          <w:sz w:val="24"/>
          <w:szCs w:val="24"/>
        </w:rPr>
        <w:t xml:space="preserve"> </w:t>
      </w:r>
      <w:r w:rsidR="00946265" w:rsidRPr="00E36422">
        <w:rPr>
          <w:rFonts w:ascii="Maiandra GD" w:eastAsia="Times New Roman" w:hAnsi="Maiandra GD" w:cs="Arial"/>
          <w:b/>
          <w:bCs/>
          <w:color w:val="333333"/>
          <w:sz w:val="24"/>
          <w:szCs w:val="24"/>
        </w:rPr>
        <w:t>202</w:t>
      </w:r>
      <w:r w:rsidRPr="00E36422">
        <w:rPr>
          <w:rFonts w:ascii="Maiandra GD" w:eastAsia="Times New Roman" w:hAnsi="Maiandra GD" w:cs="Arial"/>
          <w:b/>
          <w:bCs/>
          <w:color w:val="333333"/>
          <w:sz w:val="24"/>
          <w:szCs w:val="24"/>
        </w:rPr>
        <w:t>4</w:t>
      </w:r>
    </w:p>
    <w:p w14:paraId="541EC1BA" w14:textId="06DC6990"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1.  The SADC Secretariat </w:t>
      </w:r>
      <w:r w:rsidRPr="004620EB">
        <w:rPr>
          <w:rFonts w:ascii="Maiandra GD" w:eastAsia="Times New Roman" w:hAnsi="Maiandra GD" w:cs="Arial"/>
          <w:color w:val="333333"/>
          <w:sz w:val="24"/>
          <w:szCs w:val="24"/>
        </w:rPr>
        <w:t>is inviting </w:t>
      </w:r>
      <w:r w:rsidR="00CE3731">
        <w:rPr>
          <w:rFonts w:ascii="Maiandra GD" w:eastAsia="Times New Roman" w:hAnsi="Maiandra GD" w:cs="Arial"/>
          <w:color w:val="333333"/>
          <w:sz w:val="24"/>
          <w:szCs w:val="24"/>
        </w:rPr>
        <w:t xml:space="preserve">interested firms </w:t>
      </w:r>
      <w:r w:rsidRPr="004620EB">
        <w:rPr>
          <w:rFonts w:ascii="Maiandra GD" w:eastAsia="Times New Roman" w:hAnsi="Maiandra GD" w:cs="Arial"/>
          <w:color w:val="333333"/>
          <w:sz w:val="24"/>
          <w:szCs w:val="24"/>
        </w:rPr>
        <w:t xml:space="preserve">to submit their </w:t>
      </w:r>
      <w:r w:rsidR="00CE3731">
        <w:rPr>
          <w:rFonts w:ascii="Maiandra GD" w:eastAsia="Times New Roman" w:hAnsi="Maiandra GD" w:cs="Arial"/>
          <w:color w:val="333333"/>
          <w:sz w:val="24"/>
          <w:szCs w:val="24"/>
        </w:rPr>
        <w:t xml:space="preserve">technical </w:t>
      </w:r>
      <w:r w:rsidRPr="004620EB">
        <w:rPr>
          <w:rFonts w:ascii="Maiandra GD" w:eastAsia="Times New Roman" w:hAnsi="Maiandra GD" w:cs="Arial"/>
          <w:color w:val="333333"/>
          <w:sz w:val="24"/>
          <w:szCs w:val="24"/>
        </w:rPr>
        <w:t>Proposal for the following services:</w:t>
      </w:r>
    </w:p>
    <w:p w14:paraId="74508D5C" w14:textId="0862FB79" w:rsidR="006A03EF" w:rsidRPr="00CE3731" w:rsidRDefault="00CE3731" w:rsidP="006A03EF">
      <w:pPr>
        <w:shd w:val="clear" w:color="auto" w:fill="FFFFFF"/>
        <w:spacing w:before="240" w:after="240" w:line="240" w:lineRule="auto"/>
        <w:jc w:val="both"/>
        <w:rPr>
          <w:rFonts w:ascii="Maiandra GD" w:eastAsia="Times New Roman" w:hAnsi="Maiandra GD" w:cs="Arial"/>
          <w:b/>
          <w:bCs/>
          <w:color w:val="333333"/>
          <w:sz w:val="24"/>
          <w:szCs w:val="24"/>
        </w:rPr>
      </w:pPr>
      <w:r w:rsidRPr="006A03EF">
        <w:rPr>
          <w:rFonts w:ascii="Maiandra GD" w:eastAsia="Times New Roman" w:hAnsi="Maiandra GD" w:cs="Arial"/>
          <w:b/>
          <w:bCs/>
          <w:color w:val="333333"/>
          <w:sz w:val="24"/>
          <w:szCs w:val="24"/>
        </w:rPr>
        <w:t>CONSULTANCY</w:t>
      </w:r>
      <w:r w:rsidRPr="00205F50">
        <w:rPr>
          <w:rFonts w:ascii="Maiandra GD" w:eastAsia="Times New Roman" w:hAnsi="Maiandra GD" w:cs="Arial"/>
          <w:b/>
          <w:bCs/>
          <w:color w:val="333333"/>
          <w:sz w:val="24"/>
          <w:szCs w:val="24"/>
        </w:rPr>
        <w:t xml:space="preserve"> FOR TECHNICAL ASSISTANCE TO SADC SECRETARIAT ON STRENGTHENING INSTITUTIONAL </w:t>
      </w:r>
    </w:p>
    <w:p w14:paraId="4422CA44" w14:textId="2AA09309"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 xml:space="preserve">The Terms of Reference defining the minimum technical requirements for these services are attached </w:t>
      </w:r>
      <w:r w:rsidR="004C11CB">
        <w:rPr>
          <w:rFonts w:ascii="Maiandra GD" w:eastAsia="Times New Roman" w:hAnsi="Maiandra GD" w:cs="Arial"/>
          <w:color w:val="333333"/>
          <w:sz w:val="24"/>
          <w:szCs w:val="24"/>
        </w:rPr>
        <w:t>in Section 5 of the bidding document</w:t>
      </w:r>
      <w:r w:rsidRPr="004620EB">
        <w:rPr>
          <w:rFonts w:ascii="Maiandra GD" w:eastAsia="Times New Roman" w:hAnsi="Maiandra GD" w:cs="Arial"/>
          <w:color w:val="333333"/>
          <w:sz w:val="24"/>
          <w:szCs w:val="24"/>
        </w:rPr>
        <w:t>.</w:t>
      </w:r>
    </w:p>
    <w:p w14:paraId="05B66102" w14:textId="45FB3253"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 xml:space="preserve">2.  </w:t>
      </w:r>
      <w:r w:rsidR="00EC7269">
        <w:rPr>
          <w:rFonts w:ascii="Maiandra GD" w:eastAsia="Times New Roman" w:hAnsi="Maiandra GD" w:cs="Arial"/>
          <w:b/>
          <w:bCs/>
          <w:color w:val="333333"/>
          <w:sz w:val="24"/>
          <w:szCs w:val="24"/>
        </w:rPr>
        <w:t xml:space="preserve">All interested </w:t>
      </w:r>
      <w:r w:rsidR="00D36B55">
        <w:rPr>
          <w:rFonts w:ascii="Maiandra GD" w:eastAsia="Times New Roman" w:hAnsi="Maiandra GD" w:cs="Arial"/>
          <w:b/>
          <w:bCs/>
          <w:color w:val="333333"/>
          <w:sz w:val="24"/>
          <w:szCs w:val="24"/>
        </w:rPr>
        <w:t>Firms are</w:t>
      </w:r>
      <w:r w:rsidRPr="004620EB">
        <w:rPr>
          <w:rFonts w:ascii="Maiandra GD" w:eastAsia="Times New Roman" w:hAnsi="Maiandra GD" w:cs="Arial"/>
          <w:b/>
          <w:bCs/>
          <w:color w:val="333333"/>
          <w:sz w:val="24"/>
          <w:szCs w:val="24"/>
        </w:rPr>
        <w:t xml:space="preserve"> eligible </w:t>
      </w:r>
      <w:r w:rsidR="00EC7269">
        <w:rPr>
          <w:rFonts w:ascii="Maiandra GD" w:eastAsia="Times New Roman" w:hAnsi="Maiandra GD" w:cs="Arial"/>
          <w:b/>
          <w:bCs/>
          <w:color w:val="333333"/>
          <w:sz w:val="24"/>
          <w:szCs w:val="24"/>
        </w:rPr>
        <w:t>to apply and those within the SADC Member states are encouraged to apply</w:t>
      </w:r>
      <w:r w:rsidRPr="004620EB">
        <w:rPr>
          <w:rFonts w:ascii="Maiandra GD" w:eastAsia="Times New Roman" w:hAnsi="Maiandra GD" w:cs="Arial"/>
          <w:b/>
          <w:bCs/>
          <w:color w:val="333333"/>
          <w:sz w:val="24"/>
          <w:szCs w:val="24"/>
        </w:rPr>
        <w:t>:</w:t>
      </w:r>
    </w:p>
    <w:p w14:paraId="6CBE5D8A" w14:textId="4738A51C"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3.  </w:t>
      </w:r>
      <w:r w:rsidRPr="004620EB">
        <w:rPr>
          <w:rFonts w:ascii="Maiandra GD" w:eastAsia="Times New Roman" w:hAnsi="Maiandra GD" w:cs="Arial"/>
          <w:color w:val="333333"/>
          <w:sz w:val="24"/>
          <w:szCs w:val="24"/>
        </w:rPr>
        <w:t>The maximum budget for this contract is </w:t>
      </w:r>
      <w:r w:rsidRPr="004620EB">
        <w:rPr>
          <w:rFonts w:ascii="Maiandra GD" w:eastAsia="Times New Roman" w:hAnsi="Maiandra GD" w:cs="Arial"/>
          <w:b/>
          <w:bCs/>
          <w:color w:val="333333"/>
          <w:sz w:val="24"/>
          <w:szCs w:val="24"/>
        </w:rPr>
        <w:t>US</w:t>
      </w:r>
      <w:r w:rsidR="00F83288" w:rsidRPr="004620EB">
        <w:rPr>
          <w:rFonts w:ascii="Maiandra GD" w:eastAsia="Times New Roman" w:hAnsi="Maiandra GD" w:cs="Arial"/>
          <w:b/>
          <w:bCs/>
          <w:color w:val="333333"/>
          <w:sz w:val="24"/>
          <w:szCs w:val="24"/>
        </w:rPr>
        <w:t>$</w:t>
      </w:r>
      <w:r w:rsidR="0039151D">
        <w:rPr>
          <w:rFonts w:ascii="Maiandra GD" w:eastAsia="Times New Roman" w:hAnsi="Maiandra GD" w:cs="Arial"/>
          <w:b/>
          <w:bCs/>
          <w:color w:val="333333"/>
          <w:sz w:val="24"/>
          <w:szCs w:val="24"/>
        </w:rPr>
        <w:t>1</w:t>
      </w:r>
      <w:r w:rsidR="004620EB" w:rsidRPr="004620EB">
        <w:rPr>
          <w:rFonts w:ascii="Maiandra GD" w:eastAsia="Times New Roman" w:hAnsi="Maiandra GD" w:cs="Arial"/>
          <w:b/>
          <w:bCs/>
          <w:color w:val="333333"/>
          <w:sz w:val="24"/>
          <w:szCs w:val="24"/>
        </w:rPr>
        <w:t>8</w:t>
      </w:r>
      <w:r w:rsidR="00A53EA3">
        <w:rPr>
          <w:rFonts w:ascii="Maiandra GD" w:eastAsia="Times New Roman" w:hAnsi="Maiandra GD" w:cs="Arial"/>
          <w:b/>
          <w:bCs/>
          <w:color w:val="333333"/>
          <w:sz w:val="24"/>
          <w:szCs w:val="24"/>
        </w:rPr>
        <w:t>6</w:t>
      </w:r>
      <w:r w:rsidRPr="004620EB">
        <w:rPr>
          <w:rFonts w:ascii="Maiandra GD" w:eastAsia="Times New Roman" w:hAnsi="Maiandra GD" w:cs="Arial"/>
          <w:b/>
          <w:bCs/>
          <w:color w:val="333333"/>
          <w:sz w:val="24"/>
          <w:szCs w:val="24"/>
        </w:rPr>
        <w:t>,</w:t>
      </w:r>
      <w:r w:rsidR="004620EB" w:rsidRPr="004620EB">
        <w:rPr>
          <w:rFonts w:ascii="Maiandra GD" w:eastAsia="Times New Roman" w:hAnsi="Maiandra GD" w:cs="Arial"/>
          <w:b/>
          <w:bCs/>
          <w:color w:val="333333"/>
          <w:sz w:val="24"/>
          <w:szCs w:val="24"/>
        </w:rPr>
        <w:t>0</w:t>
      </w:r>
      <w:r w:rsidRPr="004620EB">
        <w:rPr>
          <w:rFonts w:ascii="Maiandra GD" w:eastAsia="Times New Roman" w:hAnsi="Maiandra GD" w:cs="Arial"/>
          <w:b/>
          <w:bCs/>
          <w:color w:val="333333"/>
          <w:sz w:val="24"/>
          <w:szCs w:val="24"/>
        </w:rPr>
        <w:t xml:space="preserve">00.00 inclusive </w:t>
      </w:r>
      <w:r w:rsidR="00F94F61" w:rsidRPr="004620EB">
        <w:rPr>
          <w:rFonts w:ascii="Maiandra GD" w:eastAsia="Times New Roman" w:hAnsi="Maiandra GD" w:cs="Arial"/>
          <w:b/>
          <w:bCs/>
          <w:color w:val="333333"/>
          <w:sz w:val="24"/>
          <w:szCs w:val="24"/>
        </w:rPr>
        <w:t xml:space="preserve">of </w:t>
      </w:r>
      <w:r w:rsidR="00F94F61">
        <w:rPr>
          <w:rFonts w:ascii="Maiandra GD" w:eastAsia="Times New Roman" w:hAnsi="Maiandra GD" w:cs="Arial"/>
          <w:b/>
          <w:bCs/>
          <w:color w:val="333333"/>
          <w:sz w:val="24"/>
          <w:szCs w:val="24"/>
        </w:rPr>
        <w:t>a</w:t>
      </w:r>
      <w:r w:rsidR="0080350C">
        <w:rPr>
          <w:rFonts w:ascii="Maiandra GD" w:eastAsia="Times New Roman" w:hAnsi="Maiandra GD" w:cs="Arial"/>
          <w:b/>
          <w:bCs/>
          <w:color w:val="333333"/>
          <w:sz w:val="24"/>
          <w:szCs w:val="24"/>
        </w:rPr>
        <w:t xml:space="preserve"> maximum of US$21,000.00 </w:t>
      </w:r>
      <w:r w:rsidR="00B16C40">
        <w:rPr>
          <w:rFonts w:ascii="Maiandra GD" w:eastAsia="Times New Roman" w:hAnsi="Maiandra GD" w:cs="Arial"/>
          <w:b/>
          <w:bCs/>
          <w:color w:val="333333"/>
          <w:sz w:val="24"/>
          <w:szCs w:val="24"/>
        </w:rPr>
        <w:t xml:space="preserve">incidentals </w:t>
      </w:r>
      <w:r w:rsidRPr="004620EB">
        <w:rPr>
          <w:rFonts w:ascii="Maiandra GD" w:eastAsia="Times New Roman" w:hAnsi="Maiandra GD" w:cs="Arial"/>
          <w:b/>
          <w:bCs/>
          <w:color w:val="333333"/>
          <w:sz w:val="24"/>
          <w:szCs w:val="24"/>
        </w:rPr>
        <w:t>and reimbursable expenses. </w:t>
      </w:r>
      <w:r w:rsidRPr="004620EB">
        <w:rPr>
          <w:rFonts w:ascii="Maiandra GD" w:eastAsia="Times New Roman" w:hAnsi="Maiandra GD" w:cs="Arial"/>
          <w:color w:val="333333"/>
          <w:sz w:val="24"/>
          <w:szCs w:val="24"/>
        </w:rPr>
        <w:t>Proposals exceeding this budget will not be accepted.</w:t>
      </w:r>
    </w:p>
    <w:p w14:paraId="5E17632E" w14:textId="6C6F8B23"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lastRenderedPageBreak/>
        <w:t>4</w:t>
      </w:r>
      <w:r w:rsidRPr="004620EB">
        <w:rPr>
          <w:rFonts w:ascii="Maiandra GD" w:eastAsia="Times New Roman" w:hAnsi="Maiandra GD" w:cs="Arial"/>
          <w:color w:val="333333"/>
          <w:sz w:val="24"/>
          <w:szCs w:val="24"/>
        </w:rPr>
        <w:t xml:space="preserve">.  Your </w:t>
      </w:r>
      <w:r w:rsidR="00796136">
        <w:rPr>
          <w:rFonts w:ascii="Maiandra GD" w:eastAsia="Times New Roman" w:hAnsi="Maiandra GD" w:cs="Arial"/>
          <w:color w:val="333333"/>
          <w:sz w:val="24"/>
          <w:szCs w:val="24"/>
        </w:rPr>
        <w:t xml:space="preserve">technical </w:t>
      </w:r>
      <w:r w:rsidR="00B16C40">
        <w:rPr>
          <w:rFonts w:ascii="Maiandra GD" w:eastAsia="Times New Roman" w:hAnsi="Maiandra GD" w:cs="Arial"/>
          <w:color w:val="333333"/>
          <w:sz w:val="24"/>
          <w:szCs w:val="24"/>
        </w:rPr>
        <w:t>proposal</w:t>
      </w:r>
      <w:r w:rsidRPr="004620EB">
        <w:rPr>
          <w:rFonts w:ascii="Maiandra GD" w:eastAsia="Times New Roman" w:hAnsi="Maiandra GD" w:cs="Arial"/>
          <w:color w:val="333333"/>
          <w:sz w:val="24"/>
          <w:szCs w:val="24"/>
        </w:rPr>
        <w:t xml:space="preserve"> must be presented as per Standard </w:t>
      </w:r>
      <w:r w:rsidR="00796136">
        <w:rPr>
          <w:rFonts w:ascii="Maiandra GD" w:eastAsia="Times New Roman" w:hAnsi="Maiandra GD" w:cs="Arial"/>
          <w:color w:val="333333"/>
          <w:sz w:val="24"/>
          <w:szCs w:val="24"/>
        </w:rPr>
        <w:t xml:space="preserve">Bidding </w:t>
      </w:r>
      <w:r w:rsidRPr="004620EB">
        <w:rPr>
          <w:rFonts w:ascii="Maiandra GD" w:eastAsia="Times New Roman" w:hAnsi="Maiandra GD" w:cs="Arial"/>
          <w:color w:val="333333"/>
          <w:sz w:val="24"/>
          <w:szCs w:val="24"/>
        </w:rPr>
        <w:t xml:space="preserve">attached </w:t>
      </w:r>
      <w:r w:rsidR="00796136">
        <w:rPr>
          <w:rFonts w:ascii="Maiandra GD" w:eastAsia="Times New Roman" w:hAnsi="Maiandra GD" w:cs="Arial"/>
          <w:color w:val="333333"/>
          <w:sz w:val="24"/>
          <w:szCs w:val="24"/>
        </w:rPr>
        <w:t>in the bidding document</w:t>
      </w:r>
      <w:r w:rsidRPr="004620EB">
        <w:rPr>
          <w:rFonts w:ascii="Maiandra GD" w:eastAsia="Times New Roman" w:hAnsi="Maiandra GD" w:cs="Arial"/>
          <w:color w:val="333333"/>
          <w:sz w:val="24"/>
          <w:szCs w:val="24"/>
        </w:rPr>
        <w:t>, in the English language and be accompanied by copies of all the indicated supporting documents. If the supporting documents are not in English, these shall be accompanied by a certified translation into English.</w:t>
      </w:r>
    </w:p>
    <w:p w14:paraId="4244B2DA" w14:textId="39A9B310" w:rsidR="00946265" w:rsidRPr="00A8697D" w:rsidRDefault="00946265" w:rsidP="005170BB">
      <w:pPr>
        <w:shd w:val="clear" w:color="auto" w:fill="FFFFFF"/>
        <w:spacing w:before="240" w:after="240" w:line="240" w:lineRule="auto"/>
        <w:jc w:val="both"/>
        <w:rPr>
          <w:rFonts w:ascii="Maiandra GD" w:eastAsia="Times New Roman" w:hAnsi="Maiandra GD" w:cs="Arial"/>
          <w:b/>
          <w:bCs/>
          <w:color w:val="333333"/>
          <w:sz w:val="24"/>
          <w:szCs w:val="24"/>
        </w:rPr>
      </w:pPr>
      <w:r w:rsidRPr="004620EB">
        <w:rPr>
          <w:rFonts w:ascii="Maiandra GD" w:eastAsia="Times New Roman" w:hAnsi="Maiandra GD" w:cs="Arial"/>
          <w:b/>
          <w:bCs/>
          <w:color w:val="333333"/>
          <w:sz w:val="24"/>
          <w:szCs w:val="24"/>
        </w:rPr>
        <w:t>5.</w:t>
      </w:r>
      <w:r w:rsidRPr="004620EB">
        <w:rPr>
          <w:rFonts w:ascii="Maiandra GD" w:eastAsia="Times New Roman" w:hAnsi="Maiandra GD" w:cs="Arial"/>
          <w:color w:val="333333"/>
          <w:sz w:val="24"/>
          <w:szCs w:val="24"/>
        </w:rPr>
        <w:t>  Proposal should be submitted by email clearly marked </w:t>
      </w:r>
      <w:r w:rsidRPr="004620EB">
        <w:rPr>
          <w:rFonts w:ascii="Maiandra GD" w:eastAsia="Times New Roman" w:hAnsi="Maiandra GD" w:cs="Arial"/>
          <w:b/>
          <w:bCs/>
          <w:color w:val="333333"/>
          <w:sz w:val="24"/>
          <w:szCs w:val="24"/>
        </w:rPr>
        <w:t>“REFERENCE</w:t>
      </w:r>
      <w:r w:rsidR="00C13948" w:rsidRPr="004620EB">
        <w:rPr>
          <w:rFonts w:ascii="Maiandra GD" w:eastAsia="Times New Roman" w:hAnsi="Maiandra GD" w:cs="Arial"/>
          <w:b/>
          <w:bCs/>
          <w:color w:val="333333"/>
          <w:sz w:val="24"/>
          <w:szCs w:val="24"/>
        </w:rPr>
        <w:t xml:space="preserve"> </w:t>
      </w:r>
      <w:r w:rsidRPr="004620EB">
        <w:rPr>
          <w:rFonts w:ascii="Maiandra GD" w:eastAsia="Times New Roman" w:hAnsi="Maiandra GD" w:cs="Arial"/>
          <w:b/>
          <w:bCs/>
          <w:color w:val="333333"/>
          <w:sz w:val="24"/>
          <w:szCs w:val="24"/>
        </w:rPr>
        <w:t xml:space="preserve">NUMBER: </w:t>
      </w:r>
      <w:r w:rsidR="00C13948" w:rsidRPr="004620EB">
        <w:rPr>
          <w:rFonts w:ascii="Maiandra GD" w:eastAsia="Times New Roman" w:hAnsi="Maiandra GD" w:cs="Arial"/>
          <w:b/>
          <w:bCs/>
          <w:color w:val="333333"/>
          <w:sz w:val="24"/>
          <w:szCs w:val="24"/>
        </w:rPr>
        <w:t>SADC/3/5/2/</w:t>
      </w:r>
      <w:r w:rsidR="00796136">
        <w:rPr>
          <w:rFonts w:ascii="Maiandra GD" w:eastAsia="Times New Roman" w:hAnsi="Maiandra GD" w:cs="Arial"/>
          <w:b/>
          <w:bCs/>
          <w:color w:val="333333"/>
          <w:sz w:val="24"/>
          <w:szCs w:val="24"/>
        </w:rPr>
        <w:t>332</w:t>
      </w:r>
      <w:r w:rsidR="00C13948" w:rsidRPr="004620EB">
        <w:rPr>
          <w:rFonts w:ascii="Maiandra GD" w:eastAsia="Times New Roman" w:hAnsi="Maiandra GD" w:cs="Arial"/>
          <w:b/>
          <w:bCs/>
          <w:color w:val="333333"/>
          <w:sz w:val="24"/>
          <w:szCs w:val="24"/>
        </w:rPr>
        <w:t xml:space="preserve"> - </w:t>
      </w:r>
      <w:r w:rsidR="00A8697D" w:rsidRPr="006A03EF">
        <w:rPr>
          <w:rFonts w:ascii="Maiandra GD" w:eastAsia="Times New Roman" w:hAnsi="Maiandra GD" w:cs="Arial"/>
          <w:b/>
          <w:bCs/>
          <w:color w:val="333333"/>
          <w:sz w:val="24"/>
          <w:szCs w:val="24"/>
        </w:rPr>
        <w:t>CONSULTANCY</w:t>
      </w:r>
      <w:r w:rsidR="00A8697D" w:rsidRPr="00205F50">
        <w:rPr>
          <w:rFonts w:ascii="Maiandra GD" w:eastAsia="Times New Roman" w:hAnsi="Maiandra GD" w:cs="Arial"/>
          <w:b/>
          <w:bCs/>
          <w:color w:val="333333"/>
          <w:sz w:val="24"/>
          <w:szCs w:val="24"/>
        </w:rPr>
        <w:t xml:space="preserve"> FOR TECHNICAL ASSISTANCE TO SADC SECRETARIAT ON STRENGTHENING INSTITUTIONAL </w:t>
      </w:r>
      <w:r w:rsidRPr="004620EB">
        <w:rPr>
          <w:rFonts w:ascii="Maiandra GD" w:eastAsia="Times New Roman" w:hAnsi="Maiandra GD" w:cs="Arial"/>
          <w:bCs/>
          <w:color w:val="333333"/>
          <w:sz w:val="24"/>
          <w:szCs w:val="24"/>
        </w:rPr>
        <w:t>to</w:t>
      </w:r>
      <w:r w:rsidRPr="004620EB">
        <w:rPr>
          <w:rFonts w:ascii="Maiandra GD" w:eastAsia="Times New Roman" w:hAnsi="Maiandra GD" w:cs="Arial"/>
          <w:color w:val="333333"/>
          <w:sz w:val="24"/>
          <w:szCs w:val="24"/>
        </w:rPr>
        <w:t> the</w:t>
      </w:r>
      <w:r w:rsidR="00A8697D">
        <w:rPr>
          <w:rFonts w:ascii="Maiandra GD" w:eastAsia="Times New Roman" w:hAnsi="Maiandra GD" w:cs="Arial"/>
          <w:color w:val="333333"/>
          <w:sz w:val="24"/>
          <w:szCs w:val="24"/>
        </w:rPr>
        <w:t xml:space="preserve"> drag and drop</w:t>
      </w:r>
      <w:r w:rsidRPr="004620EB">
        <w:rPr>
          <w:rFonts w:ascii="Maiandra GD" w:eastAsia="Times New Roman" w:hAnsi="Maiandra GD" w:cs="Arial"/>
          <w:color w:val="333333"/>
          <w:sz w:val="24"/>
          <w:szCs w:val="24"/>
        </w:rPr>
        <w:t xml:space="preserve"> </w:t>
      </w:r>
      <w:r w:rsidR="00796136">
        <w:rPr>
          <w:rFonts w:ascii="Maiandra GD" w:eastAsia="Times New Roman" w:hAnsi="Maiandra GD" w:cs="Arial"/>
          <w:color w:val="333333"/>
          <w:sz w:val="24"/>
          <w:szCs w:val="24"/>
        </w:rPr>
        <w:t>collab link</w:t>
      </w:r>
      <w:r w:rsidRPr="004620EB">
        <w:rPr>
          <w:rFonts w:ascii="Maiandra GD" w:eastAsia="Times New Roman" w:hAnsi="Maiandra GD" w:cs="Arial"/>
          <w:color w:val="333333"/>
          <w:sz w:val="24"/>
          <w:szCs w:val="24"/>
        </w:rPr>
        <w:t xml:space="preserve"> below:</w:t>
      </w:r>
    </w:p>
    <w:p w14:paraId="608E388C" w14:textId="7CC48861" w:rsidR="00946265" w:rsidRDefault="000A7510" w:rsidP="005170BB">
      <w:pPr>
        <w:shd w:val="clear" w:color="auto" w:fill="FFFFFF"/>
        <w:spacing w:before="240" w:after="240" w:line="240" w:lineRule="auto"/>
        <w:ind w:firstLine="450"/>
        <w:jc w:val="both"/>
        <w:rPr>
          <w:rFonts w:ascii="Maiandra GD" w:hAnsi="Maiandra GD"/>
          <w:b/>
          <w:sz w:val="28"/>
          <w:szCs w:val="24"/>
        </w:rPr>
      </w:pPr>
      <w:hyperlink r:id="rId6" w:history="1">
        <w:r w:rsidR="00A8697D" w:rsidRPr="00E36422">
          <w:rPr>
            <w:rStyle w:val="Hyperlink"/>
            <w:rFonts w:ascii="Maiandra GD" w:hAnsi="Maiandra GD"/>
            <w:b/>
            <w:sz w:val="28"/>
            <w:szCs w:val="24"/>
            <w:highlight w:val="yellow"/>
          </w:rPr>
          <w:t xml:space="preserve">Collab Link: </w:t>
        </w:r>
      </w:hyperlink>
      <w:r w:rsidR="004620EB" w:rsidRPr="00E36422">
        <w:rPr>
          <w:rFonts w:ascii="Maiandra GD" w:hAnsi="Maiandra GD"/>
          <w:b/>
          <w:sz w:val="28"/>
          <w:szCs w:val="24"/>
          <w:highlight w:val="yellow"/>
        </w:rPr>
        <w:t xml:space="preserve"> </w:t>
      </w:r>
      <w:hyperlink r:id="rId7" w:history="1">
        <w:r w:rsidR="00E36422" w:rsidRPr="00E36422">
          <w:rPr>
            <w:rStyle w:val="Hyperlink"/>
            <w:rFonts w:ascii="Maiandra GD" w:hAnsi="Maiandra GD"/>
            <w:b/>
            <w:sz w:val="28"/>
            <w:szCs w:val="24"/>
            <w:highlight w:val="yellow"/>
          </w:rPr>
          <w:t>https://collab.sadc.int/s/BeBMNbdMATmCmXP</w:t>
        </w:r>
      </w:hyperlink>
    </w:p>
    <w:p w14:paraId="6A05754C" w14:textId="77777777" w:rsidR="00E36422" w:rsidRPr="00726EC2" w:rsidRDefault="00E36422" w:rsidP="005170BB">
      <w:pPr>
        <w:shd w:val="clear" w:color="auto" w:fill="FFFFFF"/>
        <w:spacing w:before="240" w:after="240" w:line="240" w:lineRule="auto"/>
        <w:ind w:firstLine="450"/>
        <w:jc w:val="both"/>
        <w:rPr>
          <w:rFonts w:ascii="Maiandra GD" w:eastAsia="Times New Roman" w:hAnsi="Maiandra GD" w:cs="Arial"/>
          <w:b/>
          <w:color w:val="333333"/>
          <w:sz w:val="28"/>
          <w:szCs w:val="24"/>
        </w:rPr>
      </w:pPr>
    </w:p>
    <w:p w14:paraId="4B1C4D84" w14:textId="7B2F798C" w:rsidR="00946265" w:rsidRPr="00E36422" w:rsidRDefault="00946265" w:rsidP="005170BB">
      <w:pPr>
        <w:shd w:val="clear" w:color="auto" w:fill="FFFFFF"/>
        <w:spacing w:before="240" w:after="240" w:line="240" w:lineRule="auto"/>
        <w:jc w:val="both"/>
        <w:rPr>
          <w:rFonts w:ascii="Maiandra GD" w:eastAsia="Times New Roman" w:hAnsi="Maiandra GD" w:cs="Arial"/>
          <w:bCs/>
          <w:color w:val="333333"/>
          <w:sz w:val="24"/>
          <w:szCs w:val="24"/>
        </w:rPr>
      </w:pPr>
      <w:r w:rsidRPr="004620EB">
        <w:rPr>
          <w:rFonts w:ascii="Maiandra GD" w:eastAsia="Times New Roman" w:hAnsi="Maiandra GD" w:cs="Arial"/>
          <w:b/>
          <w:bCs/>
          <w:color w:val="333333"/>
          <w:sz w:val="24"/>
          <w:szCs w:val="24"/>
        </w:rPr>
        <w:t>6.</w:t>
      </w:r>
      <w:r w:rsidRPr="004620EB">
        <w:rPr>
          <w:rFonts w:ascii="Maiandra GD" w:eastAsia="Times New Roman" w:hAnsi="Maiandra GD" w:cs="Arial"/>
          <w:color w:val="333333"/>
          <w:sz w:val="24"/>
          <w:szCs w:val="24"/>
        </w:rPr>
        <w:t>  The deadline for submission of your proposal, to the address indicated in Paragraph 5 above, is</w:t>
      </w:r>
      <w:r w:rsidR="00F14A76" w:rsidRPr="004620EB">
        <w:rPr>
          <w:rFonts w:ascii="Maiandra GD" w:eastAsia="Times New Roman" w:hAnsi="Maiandra GD" w:cs="Arial"/>
          <w:color w:val="333333"/>
          <w:sz w:val="24"/>
          <w:szCs w:val="24"/>
        </w:rPr>
        <w:t xml:space="preserve"> </w:t>
      </w:r>
      <w:r w:rsidR="00E36422">
        <w:rPr>
          <w:rFonts w:ascii="Maiandra GD" w:eastAsia="Times New Roman" w:hAnsi="Maiandra GD" w:cs="Arial"/>
          <w:b/>
          <w:color w:val="333333"/>
          <w:sz w:val="24"/>
          <w:szCs w:val="24"/>
        </w:rPr>
        <w:t>Tuesday</w:t>
      </w:r>
      <w:r w:rsidR="00306816">
        <w:rPr>
          <w:rFonts w:ascii="Maiandra GD" w:eastAsia="Times New Roman" w:hAnsi="Maiandra GD" w:cs="Arial"/>
          <w:b/>
          <w:color w:val="333333"/>
          <w:sz w:val="24"/>
          <w:szCs w:val="24"/>
        </w:rPr>
        <w:t xml:space="preserve"> </w:t>
      </w:r>
      <w:r w:rsidR="00E36422">
        <w:rPr>
          <w:rFonts w:ascii="Maiandra GD" w:eastAsia="Times New Roman" w:hAnsi="Maiandra GD" w:cs="Arial"/>
          <w:b/>
          <w:color w:val="333333"/>
          <w:sz w:val="24"/>
          <w:szCs w:val="24"/>
        </w:rPr>
        <w:t>9</w:t>
      </w:r>
      <w:r w:rsidR="00306816" w:rsidRPr="00306816">
        <w:rPr>
          <w:rFonts w:ascii="Maiandra GD" w:eastAsia="Times New Roman" w:hAnsi="Maiandra GD" w:cs="Arial"/>
          <w:b/>
          <w:color w:val="333333"/>
          <w:sz w:val="24"/>
          <w:szCs w:val="24"/>
          <w:vertAlign w:val="superscript"/>
        </w:rPr>
        <w:t>th</w:t>
      </w:r>
      <w:r w:rsidR="00306816">
        <w:rPr>
          <w:rFonts w:ascii="Maiandra GD" w:eastAsia="Times New Roman" w:hAnsi="Maiandra GD" w:cs="Arial"/>
          <w:b/>
          <w:color w:val="333333"/>
          <w:sz w:val="24"/>
          <w:szCs w:val="24"/>
        </w:rPr>
        <w:t xml:space="preserve"> April</w:t>
      </w:r>
      <w:r w:rsidR="00C13948" w:rsidRPr="004620EB">
        <w:rPr>
          <w:rFonts w:ascii="Maiandra GD" w:eastAsia="Times New Roman" w:hAnsi="Maiandra GD" w:cs="Arial"/>
          <w:b/>
          <w:color w:val="333333"/>
          <w:sz w:val="24"/>
          <w:szCs w:val="24"/>
        </w:rPr>
        <w:t xml:space="preserve"> 202</w:t>
      </w:r>
      <w:r w:rsidR="00306816">
        <w:rPr>
          <w:rFonts w:ascii="Maiandra GD" w:eastAsia="Times New Roman" w:hAnsi="Maiandra GD" w:cs="Arial"/>
          <w:b/>
          <w:color w:val="333333"/>
          <w:sz w:val="24"/>
          <w:szCs w:val="24"/>
        </w:rPr>
        <w:t>4</w:t>
      </w:r>
      <w:r w:rsidR="00C13948" w:rsidRPr="004620EB">
        <w:rPr>
          <w:rFonts w:ascii="Maiandra GD" w:eastAsia="Times New Roman" w:hAnsi="Maiandra GD" w:cs="Arial"/>
          <w:b/>
          <w:color w:val="333333"/>
          <w:sz w:val="24"/>
          <w:szCs w:val="24"/>
        </w:rPr>
        <w:t xml:space="preserve"> at </w:t>
      </w:r>
      <w:r w:rsidR="00306816">
        <w:rPr>
          <w:rFonts w:ascii="Maiandra GD" w:eastAsia="Times New Roman" w:hAnsi="Maiandra GD" w:cs="Arial"/>
          <w:b/>
          <w:color w:val="333333"/>
          <w:sz w:val="24"/>
          <w:szCs w:val="24"/>
        </w:rPr>
        <w:t>00</w:t>
      </w:r>
      <w:r w:rsidR="00C13948" w:rsidRPr="004620EB">
        <w:rPr>
          <w:rFonts w:ascii="Maiandra GD" w:eastAsia="Times New Roman" w:hAnsi="Maiandra GD" w:cs="Arial"/>
          <w:b/>
          <w:color w:val="333333"/>
          <w:sz w:val="24"/>
          <w:szCs w:val="24"/>
        </w:rPr>
        <w:t>:00hours local Botswana time</w:t>
      </w:r>
      <w:r w:rsidR="00306816">
        <w:rPr>
          <w:rFonts w:ascii="Maiandra GD" w:eastAsia="Times New Roman" w:hAnsi="Maiandra GD" w:cs="Arial"/>
          <w:b/>
          <w:color w:val="333333"/>
          <w:sz w:val="24"/>
          <w:szCs w:val="24"/>
        </w:rPr>
        <w:t xml:space="preserve"> and opening will be conducted on </w:t>
      </w:r>
      <w:r w:rsidR="00E36422">
        <w:rPr>
          <w:rFonts w:ascii="Maiandra GD" w:eastAsia="Times New Roman" w:hAnsi="Maiandra GD" w:cs="Arial"/>
          <w:b/>
          <w:color w:val="333333"/>
          <w:sz w:val="24"/>
          <w:szCs w:val="24"/>
        </w:rPr>
        <w:t>10</w:t>
      </w:r>
      <w:r w:rsidR="00F94F61" w:rsidRPr="00F94F61">
        <w:rPr>
          <w:rFonts w:ascii="Maiandra GD" w:eastAsia="Times New Roman" w:hAnsi="Maiandra GD" w:cs="Arial"/>
          <w:b/>
          <w:color w:val="333333"/>
          <w:sz w:val="24"/>
          <w:szCs w:val="24"/>
          <w:vertAlign w:val="superscript"/>
        </w:rPr>
        <w:t>th</w:t>
      </w:r>
      <w:r w:rsidR="00F94F61">
        <w:rPr>
          <w:rFonts w:ascii="Maiandra GD" w:eastAsia="Times New Roman" w:hAnsi="Maiandra GD" w:cs="Arial"/>
          <w:b/>
          <w:color w:val="333333"/>
          <w:sz w:val="24"/>
          <w:szCs w:val="24"/>
        </w:rPr>
        <w:t xml:space="preserve"> April 2024 at 9.00 hours local Botswana time.</w:t>
      </w:r>
      <w:r w:rsidR="00E36422">
        <w:rPr>
          <w:rFonts w:ascii="Maiandra GD" w:eastAsia="Times New Roman" w:hAnsi="Maiandra GD" w:cs="Arial"/>
          <w:b/>
          <w:color w:val="333333"/>
          <w:sz w:val="24"/>
          <w:szCs w:val="24"/>
        </w:rPr>
        <w:t xml:space="preserve"> </w:t>
      </w:r>
      <w:r w:rsidR="00E36422" w:rsidRPr="00E36422">
        <w:rPr>
          <w:rFonts w:ascii="Maiandra GD" w:eastAsia="Times New Roman" w:hAnsi="Maiandra GD" w:cs="Arial"/>
          <w:bCs/>
          <w:color w:val="333333"/>
          <w:sz w:val="24"/>
          <w:szCs w:val="24"/>
        </w:rPr>
        <w:t>No public opening will be heard.</w:t>
      </w:r>
    </w:p>
    <w:p w14:paraId="0C11E2C3" w14:textId="7F60A112" w:rsidR="004620EB" w:rsidRDefault="00946265" w:rsidP="00AD3AC1">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7.</w:t>
      </w:r>
      <w:r w:rsidRPr="004620EB">
        <w:rPr>
          <w:rFonts w:ascii="Maiandra GD" w:eastAsia="Times New Roman" w:hAnsi="Maiandra GD" w:cs="Arial"/>
          <w:color w:val="333333"/>
          <w:sz w:val="24"/>
          <w:szCs w:val="24"/>
        </w:rPr>
        <w:t xml:space="preserve">       </w:t>
      </w:r>
      <w:r w:rsidR="007A2C36">
        <w:rPr>
          <w:rFonts w:ascii="Maiandra GD" w:eastAsia="Times New Roman" w:hAnsi="Maiandra GD" w:cs="Arial"/>
          <w:color w:val="333333"/>
          <w:sz w:val="24"/>
          <w:szCs w:val="24"/>
        </w:rPr>
        <w:t xml:space="preserve">Your technical proposal will be evaluated </w:t>
      </w:r>
      <w:r w:rsidR="00B2685E">
        <w:rPr>
          <w:rFonts w:ascii="Maiandra GD" w:eastAsia="Times New Roman" w:hAnsi="Maiandra GD" w:cs="Arial"/>
          <w:color w:val="333333"/>
          <w:sz w:val="24"/>
          <w:szCs w:val="24"/>
        </w:rPr>
        <w:t xml:space="preserve">using the </w:t>
      </w:r>
      <w:r w:rsidR="0090049E">
        <w:rPr>
          <w:rFonts w:ascii="Maiandra GD" w:eastAsia="Times New Roman" w:hAnsi="Maiandra GD" w:cs="Arial"/>
          <w:color w:val="333333"/>
          <w:sz w:val="24"/>
          <w:szCs w:val="24"/>
        </w:rPr>
        <w:t>criteria</w:t>
      </w:r>
      <w:r w:rsidR="00B2685E">
        <w:rPr>
          <w:rFonts w:ascii="Maiandra GD" w:eastAsia="Times New Roman" w:hAnsi="Maiandra GD" w:cs="Arial"/>
          <w:color w:val="333333"/>
          <w:sz w:val="24"/>
          <w:szCs w:val="24"/>
        </w:rPr>
        <w:t xml:space="preserve"> as indicated on article </w:t>
      </w:r>
      <w:r w:rsidR="00AD3AC1">
        <w:rPr>
          <w:rFonts w:ascii="Maiandra GD" w:eastAsia="Times New Roman" w:hAnsi="Maiandra GD" w:cs="Arial"/>
          <w:color w:val="333333"/>
          <w:sz w:val="24"/>
          <w:szCs w:val="24"/>
        </w:rPr>
        <w:t xml:space="preserve">5.8 of the bid data sheet. </w:t>
      </w:r>
    </w:p>
    <w:p w14:paraId="43404675" w14:textId="4EC23902"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Technical Evaluation</w:t>
      </w:r>
    </w:p>
    <w:p w14:paraId="13DBC8A1"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minimum technical score required to pass is </w:t>
      </w:r>
      <w:r w:rsidRPr="004620EB">
        <w:rPr>
          <w:rFonts w:ascii="Maiandra GD" w:eastAsia="Times New Roman" w:hAnsi="Maiandra GD" w:cs="Arial"/>
          <w:b/>
          <w:bCs/>
          <w:color w:val="333333"/>
          <w:sz w:val="24"/>
          <w:szCs w:val="24"/>
        </w:rPr>
        <w:t>70 points</w:t>
      </w:r>
      <w:r w:rsidRPr="004620EB">
        <w:rPr>
          <w:rFonts w:ascii="Maiandra GD" w:eastAsia="Times New Roman" w:hAnsi="Maiandra GD" w:cs="Arial"/>
          <w:color w:val="333333"/>
          <w:sz w:val="24"/>
          <w:szCs w:val="24"/>
        </w:rPr>
        <w:t>.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71AC7EF5"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Financial evaluation</w:t>
      </w:r>
    </w:p>
    <w:p w14:paraId="018F7F3C"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 xml:space="preserve">The Evaluation Committee shall proceed with the financial comparisons of the fees between the different financial offers (fee based are established in the main Contract while for Global Price specific offers will be considered). Both the provisions for reimbursables and expenditure verification shall be excluded from the comparison of the financial bids. The offer with the </w:t>
      </w:r>
      <w:r w:rsidRPr="004620EB">
        <w:rPr>
          <w:rFonts w:ascii="Maiandra GD" w:eastAsia="Times New Roman" w:hAnsi="Maiandra GD" w:cs="Arial"/>
          <w:color w:val="333333"/>
          <w:sz w:val="24"/>
          <w:szCs w:val="24"/>
        </w:rPr>
        <w:lastRenderedPageBreak/>
        <w:t>lowest total fees shall receive 100 points. The others are awarded points by means of the following formula: Financial score = (lowest total fees /total fees of the tender being considered) x 100.</w:t>
      </w:r>
    </w:p>
    <w:p w14:paraId="7910C895"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best value for money is established by weighing technical quality against price on an </w:t>
      </w:r>
      <w:r w:rsidRPr="004620EB">
        <w:rPr>
          <w:rFonts w:ascii="Maiandra GD" w:eastAsia="Times New Roman" w:hAnsi="Maiandra GD" w:cs="Arial"/>
          <w:b/>
          <w:bCs/>
          <w:color w:val="333333"/>
          <w:sz w:val="24"/>
          <w:szCs w:val="24"/>
        </w:rPr>
        <w:t>80/20</w:t>
      </w:r>
      <w:r w:rsidRPr="004620EB">
        <w:rPr>
          <w:rFonts w:ascii="Maiandra GD" w:eastAsia="Times New Roman" w:hAnsi="Maiandra GD" w:cs="Arial"/>
          <w:color w:val="333333"/>
          <w:sz w:val="24"/>
          <w:szCs w:val="24"/>
        </w:rPr>
        <w:t> basis. This is done by multiplying:</w:t>
      </w:r>
    </w:p>
    <w:p w14:paraId="13EBE748" w14:textId="77777777" w:rsidR="00946265" w:rsidRPr="004620EB" w:rsidRDefault="00946265">
      <w:pPr>
        <w:numPr>
          <w:ilvl w:val="0"/>
          <w:numId w:val="1"/>
        </w:numPr>
        <w:shd w:val="clear" w:color="auto" w:fill="FFFFFF"/>
        <w:spacing w:before="240" w:after="240" w:line="240" w:lineRule="auto"/>
        <w:ind w:left="600"/>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scores awarded to the technical offers by </w:t>
      </w:r>
      <w:r w:rsidRPr="004620EB">
        <w:rPr>
          <w:rFonts w:ascii="Maiandra GD" w:eastAsia="Times New Roman" w:hAnsi="Maiandra GD" w:cs="Arial"/>
          <w:b/>
          <w:bCs/>
          <w:color w:val="333333"/>
          <w:sz w:val="24"/>
          <w:szCs w:val="24"/>
        </w:rPr>
        <w:t>0.80</w:t>
      </w:r>
    </w:p>
    <w:p w14:paraId="5C146A6E" w14:textId="77777777" w:rsidR="00946265" w:rsidRPr="004620EB" w:rsidRDefault="00946265">
      <w:pPr>
        <w:numPr>
          <w:ilvl w:val="0"/>
          <w:numId w:val="1"/>
        </w:numPr>
        <w:shd w:val="clear" w:color="auto" w:fill="FFFFFF"/>
        <w:spacing w:before="240" w:after="240" w:line="240" w:lineRule="auto"/>
        <w:ind w:left="600"/>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scores awarded to the financial offers by </w:t>
      </w:r>
      <w:r w:rsidRPr="004620EB">
        <w:rPr>
          <w:rFonts w:ascii="Maiandra GD" w:eastAsia="Times New Roman" w:hAnsi="Maiandra GD" w:cs="Arial"/>
          <w:b/>
          <w:bCs/>
          <w:color w:val="333333"/>
          <w:sz w:val="24"/>
          <w:szCs w:val="24"/>
        </w:rPr>
        <w:t>0.20</w:t>
      </w:r>
    </w:p>
    <w:p w14:paraId="1643DD6C" w14:textId="7B9A74FB"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8.</w:t>
      </w:r>
      <w:r w:rsidRPr="004620EB">
        <w:rPr>
          <w:rFonts w:ascii="Maiandra GD" w:eastAsia="Times New Roman" w:hAnsi="Maiandra GD" w:cs="Arial"/>
          <w:color w:val="333333"/>
          <w:sz w:val="24"/>
          <w:szCs w:val="24"/>
        </w:rPr>
        <w:t xml:space="preserve">  Your </w:t>
      </w:r>
      <w:r w:rsidR="0067348D">
        <w:rPr>
          <w:rFonts w:ascii="Maiandra GD" w:eastAsia="Times New Roman" w:hAnsi="Maiandra GD" w:cs="Arial"/>
          <w:color w:val="333333"/>
          <w:sz w:val="24"/>
          <w:szCs w:val="24"/>
        </w:rPr>
        <w:t xml:space="preserve">technical </w:t>
      </w:r>
      <w:r w:rsidRPr="004620EB">
        <w:rPr>
          <w:rFonts w:ascii="Maiandra GD" w:eastAsia="Times New Roman" w:hAnsi="Maiandra GD" w:cs="Arial"/>
          <w:color w:val="333333"/>
          <w:sz w:val="24"/>
          <w:szCs w:val="24"/>
        </w:rPr>
        <w:t xml:space="preserve">proposal should be submitted as per the instructions and in accordance with the Terms and Conditions of the Standard </w:t>
      </w:r>
      <w:r w:rsidR="0067348D">
        <w:rPr>
          <w:rFonts w:ascii="Maiandra GD" w:eastAsia="Times New Roman" w:hAnsi="Maiandra GD" w:cs="Arial"/>
          <w:color w:val="333333"/>
          <w:sz w:val="24"/>
          <w:szCs w:val="24"/>
        </w:rPr>
        <w:t>Bidding Document issued</w:t>
      </w:r>
      <w:r w:rsidRPr="004620EB">
        <w:rPr>
          <w:rFonts w:ascii="Maiandra GD" w:eastAsia="Times New Roman" w:hAnsi="Maiandra GD" w:cs="Arial"/>
          <w:color w:val="333333"/>
          <w:sz w:val="24"/>
          <w:szCs w:val="24"/>
        </w:rPr>
        <w:t>:</w:t>
      </w:r>
    </w:p>
    <w:p w14:paraId="1B5461D1" w14:textId="4693B85A"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 xml:space="preserve">(i)     VALIDITY OF THE </w:t>
      </w:r>
      <w:r w:rsidR="0067348D">
        <w:rPr>
          <w:rFonts w:ascii="Maiandra GD" w:eastAsia="Times New Roman" w:hAnsi="Maiandra GD" w:cs="Arial"/>
          <w:b/>
          <w:bCs/>
          <w:color w:val="333333"/>
          <w:sz w:val="24"/>
          <w:szCs w:val="24"/>
        </w:rPr>
        <w:t>TECHINICAL PROPOSAL</w:t>
      </w:r>
      <w:r w:rsidRPr="004620EB">
        <w:rPr>
          <w:rFonts w:ascii="Maiandra GD" w:eastAsia="Times New Roman" w:hAnsi="Maiandra GD" w:cs="Arial"/>
          <w:b/>
          <w:bCs/>
          <w:color w:val="333333"/>
          <w:sz w:val="24"/>
          <w:szCs w:val="24"/>
        </w:rPr>
        <w:t>:</w:t>
      </w:r>
    </w:p>
    <w:p w14:paraId="0F395F8D" w14:textId="1EF30A4F"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 xml:space="preserve">Your </w:t>
      </w:r>
      <w:r w:rsidR="0067348D" w:rsidRPr="004620EB">
        <w:rPr>
          <w:rFonts w:ascii="Maiandra GD" w:eastAsia="Times New Roman" w:hAnsi="Maiandra GD" w:cs="Arial"/>
          <w:color w:val="333333"/>
          <w:sz w:val="24"/>
          <w:szCs w:val="24"/>
        </w:rPr>
        <w:t>T</w:t>
      </w:r>
      <w:r w:rsidR="0067348D">
        <w:rPr>
          <w:rFonts w:ascii="Maiandra GD" w:eastAsia="Times New Roman" w:hAnsi="Maiandra GD" w:cs="Arial"/>
          <w:color w:val="333333"/>
          <w:sz w:val="24"/>
          <w:szCs w:val="24"/>
        </w:rPr>
        <w:t xml:space="preserve">echnical proposal </w:t>
      </w:r>
      <w:r w:rsidRPr="004620EB">
        <w:rPr>
          <w:rFonts w:ascii="Maiandra GD" w:eastAsia="Times New Roman" w:hAnsi="Maiandra GD" w:cs="Arial"/>
          <w:color w:val="333333"/>
          <w:sz w:val="24"/>
          <w:szCs w:val="24"/>
        </w:rPr>
        <w:t xml:space="preserve">should be valid for a period of </w:t>
      </w:r>
      <w:r w:rsidR="0067348D">
        <w:rPr>
          <w:rFonts w:ascii="Maiandra GD" w:eastAsia="Times New Roman" w:hAnsi="Maiandra GD" w:cs="Arial"/>
          <w:b/>
          <w:color w:val="333333"/>
          <w:sz w:val="24"/>
          <w:szCs w:val="24"/>
        </w:rPr>
        <w:t>12</w:t>
      </w:r>
      <w:r w:rsidRPr="004620EB">
        <w:rPr>
          <w:rFonts w:ascii="Maiandra GD" w:eastAsia="Times New Roman" w:hAnsi="Maiandra GD" w:cs="Arial"/>
          <w:b/>
          <w:color w:val="333333"/>
          <w:sz w:val="24"/>
          <w:szCs w:val="24"/>
        </w:rPr>
        <w:t>0 days</w:t>
      </w:r>
      <w:r w:rsidRPr="004620EB">
        <w:rPr>
          <w:rFonts w:ascii="Maiandra GD" w:eastAsia="Times New Roman" w:hAnsi="Maiandra GD" w:cs="Arial"/>
          <w:color w:val="333333"/>
          <w:sz w:val="24"/>
          <w:szCs w:val="24"/>
        </w:rPr>
        <w:t xml:space="preserve"> from the date of deadline for submission indicated in Paragraph 6 above.</w:t>
      </w:r>
    </w:p>
    <w:p w14:paraId="271368C9" w14:textId="650C4951"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9.  Th</w:t>
      </w:r>
      <w:r w:rsidR="0067348D">
        <w:rPr>
          <w:rFonts w:ascii="Maiandra GD" w:eastAsia="Times New Roman" w:hAnsi="Maiandra GD" w:cs="Arial"/>
          <w:color w:val="333333"/>
          <w:sz w:val="24"/>
          <w:szCs w:val="24"/>
        </w:rPr>
        <w:t xml:space="preserve">ose who will pass through the technical proposal stage will be notified by email to submit </w:t>
      </w:r>
      <w:r w:rsidR="008A5BA5">
        <w:rPr>
          <w:rFonts w:ascii="Maiandra GD" w:eastAsia="Times New Roman" w:hAnsi="Maiandra GD" w:cs="Arial"/>
          <w:color w:val="333333"/>
          <w:sz w:val="24"/>
          <w:szCs w:val="24"/>
        </w:rPr>
        <w:t>a Financial Proposal</w:t>
      </w:r>
      <w:r w:rsidRPr="004620EB">
        <w:rPr>
          <w:rFonts w:ascii="Maiandra GD" w:eastAsia="Times New Roman" w:hAnsi="Maiandra GD" w:cs="Arial"/>
          <w:color w:val="333333"/>
          <w:sz w:val="24"/>
          <w:szCs w:val="24"/>
        </w:rPr>
        <w:t>.  </w:t>
      </w:r>
    </w:p>
    <w:p w14:paraId="2EA7A237" w14:textId="0B73F0A9"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 xml:space="preserve">10.  Additional requests for information and clarifications can be made </w:t>
      </w:r>
      <w:r w:rsidR="0045130A" w:rsidRPr="004620EB">
        <w:rPr>
          <w:rFonts w:ascii="Maiandra GD" w:eastAsia="Times New Roman" w:hAnsi="Maiandra GD" w:cs="Arial"/>
          <w:color w:val="333333"/>
          <w:sz w:val="24"/>
          <w:szCs w:val="24"/>
        </w:rPr>
        <w:t>through the address below:</w:t>
      </w:r>
    </w:p>
    <w:p w14:paraId="7006DE7C" w14:textId="77777777" w:rsidR="00946265" w:rsidRPr="004620EB" w:rsidRDefault="00946265" w:rsidP="00726EC2">
      <w:pPr>
        <w:shd w:val="clear" w:color="auto" w:fill="FFFFFF"/>
        <w:spacing w:before="240" w:after="240" w:line="240" w:lineRule="auto"/>
        <w:ind w:firstLine="720"/>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Procuring entity: </w:t>
      </w:r>
      <w:r w:rsidRPr="004620EB">
        <w:rPr>
          <w:rFonts w:ascii="Maiandra GD" w:eastAsia="Times New Roman" w:hAnsi="Maiandra GD" w:cs="Arial"/>
          <w:b/>
          <w:bCs/>
          <w:color w:val="333333"/>
          <w:sz w:val="24"/>
          <w:szCs w:val="24"/>
        </w:rPr>
        <w:t>SADC Secretariat</w:t>
      </w:r>
    </w:p>
    <w:p w14:paraId="73713759" w14:textId="6756F72E" w:rsidR="004620EB" w:rsidRPr="001C5E86" w:rsidRDefault="00946265" w:rsidP="00726EC2">
      <w:pPr>
        <w:shd w:val="clear" w:color="auto" w:fill="FFFFFF"/>
        <w:spacing w:before="240" w:after="240" w:line="240" w:lineRule="auto"/>
        <w:jc w:val="both"/>
        <w:rPr>
          <w:rFonts w:ascii="Maiandra GD" w:eastAsia="Times New Roman" w:hAnsi="Maiandra GD" w:cs="Arial"/>
          <w:b/>
          <w:color w:val="333333"/>
          <w:sz w:val="24"/>
          <w:szCs w:val="24"/>
        </w:rPr>
      </w:pPr>
      <w:r w:rsidRPr="001C5E86">
        <w:rPr>
          <w:rFonts w:ascii="Maiandra GD" w:eastAsia="Times New Roman" w:hAnsi="Maiandra GD" w:cs="Arial"/>
          <w:b/>
          <w:color w:val="333333"/>
          <w:sz w:val="24"/>
          <w:szCs w:val="24"/>
        </w:rPr>
        <w:t>         </w:t>
      </w:r>
      <w:r w:rsidR="001C5E86" w:rsidRPr="001C5E86">
        <w:rPr>
          <w:rFonts w:ascii="Maiandra GD" w:eastAsia="Times New Roman" w:hAnsi="Maiandra GD" w:cs="Arial"/>
          <w:b/>
          <w:color w:val="333333"/>
          <w:sz w:val="24"/>
          <w:szCs w:val="24"/>
        </w:rPr>
        <w:t xml:space="preserve">Head of Procurement Unit </w:t>
      </w:r>
    </w:p>
    <w:p w14:paraId="0BCC4EE3" w14:textId="6A56DCEC" w:rsidR="00726EC2" w:rsidRPr="00726EC2" w:rsidRDefault="00726EC2" w:rsidP="00726EC2">
      <w:pPr>
        <w:shd w:val="clear" w:color="auto" w:fill="FFFFFF"/>
        <w:spacing w:before="240" w:after="240" w:line="240" w:lineRule="auto"/>
        <w:ind w:firstLine="720"/>
        <w:jc w:val="both"/>
        <w:rPr>
          <w:rFonts w:ascii="Maiandra GD" w:eastAsia="Times New Roman" w:hAnsi="Maiandra GD" w:cs="Arial"/>
          <w:b/>
          <w:color w:val="333333"/>
          <w:sz w:val="24"/>
          <w:szCs w:val="24"/>
        </w:rPr>
      </w:pPr>
      <w:r w:rsidRPr="004620EB">
        <w:rPr>
          <w:rFonts w:ascii="Maiandra GD" w:eastAsia="Times New Roman" w:hAnsi="Maiandra GD" w:cs="Arial"/>
          <w:color w:val="333333"/>
          <w:sz w:val="24"/>
          <w:szCs w:val="24"/>
        </w:rPr>
        <w:t xml:space="preserve">Contact person: </w:t>
      </w:r>
      <w:r w:rsidRPr="00726EC2">
        <w:rPr>
          <w:rFonts w:ascii="Maiandra GD" w:eastAsia="Times New Roman" w:hAnsi="Maiandra GD" w:cs="Arial"/>
          <w:b/>
          <w:color w:val="333333"/>
          <w:sz w:val="24"/>
          <w:szCs w:val="24"/>
        </w:rPr>
        <w:t>M</w:t>
      </w:r>
      <w:r w:rsidR="008A5BA5">
        <w:rPr>
          <w:rFonts w:ascii="Maiandra GD" w:eastAsia="Times New Roman" w:hAnsi="Maiandra GD" w:cs="Arial"/>
          <w:b/>
          <w:color w:val="333333"/>
          <w:sz w:val="24"/>
          <w:szCs w:val="24"/>
        </w:rPr>
        <w:t>s</w:t>
      </w:r>
      <w:r w:rsidRPr="00726EC2">
        <w:rPr>
          <w:rFonts w:ascii="Maiandra GD" w:eastAsia="Times New Roman" w:hAnsi="Maiandra GD" w:cs="Arial"/>
          <w:b/>
          <w:color w:val="333333"/>
          <w:sz w:val="24"/>
          <w:szCs w:val="24"/>
        </w:rPr>
        <w:t xml:space="preserve">. </w:t>
      </w:r>
      <w:r w:rsidR="008A5BA5" w:rsidRPr="008A5BA5">
        <w:rPr>
          <w:rFonts w:ascii="Maiandra GD" w:eastAsia="Times New Roman" w:hAnsi="Maiandra GD" w:cs="Arial"/>
          <w:b/>
          <w:color w:val="333333"/>
          <w:sz w:val="24"/>
          <w:szCs w:val="24"/>
        </w:rPr>
        <w:t>Mercy Mikuwa</w:t>
      </w:r>
      <w:r w:rsidR="008A5BA5">
        <w:rPr>
          <w:rFonts w:ascii="Maiandra GD" w:eastAsia="Times New Roman" w:hAnsi="Maiandra GD" w:cs="Arial"/>
          <w:b/>
          <w:color w:val="333333"/>
          <w:sz w:val="24"/>
          <w:szCs w:val="24"/>
        </w:rPr>
        <w:t xml:space="preserve"> </w:t>
      </w:r>
    </w:p>
    <w:p w14:paraId="4E87BCF7"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          Telephone: </w:t>
      </w:r>
      <w:r w:rsidRPr="004620EB">
        <w:rPr>
          <w:rFonts w:ascii="Maiandra GD" w:eastAsia="Times New Roman" w:hAnsi="Maiandra GD" w:cs="Arial"/>
          <w:b/>
          <w:bCs/>
          <w:color w:val="333333"/>
          <w:sz w:val="24"/>
          <w:szCs w:val="24"/>
        </w:rPr>
        <w:t>+267 364 1989 / 3951863</w:t>
      </w:r>
    </w:p>
    <w:p w14:paraId="48693063" w14:textId="77777777" w:rsidR="00946265" w:rsidRPr="00E36422" w:rsidRDefault="00946265">
      <w:pPr>
        <w:shd w:val="clear" w:color="auto" w:fill="FFFFFF"/>
        <w:spacing w:before="240" w:after="240" w:line="240" w:lineRule="auto"/>
        <w:jc w:val="both"/>
        <w:rPr>
          <w:rFonts w:ascii="Maiandra GD" w:eastAsia="Times New Roman" w:hAnsi="Maiandra GD" w:cs="Arial"/>
          <w:color w:val="333333"/>
          <w:sz w:val="24"/>
          <w:szCs w:val="24"/>
          <w:lang w:val="it-IT"/>
        </w:rPr>
      </w:pPr>
      <w:r w:rsidRPr="004620EB">
        <w:rPr>
          <w:rFonts w:ascii="Maiandra GD" w:eastAsia="Times New Roman" w:hAnsi="Maiandra GD" w:cs="Arial"/>
          <w:color w:val="333333"/>
          <w:sz w:val="24"/>
          <w:szCs w:val="24"/>
        </w:rPr>
        <w:t xml:space="preserve">          </w:t>
      </w:r>
      <w:r w:rsidRPr="00E36422">
        <w:rPr>
          <w:rFonts w:ascii="Maiandra GD" w:eastAsia="Times New Roman" w:hAnsi="Maiandra GD" w:cs="Arial"/>
          <w:color w:val="333333"/>
          <w:sz w:val="24"/>
          <w:szCs w:val="24"/>
          <w:lang w:val="it-IT"/>
        </w:rPr>
        <w:t>Fax:</w:t>
      </w:r>
      <w:r w:rsidRPr="00E36422">
        <w:rPr>
          <w:rFonts w:ascii="Maiandra GD" w:eastAsia="Times New Roman" w:hAnsi="Maiandra GD" w:cs="Arial"/>
          <w:b/>
          <w:bCs/>
          <w:color w:val="333333"/>
          <w:sz w:val="24"/>
          <w:szCs w:val="24"/>
          <w:lang w:val="it-IT"/>
        </w:rPr>
        <w:t> 3972848</w:t>
      </w:r>
    </w:p>
    <w:p w14:paraId="1BEBE995" w14:textId="2595A6CE" w:rsidR="00726EC2" w:rsidRPr="00E36422" w:rsidRDefault="00726EC2" w:rsidP="00726EC2">
      <w:pPr>
        <w:shd w:val="clear" w:color="auto" w:fill="FFFFFF"/>
        <w:spacing w:before="240" w:after="240" w:line="240" w:lineRule="auto"/>
        <w:ind w:firstLine="720"/>
        <w:jc w:val="both"/>
        <w:rPr>
          <w:rFonts w:ascii="Maiandra GD" w:eastAsia="Times New Roman" w:hAnsi="Maiandra GD" w:cs="Arial"/>
          <w:color w:val="333333"/>
          <w:sz w:val="24"/>
          <w:szCs w:val="24"/>
          <w:lang w:val="it-IT"/>
        </w:rPr>
      </w:pPr>
      <w:r w:rsidRPr="00E36422">
        <w:rPr>
          <w:rFonts w:ascii="Maiandra GD" w:eastAsia="Times New Roman" w:hAnsi="Maiandra GD" w:cs="Arial"/>
          <w:color w:val="333333"/>
          <w:sz w:val="24"/>
          <w:szCs w:val="24"/>
          <w:lang w:val="it-IT"/>
        </w:rPr>
        <w:t xml:space="preserve">E-mail: </w:t>
      </w:r>
      <w:hyperlink r:id="rId8" w:history="1">
        <w:r w:rsidRPr="00E36422">
          <w:rPr>
            <w:rStyle w:val="Hyperlink"/>
            <w:rFonts w:ascii="Maiandra GD" w:eastAsia="Times New Roman" w:hAnsi="Maiandra GD" w:cs="Arial"/>
            <w:b/>
            <w:sz w:val="24"/>
            <w:szCs w:val="24"/>
            <w:lang w:val="it-IT"/>
          </w:rPr>
          <w:t>mmikuwa@sadc.int</w:t>
        </w:r>
      </w:hyperlink>
      <w:r w:rsidRPr="00E36422">
        <w:rPr>
          <w:rFonts w:ascii="Maiandra GD" w:eastAsia="Times New Roman" w:hAnsi="Maiandra GD" w:cs="Arial"/>
          <w:b/>
          <w:color w:val="333333"/>
          <w:sz w:val="24"/>
          <w:szCs w:val="24"/>
          <w:lang w:val="it-IT"/>
        </w:rPr>
        <w:t xml:space="preserve"> </w:t>
      </w:r>
      <w:r w:rsidRPr="00E36422">
        <w:rPr>
          <w:rFonts w:ascii="Maiandra GD" w:eastAsia="Times New Roman" w:hAnsi="Maiandra GD" w:cs="Arial"/>
          <w:color w:val="333333"/>
          <w:sz w:val="24"/>
          <w:szCs w:val="24"/>
          <w:lang w:val="it-IT"/>
        </w:rPr>
        <w:t xml:space="preserve"> </w:t>
      </w:r>
    </w:p>
    <w:p w14:paraId="051E92FA" w14:textId="45C7DF78" w:rsidR="00726EC2" w:rsidRPr="00D96131" w:rsidRDefault="00726EC2" w:rsidP="00726EC2">
      <w:pPr>
        <w:shd w:val="clear" w:color="auto" w:fill="FFFFFF"/>
        <w:spacing w:before="240" w:after="240" w:line="240" w:lineRule="auto"/>
        <w:ind w:firstLine="720"/>
        <w:jc w:val="both"/>
        <w:rPr>
          <w:rFonts w:ascii="Maiandra GD" w:eastAsia="Times New Roman" w:hAnsi="Maiandra GD" w:cs="Arial"/>
          <w:b/>
          <w:bCs/>
          <w:color w:val="333333"/>
          <w:sz w:val="24"/>
          <w:szCs w:val="24"/>
        </w:rPr>
      </w:pPr>
      <w:r w:rsidRPr="00726EC2">
        <w:rPr>
          <w:rFonts w:ascii="Maiandra GD" w:eastAsia="Times New Roman" w:hAnsi="Maiandra GD" w:cs="Arial"/>
          <w:color w:val="333333"/>
          <w:sz w:val="24"/>
          <w:szCs w:val="24"/>
        </w:rPr>
        <w:lastRenderedPageBreak/>
        <w:t>Copy to</w:t>
      </w:r>
      <w:r w:rsidR="00D96131">
        <w:rPr>
          <w:rFonts w:ascii="Maiandra GD" w:eastAsia="Times New Roman" w:hAnsi="Maiandra GD" w:cs="Arial"/>
          <w:color w:val="333333"/>
          <w:sz w:val="24"/>
          <w:szCs w:val="24"/>
        </w:rPr>
        <w:t>:</w:t>
      </w:r>
      <w:r w:rsidRPr="00726EC2">
        <w:rPr>
          <w:rFonts w:ascii="Maiandra GD" w:eastAsia="Times New Roman" w:hAnsi="Maiandra GD" w:cs="Arial"/>
          <w:color w:val="333333"/>
          <w:sz w:val="24"/>
          <w:szCs w:val="24"/>
        </w:rPr>
        <w:t xml:space="preserve"> </w:t>
      </w:r>
      <w:hyperlink r:id="rId9" w:history="1">
        <w:r w:rsidR="00D96131" w:rsidRPr="00CB3B24">
          <w:rPr>
            <w:rStyle w:val="Hyperlink"/>
            <w:rFonts w:ascii="Maiandra GD" w:eastAsia="Times New Roman" w:hAnsi="Maiandra GD" w:cs="Arial"/>
            <w:b/>
            <w:bCs/>
            <w:sz w:val="24"/>
            <w:szCs w:val="24"/>
          </w:rPr>
          <w:t>drweyemamu@sadc.int</w:t>
        </w:r>
      </w:hyperlink>
      <w:r w:rsidR="00D96131" w:rsidRPr="00D96131">
        <w:rPr>
          <w:rFonts w:ascii="Maiandra GD" w:eastAsia="Times New Roman" w:hAnsi="Maiandra GD" w:cs="Arial"/>
          <w:b/>
          <w:bCs/>
          <w:color w:val="333333"/>
          <w:sz w:val="24"/>
          <w:szCs w:val="24"/>
        </w:rPr>
        <w:t xml:space="preserve"> and </w:t>
      </w:r>
      <w:hyperlink r:id="rId10" w:history="1">
        <w:r w:rsidR="00D96131" w:rsidRPr="00D96131">
          <w:rPr>
            <w:rStyle w:val="Hyperlink"/>
            <w:rFonts w:ascii="Maiandra GD" w:eastAsia="Times New Roman" w:hAnsi="Maiandra GD" w:cs="Arial"/>
            <w:b/>
            <w:bCs/>
            <w:sz w:val="24"/>
            <w:szCs w:val="24"/>
          </w:rPr>
          <w:t>tchabwera@sadc.int</w:t>
        </w:r>
      </w:hyperlink>
      <w:r w:rsidR="00D96131" w:rsidRPr="00D96131">
        <w:rPr>
          <w:rFonts w:ascii="Maiandra GD" w:eastAsia="Times New Roman" w:hAnsi="Maiandra GD" w:cs="Arial"/>
          <w:b/>
          <w:bCs/>
          <w:color w:val="333333"/>
          <w:sz w:val="24"/>
          <w:szCs w:val="24"/>
        </w:rPr>
        <w:t xml:space="preserve">  </w:t>
      </w:r>
    </w:p>
    <w:p w14:paraId="59F3AE8C" w14:textId="77777777" w:rsidR="00726EC2" w:rsidRDefault="00726EC2">
      <w:pPr>
        <w:shd w:val="clear" w:color="auto" w:fill="FFFFFF"/>
        <w:spacing w:before="240" w:after="240" w:line="240" w:lineRule="auto"/>
        <w:jc w:val="both"/>
        <w:rPr>
          <w:rFonts w:ascii="Maiandra GD" w:eastAsia="Times New Roman" w:hAnsi="Maiandra GD" w:cs="Arial"/>
          <w:b/>
          <w:bCs/>
          <w:color w:val="333333"/>
          <w:sz w:val="24"/>
          <w:szCs w:val="24"/>
        </w:rPr>
      </w:pPr>
    </w:p>
    <w:p w14:paraId="302B9DE8" w14:textId="5F6911EA" w:rsidR="0045130A" w:rsidRPr="00726EC2" w:rsidRDefault="0045130A">
      <w:pPr>
        <w:shd w:val="clear" w:color="auto" w:fill="FFFFFF"/>
        <w:spacing w:before="240" w:after="240" w:line="240" w:lineRule="auto"/>
        <w:jc w:val="both"/>
        <w:rPr>
          <w:rFonts w:ascii="Maiandra GD" w:eastAsia="Times New Roman" w:hAnsi="Maiandra GD" w:cs="Arial"/>
          <w:b/>
          <w:bCs/>
          <w:sz w:val="24"/>
          <w:szCs w:val="24"/>
        </w:rPr>
      </w:pPr>
      <w:r w:rsidRPr="004620EB">
        <w:rPr>
          <w:rFonts w:ascii="Maiandra GD" w:eastAsia="Times New Roman" w:hAnsi="Maiandra GD" w:cs="Arial"/>
          <w:b/>
          <w:bCs/>
          <w:color w:val="333333"/>
          <w:sz w:val="24"/>
          <w:szCs w:val="24"/>
        </w:rPr>
        <w:t>The Closing date for receipt of requests for information and clarification shall be:</w:t>
      </w:r>
      <w:r w:rsidR="00726EC2">
        <w:rPr>
          <w:rFonts w:ascii="Maiandra GD" w:eastAsia="Times New Roman" w:hAnsi="Maiandra GD" w:cs="Arial"/>
          <w:b/>
          <w:bCs/>
          <w:color w:val="333333"/>
          <w:sz w:val="24"/>
          <w:szCs w:val="24"/>
        </w:rPr>
        <w:t xml:space="preserve"> </w:t>
      </w:r>
      <w:r w:rsidR="00030358">
        <w:rPr>
          <w:rFonts w:ascii="Maiandra GD" w:eastAsia="Times New Roman" w:hAnsi="Maiandra GD" w:cs="Arial"/>
          <w:b/>
          <w:bCs/>
          <w:color w:val="333333"/>
          <w:sz w:val="24"/>
          <w:szCs w:val="24"/>
        </w:rPr>
        <w:t>20</w:t>
      </w:r>
      <w:r w:rsidR="00030358" w:rsidRPr="00030358">
        <w:rPr>
          <w:rFonts w:ascii="Maiandra GD" w:eastAsia="Times New Roman" w:hAnsi="Maiandra GD" w:cs="Arial"/>
          <w:b/>
          <w:bCs/>
          <w:color w:val="333333"/>
          <w:sz w:val="24"/>
          <w:szCs w:val="24"/>
          <w:vertAlign w:val="superscript"/>
        </w:rPr>
        <w:t>th</w:t>
      </w:r>
      <w:r w:rsidR="00030358">
        <w:rPr>
          <w:rFonts w:ascii="Maiandra GD" w:eastAsia="Times New Roman" w:hAnsi="Maiandra GD" w:cs="Arial"/>
          <w:b/>
          <w:bCs/>
          <w:color w:val="333333"/>
          <w:sz w:val="24"/>
          <w:szCs w:val="24"/>
        </w:rPr>
        <w:t xml:space="preserve"> March</w:t>
      </w:r>
      <w:r w:rsidR="00726EC2" w:rsidRPr="00726EC2">
        <w:rPr>
          <w:rStyle w:val="Hyperlink"/>
          <w:rFonts w:ascii="Maiandra GD" w:hAnsi="Maiandra GD" w:cs="Arial"/>
          <w:b/>
          <w:color w:val="auto"/>
          <w:u w:val="none"/>
          <w:lang w:val="en-GB"/>
        </w:rPr>
        <w:t xml:space="preserve"> 202</w:t>
      </w:r>
      <w:r w:rsidR="00030358">
        <w:rPr>
          <w:rStyle w:val="Hyperlink"/>
          <w:rFonts w:ascii="Maiandra GD" w:hAnsi="Maiandra GD" w:cs="Arial"/>
          <w:b/>
          <w:color w:val="auto"/>
          <w:u w:val="none"/>
          <w:lang w:val="en-GB"/>
        </w:rPr>
        <w:t>4</w:t>
      </w:r>
      <w:r w:rsidR="00EA5151">
        <w:rPr>
          <w:rStyle w:val="Hyperlink"/>
          <w:rFonts w:ascii="Maiandra GD" w:hAnsi="Maiandra GD" w:cs="Arial"/>
          <w:b/>
          <w:color w:val="auto"/>
          <w:u w:val="none"/>
          <w:lang w:val="en-GB"/>
        </w:rPr>
        <w:t xml:space="preserve"> at 16.00 hours’ local time Botswana.</w:t>
      </w:r>
    </w:p>
    <w:p w14:paraId="14558B7A" w14:textId="3A144E62" w:rsidR="0045130A" w:rsidRPr="00726EC2" w:rsidRDefault="0045130A">
      <w:pPr>
        <w:shd w:val="clear" w:color="auto" w:fill="FFFFFF"/>
        <w:spacing w:before="240" w:after="240" w:line="240" w:lineRule="auto"/>
        <w:jc w:val="both"/>
        <w:rPr>
          <w:rFonts w:ascii="Maiandra GD" w:eastAsia="Times New Roman" w:hAnsi="Maiandra GD" w:cs="Arial"/>
          <w:b/>
          <w:sz w:val="24"/>
          <w:szCs w:val="24"/>
        </w:rPr>
      </w:pPr>
      <w:r w:rsidRPr="004620EB">
        <w:rPr>
          <w:rFonts w:ascii="Maiandra GD" w:eastAsia="Times New Roman" w:hAnsi="Maiandra GD" w:cs="Arial"/>
          <w:b/>
          <w:bCs/>
          <w:color w:val="333333"/>
          <w:sz w:val="24"/>
          <w:szCs w:val="24"/>
        </w:rPr>
        <w:t>The Closing date for responding to requests for information and clarification shall be:</w:t>
      </w:r>
      <w:r w:rsidR="00726EC2">
        <w:rPr>
          <w:rFonts w:ascii="Maiandra GD" w:eastAsia="Times New Roman" w:hAnsi="Maiandra GD" w:cs="Arial"/>
          <w:b/>
          <w:bCs/>
          <w:color w:val="333333"/>
          <w:sz w:val="24"/>
          <w:szCs w:val="24"/>
        </w:rPr>
        <w:t xml:space="preserve"> </w:t>
      </w:r>
      <w:r w:rsidR="00030358">
        <w:rPr>
          <w:rFonts w:ascii="Maiandra GD" w:eastAsia="Times New Roman" w:hAnsi="Maiandra GD" w:cs="Arial"/>
          <w:b/>
          <w:bCs/>
          <w:color w:val="333333"/>
          <w:sz w:val="24"/>
          <w:szCs w:val="24"/>
        </w:rPr>
        <w:t>2</w:t>
      </w:r>
      <w:r w:rsidR="006A03EF">
        <w:rPr>
          <w:rFonts w:ascii="Maiandra GD" w:eastAsia="Times New Roman" w:hAnsi="Maiandra GD" w:cs="Arial"/>
          <w:b/>
          <w:bCs/>
          <w:color w:val="333333"/>
          <w:sz w:val="24"/>
          <w:szCs w:val="24"/>
        </w:rPr>
        <w:t>5</w:t>
      </w:r>
      <w:r w:rsidR="00726EC2" w:rsidRPr="00726EC2">
        <w:rPr>
          <w:rStyle w:val="Hyperlink"/>
          <w:rFonts w:ascii="Maiandra GD" w:hAnsi="Maiandra GD" w:cs="Arial"/>
          <w:b/>
          <w:color w:val="auto"/>
          <w:u w:val="none"/>
          <w:vertAlign w:val="superscript"/>
          <w:lang w:val="en-GB"/>
        </w:rPr>
        <w:t>th</w:t>
      </w:r>
      <w:r w:rsidR="00726EC2" w:rsidRPr="00726EC2">
        <w:rPr>
          <w:rStyle w:val="Hyperlink"/>
          <w:rFonts w:ascii="Maiandra GD" w:hAnsi="Maiandra GD" w:cs="Arial"/>
          <w:b/>
          <w:color w:val="auto"/>
          <w:u w:val="none"/>
          <w:lang w:val="en-GB"/>
        </w:rPr>
        <w:t xml:space="preserve"> </w:t>
      </w:r>
      <w:r w:rsidR="00030358">
        <w:rPr>
          <w:rStyle w:val="Hyperlink"/>
          <w:rFonts w:ascii="Maiandra GD" w:hAnsi="Maiandra GD" w:cs="Arial"/>
          <w:b/>
          <w:color w:val="auto"/>
          <w:u w:val="none"/>
          <w:lang w:val="en-GB"/>
        </w:rPr>
        <w:t>March</w:t>
      </w:r>
      <w:r w:rsidR="00306816">
        <w:rPr>
          <w:rStyle w:val="Hyperlink"/>
          <w:rFonts w:ascii="Maiandra GD" w:hAnsi="Maiandra GD" w:cs="Arial"/>
          <w:b/>
          <w:color w:val="auto"/>
          <w:u w:val="none"/>
          <w:lang w:val="en-GB"/>
        </w:rPr>
        <w:t xml:space="preserve"> </w:t>
      </w:r>
      <w:r w:rsidR="00726EC2" w:rsidRPr="00726EC2">
        <w:rPr>
          <w:rStyle w:val="Hyperlink"/>
          <w:rFonts w:ascii="Maiandra GD" w:hAnsi="Maiandra GD" w:cs="Arial"/>
          <w:b/>
          <w:color w:val="auto"/>
          <w:u w:val="none"/>
          <w:lang w:val="en-GB"/>
        </w:rPr>
        <w:t>202</w:t>
      </w:r>
      <w:r w:rsidR="00306816">
        <w:rPr>
          <w:rStyle w:val="Hyperlink"/>
          <w:rFonts w:ascii="Maiandra GD" w:hAnsi="Maiandra GD" w:cs="Arial"/>
          <w:b/>
          <w:color w:val="auto"/>
          <w:u w:val="none"/>
          <w:lang w:val="en-GB"/>
        </w:rPr>
        <w:t>4</w:t>
      </w:r>
      <w:r w:rsidR="00EA5151">
        <w:rPr>
          <w:rStyle w:val="Hyperlink"/>
          <w:rFonts w:ascii="Maiandra GD" w:hAnsi="Maiandra GD" w:cs="Arial"/>
          <w:b/>
          <w:color w:val="auto"/>
          <w:u w:val="none"/>
          <w:lang w:val="en-GB"/>
        </w:rPr>
        <w:t xml:space="preserve"> </w:t>
      </w:r>
      <w:r w:rsidR="00EA5151" w:rsidRPr="00EA5151">
        <w:rPr>
          <w:rStyle w:val="Hyperlink"/>
          <w:rFonts w:ascii="Maiandra GD" w:hAnsi="Maiandra GD" w:cs="Arial"/>
          <w:b/>
          <w:color w:val="auto"/>
          <w:u w:val="none"/>
          <w:lang w:val="en-GB"/>
        </w:rPr>
        <w:t>at 16.00 hours’ local time Botswana.</w:t>
      </w:r>
    </w:p>
    <w:p w14:paraId="30D471A8" w14:textId="380FEBBB" w:rsidR="00946265" w:rsidRPr="004620EB" w:rsidRDefault="00CE440A">
      <w:pPr>
        <w:shd w:val="clear" w:color="auto" w:fill="FFFFFF"/>
        <w:spacing w:before="240" w:after="240" w:line="240" w:lineRule="auto"/>
        <w:jc w:val="both"/>
        <w:rPr>
          <w:rFonts w:ascii="Maiandra GD" w:eastAsia="Times New Roman" w:hAnsi="Maiandra GD" w:cs="Arial"/>
          <w:color w:val="333333"/>
          <w:sz w:val="24"/>
          <w:szCs w:val="24"/>
        </w:rPr>
      </w:pPr>
      <w:r>
        <w:rPr>
          <w:rFonts w:ascii="Maiandra GD" w:eastAsia="Times New Roman" w:hAnsi="Maiandra GD" w:cs="Arial"/>
          <w:color w:val="333333"/>
          <w:sz w:val="24"/>
          <w:szCs w:val="24"/>
        </w:rPr>
        <w:t>A</w:t>
      </w:r>
      <w:r w:rsidR="00946265" w:rsidRPr="004620EB">
        <w:rPr>
          <w:rFonts w:ascii="Maiandra GD" w:eastAsia="Times New Roman" w:hAnsi="Maiandra GD" w:cs="Arial"/>
          <w:color w:val="333333"/>
          <w:sz w:val="24"/>
          <w:szCs w:val="24"/>
        </w:rPr>
        <w:t>ll questions received as well as the answer(s) to those will be posted on the SADC Secretariat’s website</w:t>
      </w:r>
      <w:r w:rsidR="0045130A" w:rsidRPr="004620EB">
        <w:rPr>
          <w:rFonts w:ascii="Maiandra GD" w:eastAsia="Times New Roman" w:hAnsi="Maiandra GD" w:cs="Arial"/>
          <w:color w:val="333333"/>
          <w:sz w:val="24"/>
          <w:szCs w:val="24"/>
        </w:rPr>
        <w:t>.</w:t>
      </w:r>
    </w:p>
    <w:p w14:paraId="6119058F" w14:textId="1DCAA8C5" w:rsidR="00B34F63" w:rsidRPr="00CB11D3" w:rsidRDefault="00F94F61">
      <w:pPr>
        <w:jc w:val="both"/>
        <w:rPr>
          <w:rFonts w:ascii="Maiandra GD" w:hAnsi="Maiandra GD"/>
          <w:b/>
          <w:bCs/>
          <w:sz w:val="24"/>
          <w:szCs w:val="24"/>
          <w:u w:val="single"/>
        </w:rPr>
      </w:pPr>
      <w:r w:rsidRPr="00CB11D3">
        <w:rPr>
          <w:rFonts w:ascii="Maiandra GD" w:hAnsi="Maiandra GD"/>
          <w:b/>
          <w:bCs/>
          <w:sz w:val="24"/>
          <w:szCs w:val="24"/>
          <w:u w:val="single"/>
        </w:rPr>
        <w:t xml:space="preserve">NOTE: </w:t>
      </w:r>
      <w:r w:rsidR="002E1868" w:rsidRPr="00CB11D3">
        <w:rPr>
          <w:rFonts w:ascii="Maiandra GD" w:hAnsi="Maiandra GD"/>
          <w:b/>
          <w:bCs/>
          <w:sz w:val="24"/>
          <w:szCs w:val="24"/>
          <w:u w:val="single"/>
        </w:rPr>
        <w:t xml:space="preserve">Technical Proposals ONLY should be submitted; those submitting both will be </w:t>
      </w:r>
      <w:r w:rsidR="00CB11D3" w:rsidRPr="00CB11D3">
        <w:rPr>
          <w:rFonts w:ascii="Maiandra GD" w:hAnsi="Maiandra GD"/>
          <w:b/>
          <w:bCs/>
          <w:sz w:val="24"/>
          <w:szCs w:val="24"/>
          <w:u w:val="single"/>
        </w:rPr>
        <w:t>automatically disqualified</w:t>
      </w:r>
      <w:r w:rsidR="002E1868" w:rsidRPr="00CB11D3">
        <w:rPr>
          <w:rFonts w:ascii="Maiandra GD" w:hAnsi="Maiandra GD"/>
          <w:b/>
          <w:bCs/>
          <w:sz w:val="24"/>
          <w:szCs w:val="24"/>
          <w:u w:val="single"/>
        </w:rPr>
        <w:t>.</w:t>
      </w:r>
    </w:p>
    <w:sectPr w:rsidR="00B34F63" w:rsidRPr="00CB1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D7A97"/>
    <w:multiLevelType w:val="multilevel"/>
    <w:tmpl w:val="9ADA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071BE5"/>
    <w:multiLevelType w:val="multilevel"/>
    <w:tmpl w:val="B24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65"/>
    <w:rsid w:val="00030358"/>
    <w:rsid w:val="000365FB"/>
    <w:rsid w:val="0004636A"/>
    <w:rsid w:val="000A7510"/>
    <w:rsid w:val="001308FA"/>
    <w:rsid w:val="001C5E86"/>
    <w:rsid w:val="00205F50"/>
    <w:rsid w:val="00297D28"/>
    <w:rsid w:val="002C0BAF"/>
    <w:rsid w:val="002E1868"/>
    <w:rsid w:val="00306816"/>
    <w:rsid w:val="0039151D"/>
    <w:rsid w:val="003E7410"/>
    <w:rsid w:val="003F6375"/>
    <w:rsid w:val="004218E7"/>
    <w:rsid w:val="0045130A"/>
    <w:rsid w:val="004620EB"/>
    <w:rsid w:val="00475EB7"/>
    <w:rsid w:val="004C11CB"/>
    <w:rsid w:val="004D0BDD"/>
    <w:rsid w:val="004E3A55"/>
    <w:rsid w:val="005170BB"/>
    <w:rsid w:val="005321A0"/>
    <w:rsid w:val="0067348D"/>
    <w:rsid w:val="00675BF8"/>
    <w:rsid w:val="006A03EF"/>
    <w:rsid w:val="00720D43"/>
    <w:rsid w:val="00726EC2"/>
    <w:rsid w:val="00744C3D"/>
    <w:rsid w:val="0075702D"/>
    <w:rsid w:val="00796136"/>
    <w:rsid w:val="007A2C36"/>
    <w:rsid w:val="007E27FA"/>
    <w:rsid w:val="0080350C"/>
    <w:rsid w:val="00821C60"/>
    <w:rsid w:val="00835F2A"/>
    <w:rsid w:val="00844A9A"/>
    <w:rsid w:val="00894797"/>
    <w:rsid w:val="008A5BA5"/>
    <w:rsid w:val="0090049E"/>
    <w:rsid w:val="00946265"/>
    <w:rsid w:val="00A32EE6"/>
    <w:rsid w:val="00A53E97"/>
    <w:rsid w:val="00A53EA3"/>
    <w:rsid w:val="00A5500F"/>
    <w:rsid w:val="00A8697D"/>
    <w:rsid w:val="00AB394E"/>
    <w:rsid w:val="00AD3AC1"/>
    <w:rsid w:val="00B16C40"/>
    <w:rsid w:val="00B2685E"/>
    <w:rsid w:val="00B34F63"/>
    <w:rsid w:val="00BA7791"/>
    <w:rsid w:val="00BE14EF"/>
    <w:rsid w:val="00C13948"/>
    <w:rsid w:val="00C35258"/>
    <w:rsid w:val="00C47C43"/>
    <w:rsid w:val="00CB11D3"/>
    <w:rsid w:val="00CE3731"/>
    <w:rsid w:val="00CE440A"/>
    <w:rsid w:val="00D31C44"/>
    <w:rsid w:val="00D36B55"/>
    <w:rsid w:val="00D74394"/>
    <w:rsid w:val="00D8479A"/>
    <w:rsid w:val="00D96131"/>
    <w:rsid w:val="00DB6BC6"/>
    <w:rsid w:val="00E226CA"/>
    <w:rsid w:val="00E25154"/>
    <w:rsid w:val="00E36422"/>
    <w:rsid w:val="00E8116C"/>
    <w:rsid w:val="00EA5151"/>
    <w:rsid w:val="00EC7269"/>
    <w:rsid w:val="00F14A76"/>
    <w:rsid w:val="00F83288"/>
    <w:rsid w:val="00F910D8"/>
    <w:rsid w:val="00F94F61"/>
    <w:rsid w:val="00FC3F0A"/>
    <w:rsid w:val="00FE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39F2"/>
  <w15:chartTrackingRefBased/>
  <w15:docId w15:val="{24713FC1-D1FE-440C-8C69-F8986532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791"/>
    <w:rPr>
      <w:color w:val="0563C1" w:themeColor="hyperlink"/>
      <w:u w:val="single"/>
    </w:rPr>
  </w:style>
  <w:style w:type="paragraph" w:styleId="BalloonText">
    <w:name w:val="Balloon Text"/>
    <w:basedOn w:val="Normal"/>
    <w:link w:val="BalloonTextChar"/>
    <w:uiPriority w:val="99"/>
    <w:semiHidden/>
    <w:unhideWhenUsed/>
    <w:rsid w:val="00451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30A"/>
    <w:rPr>
      <w:rFonts w:ascii="Segoe UI" w:hAnsi="Segoe UI" w:cs="Segoe UI"/>
      <w:sz w:val="18"/>
      <w:szCs w:val="18"/>
    </w:rPr>
  </w:style>
  <w:style w:type="character" w:styleId="CommentReference">
    <w:name w:val="annotation reference"/>
    <w:basedOn w:val="DefaultParagraphFont"/>
    <w:uiPriority w:val="99"/>
    <w:semiHidden/>
    <w:unhideWhenUsed/>
    <w:rsid w:val="0045130A"/>
    <w:rPr>
      <w:sz w:val="16"/>
      <w:szCs w:val="16"/>
    </w:rPr>
  </w:style>
  <w:style w:type="paragraph" w:styleId="CommentText">
    <w:name w:val="annotation text"/>
    <w:basedOn w:val="Normal"/>
    <w:link w:val="CommentTextChar"/>
    <w:uiPriority w:val="99"/>
    <w:semiHidden/>
    <w:unhideWhenUsed/>
    <w:rsid w:val="0045130A"/>
    <w:pPr>
      <w:spacing w:line="240" w:lineRule="auto"/>
    </w:pPr>
    <w:rPr>
      <w:sz w:val="20"/>
      <w:szCs w:val="20"/>
    </w:rPr>
  </w:style>
  <w:style w:type="character" w:customStyle="1" w:styleId="CommentTextChar">
    <w:name w:val="Comment Text Char"/>
    <w:basedOn w:val="DefaultParagraphFont"/>
    <w:link w:val="CommentText"/>
    <w:uiPriority w:val="99"/>
    <w:semiHidden/>
    <w:rsid w:val="0045130A"/>
    <w:rPr>
      <w:sz w:val="20"/>
      <w:szCs w:val="20"/>
    </w:rPr>
  </w:style>
  <w:style w:type="paragraph" w:styleId="CommentSubject">
    <w:name w:val="annotation subject"/>
    <w:basedOn w:val="CommentText"/>
    <w:next w:val="CommentText"/>
    <w:link w:val="CommentSubjectChar"/>
    <w:uiPriority w:val="99"/>
    <w:semiHidden/>
    <w:unhideWhenUsed/>
    <w:rsid w:val="0045130A"/>
    <w:rPr>
      <w:b/>
      <w:bCs/>
    </w:rPr>
  </w:style>
  <w:style w:type="character" w:customStyle="1" w:styleId="CommentSubjectChar">
    <w:name w:val="Comment Subject Char"/>
    <w:basedOn w:val="CommentTextChar"/>
    <w:link w:val="CommentSubject"/>
    <w:uiPriority w:val="99"/>
    <w:semiHidden/>
    <w:rsid w:val="0045130A"/>
    <w:rPr>
      <w:b/>
      <w:bCs/>
      <w:sz w:val="20"/>
      <w:szCs w:val="20"/>
    </w:rPr>
  </w:style>
  <w:style w:type="character" w:customStyle="1" w:styleId="UnresolvedMention">
    <w:name w:val="Unresolved Mention"/>
    <w:basedOn w:val="DefaultParagraphFont"/>
    <w:uiPriority w:val="99"/>
    <w:semiHidden/>
    <w:unhideWhenUsed/>
    <w:rsid w:val="00D96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38281">
      <w:bodyDiv w:val="1"/>
      <w:marLeft w:val="0"/>
      <w:marRight w:val="0"/>
      <w:marTop w:val="0"/>
      <w:marBottom w:val="0"/>
      <w:divBdr>
        <w:top w:val="none" w:sz="0" w:space="0" w:color="auto"/>
        <w:left w:val="none" w:sz="0" w:space="0" w:color="auto"/>
        <w:bottom w:val="none" w:sz="0" w:space="0" w:color="auto"/>
        <w:right w:val="none" w:sz="0" w:space="0" w:color="auto"/>
      </w:divBdr>
      <w:divsChild>
        <w:div w:id="718479233">
          <w:marLeft w:val="0"/>
          <w:marRight w:val="0"/>
          <w:marTop w:val="300"/>
          <w:marBottom w:val="0"/>
          <w:divBdr>
            <w:top w:val="none" w:sz="0" w:space="0" w:color="auto"/>
            <w:left w:val="none" w:sz="0" w:space="0" w:color="auto"/>
            <w:bottom w:val="none" w:sz="0" w:space="0" w:color="auto"/>
            <w:right w:val="none" w:sz="0" w:space="0" w:color="auto"/>
          </w:divBdr>
          <w:divsChild>
            <w:div w:id="1404796908">
              <w:marLeft w:val="0"/>
              <w:marRight w:val="0"/>
              <w:marTop w:val="0"/>
              <w:marBottom w:val="0"/>
              <w:divBdr>
                <w:top w:val="none" w:sz="0" w:space="0" w:color="auto"/>
                <w:left w:val="none" w:sz="0" w:space="0" w:color="auto"/>
                <w:bottom w:val="none" w:sz="0" w:space="0" w:color="auto"/>
                <w:right w:val="none" w:sz="0" w:space="0" w:color="auto"/>
              </w:divBdr>
              <w:divsChild>
                <w:div w:id="4813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kuwa@sadc.int" TargetMode="External"/><Relationship Id="rId3" Type="http://schemas.openxmlformats.org/officeDocument/2006/relationships/settings" Target="settings.xml"/><Relationship Id="rId7" Type="http://schemas.openxmlformats.org/officeDocument/2006/relationships/hyperlink" Target="https://collab.sadc.int/s/BeBMNbdMATmCmX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verty22@sadc.in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tchabwera@sadc.int" TargetMode="External"/><Relationship Id="rId4" Type="http://schemas.openxmlformats.org/officeDocument/2006/relationships/webSettings" Target="webSettings.xml"/><Relationship Id="rId9" Type="http://schemas.openxmlformats.org/officeDocument/2006/relationships/hyperlink" Target="mailto:drweyemamu@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Chabwera, Thom</dc:creator>
  <cp:keywords/>
  <dc:description/>
  <cp:lastModifiedBy>Lentletse R.  Senthufhe</cp:lastModifiedBy>
  <cp:revision>2</cp:revision>
  <dcterms:created xsi:type="dcterms:W3CDTF">2024-03-11T20:56:00Z</dcterms:created>
  <dcterms:modified xsi:type="dcterms:W3CDTF">2024-03-11T20:56:00Z</dcterms:modified>
</cp:coreProperties>
</file>