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olor w:val="5B9BD5" w:themeColor="accent1"/>
          <w:sz w:val="20"/>
          <w:szCs w:val="20"/>
          <w:lang w:val="en-GB"/>
        </w:rPr>
        <w:id w:val="-1332219488"/>
        <w:docPartObj>
          <w:docPartGallery w:val="Cover Pages"/>
          <w:docPartUnique/>
        </w:docPartObj>
      </w:sdtPr>
      <w:sdtEndPr>
        <w:rPr>
          <w:rFonts w:ascii="Verdana" w:hAnsi="Verdana"/>
          <w:b/>
          <w:color w:val="auto"/>
          <w:sz w:val="40"/>
          <w:szCs w:val="40"/>
        </w:rPr>
      </w:sdtEndPr>
      <w:sdtContent>
        <w:p w14:paraId="3C9FF2BF" w14:textId="5B1BE5CF" w:rsidR="00E10102" w:rsidRDefault="00E10102">
          <w:pPr>
            <w:pStyle w:val="NoSpacing"/>
            <w:spacing w:before="1540" w:after="240"/>
            <w:jc w:val="center"/>
            <w:rPr>
              <w:color w:val="5B9BD5" w:themeColor="accent1"/>
            </w:rPr>
          </w:pPr>
          <w:r>
            <w:rPr>
              <w:noProof/>
              <w:color w:val="5B9BD5" w:themeColor="accent1"/>
            </w:rPr>
            <w:drawing>
              <wp:inline distT="0" distB="0" distL="0" distR="0" wp14:anchorId="2419B60F" wp14:editId="39C49B04">
                <wp:extent cx="1226247" cy="1226247"/>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9638" cy="1239638"/>
                        </a:xfrm>
                        <a:prstGeom prst="rect">
                          <a:avLst/>
                        </a:prstGeom>
                        <a:noFill/>
                        <a:ln>
                          <a:noFill/>
                        </a:ln>
                      </pic:spPr>
                    </pic:pic>
                  </a:graphicData>
                </a:graphic>
              </wp:inline>
            </w:drawing>
          </w:r>
        </w:p>
        <w:sdt>
          <w:sdtPr>
            <w:rPr>
              <w:rFonts w:ascii="Verdana" w:eastAsiaTheme="majorEastAsia" w:hAnsi="Verdana" w:cstheme="majorBidi"/>
              <w:caps/>
              <w:sz w:val="36"/>
              <w:szCs w:val="36"/>
            </w:rPr>
            <w:alias w:val="Title"/>
            <w:tag w:val=""/>
            <w:id w:val="1735040861"/>
            <w:placeholder>
              <w:docPart w:val="3A8D8DAA6C83404D800FAD1D97313AA7"/>
            </w:placeholder>
            <w:dataBinding w:prefixMappings="xmlns:ns0='http://purl.org/dc/elements/1.1/' xmlns:ns1='http://schemas.openxmlformats.org/package/2006/metadata/core-properties' " w:xpath="/ns1:coreProperties[1]/ns0:title[1]" w:storeItemID="{6C3C8BC8-F283-45AE-878A-BAB7291924A1}"/>
            <w:text/>
          </w:sdtPr>
          <w:sdtEndPr/>
          <w:sdtContent>
            <w:p w14:paraId="5F306120" w14:textId="4C4364E2" w:rsidR="00E10102" w:rsidRPr="00FD27DC" w:rsidRDefault="000B7D1D">
              <w:pPr>
                <w:pStyle w:val="NoSpacing"/>
                <w:pBdr>
                  <w:top w:val="single" w:sz="6" w:space="6" w:color="5B9BD5" w:themeColor="accent1"/>
                  <w:bottom w:val="single" w:sz="6" w:space="6" w:color="5B9BD5" w:themeColor="accent1"/>
                </w:pBdr>
                <w:spacing w:after="240"/>
                <w:jc w:val="center"/>
                <w:rPr>
                  <w:rFonts w:ascii="Verdana" w:eastAsiaTheme="majorEastAsia" w:hAnsi="Verdana" w:cstheme="majorBidi"/>
                  <w:caps/>
                  <w:color w:val="5B9BD5" w:themeColor="accent1"/>
                  <w:sz w:val="80"/>
                  <w:szCs w:val="80"/>
                </w:rPr>
              </w:pPr>
              <w:r w:rsidRPr="00FD27DC">
                <w:rPr>
                  <w:rFonts w:ascii="Verdana" w:eastAsiaTheme="majorEastAsia" w:hAnsi="Verdana" w:cstheme="majorBidi"/>
                  <w:caps/>
                  <w:sz w:val="36"/>
                  <w:szCs w:val="36"/>
                </w:rPr>
                <w:t>TENDER DOCUMENTS FOR A WORKS CONTRACT</w:t>
              </w:r>
              <w:r w:rsidR="00E44037" w:rsidRPr="00FD27DC">
                <w:rPr>
                  <w:rFonts w:ascii="Verdana" w:eastAsiaTheme="majorEastAsia" w:hAnsi="Verdana" w:cstheme="majorBidi"/>
                  <w:caps/>
                  <w:sz w:val="36"/>
                  <w:szCs w:val="36"/>
                </w:rPr>
                <w:t xml:space="preserve"> FOR THE PROCUREMENT OF THE</w:t>
              </w:r>
            </w:p>
          </w:sdtContent>
        </w:sdt>
        <w:p w14:paraId="5E0AFD5D" w14:textId="2AAB85A6" w:rsidR="00E10102" w:rsidRPr="00504E64" w:rsidRDefault="00F310F7">
          <w:pPr>
            <w:pStyle w:val="NoSpacing"/>
            <w:jc w:val="center"/>
            <w:rPr>
              <w:rFonts w:ascii="Verdana" w:hAnsi="Verdana"/>
              <w:color w:val="5B9BD5" w:themeColor="accent1"/>
              <w:sz w:val="28"/>
              <w:szCs w:val="28"/>
            </w:rPr>
          </w:pPr>
          <w:sdt>
            <w:sdtPr>
              <w:rPr>
                <w:rFonts w:ascii="Verdana" w:hAnsi="Verdana"/>
                <w:b/>
                <w:bCs/>
                <w:sz w:val="28"/>
                <w:szCs w:val="28"/>
              </w:rPr>
              <w:alias w:val="Subtitle"/>
              <w:tag w:val=""/>
              <w:id w:val="328029620"/>
              <w:placeholder>
                <w:docPart w:val="6CE8B27E3C084319BE52FFDF3A857106"/>
              </w:placeholder>
              <w:dataBinding w:prefixMappings="xmlns:ns0='http://purl.org/dc/elements/1.1/' xmlns:ns1='http://schemas.openxmlformats.org/package/2006/metadata/core-properties' " w:xpath="/ns1:coreProperties[1]/ns0:subject[1]" w:storeItemID="{6C3C8BC8-F283-45AE-878A-BAB7291924A1}"/>
              <w:text/>
            </w:sdtPr>
            <w:sdtEndPr/>
            <w:sdtContent>
              <w:r w:rsidR="00AF2279" w:rsidRPr="00504E64">
                <w:rPr>
                  <w:rFonts w:ascii="Verdana" w:hAnsi="Verdana"/>
                  <w:b/>
                  <w:bCs/>
                  <w:sz w:val="28"/>
                  <w:szCs w:val="28"/>
                </w:rPr>
                <w:t>PROPOSED SADC STANDBY FORCE REGIONAL LOGISTICS DEPOT AT RASESA, BOTSWANA</w:t>
              </w:r>
            </w:sdtContent>
          </w:sdt>
          <w:r w:rsidR="00AF2279" w:rsidRPr="00504E64">
            <w:rPr>
              <w:rFonts w:ascii="Verdana" w:hAnsi="Verdana"/>
              <w:b/>
              <w:bCs/>
              <w:sz w:val="28"/>
              <w:szCs w:val="28"/>
            </w:rPr>
            <w:t>, TO ATTAIN INITIAL OPERATING CAPABILITY</w:t>
          </w:r>
        </w:p>
        <w:p w14:paraId="44AC3E32" w14:textId="77777777" w:rsidR="002F4B30" w:rsidRDefault="002F4B30" w:rsidP="002F4B30">
          <w:pPr>
            <w:pStyle w:val="NoSpacing"/>
            <w:jc w:val="center"/>
            <w:rPr>
              <w:rFonts w:ascii="Verdana" w:hAnsi="Verdana"/>
              <w:b/>
              <w:bCs/>
              <w:sz w:val="28"/>
              <w:szCs w:val="28"/>
            </w:rPr>
          </w:pPr>
        </w:p>
        <w:p w14:paraId="3A962E2C" w14:textId="77777777" w:rsidR="00A31CA3" w:rsidRDefault="00173F61" w:rsidP="00A31CA3">
          <w:pPr>
            <w:jc w:val="center"/>
            <w:rPr>
              <w:b/>
              <w:bCs/>
              <w:sz w:val="28"/>
              <w:szCs w:val="28"/>
              <w:lang w:val="en-US"/>
            </w:rPr>
          </w:pPr>
          <w:r w:rsidRPr="000D4274">
            <w:rPr>
              <w:rFonts w:ascii="Verdana" w:hAnsi="Verdana"/>
              <w:b/>
              <w:bCs/>
              <w:sz w:val="28"/>
              <w:szCs w:val="28"/>
            </w:rPr>
            <w:t>TENDER NO:</w:t>
          </w:r>
          <w:r w:rsidR="0045348B" w:rsidRPr="000D4274">
            <w:rPr>
              <w:rFonts w:ascii="Verdana" w:hAnsi="Verdana"/>
              <w:b/>
              <w:bCs/>
              <w:sz w:val="28"/>
              <w:szCs w:val="28"/>
            </w:rPr>
            <w:t xml:space="preserve"> </w:t>
          </w:r>
          <w:r w:rsidR="00A31CA3" w:rsidRPr="000D4274">
            <w:rPr>
              <w:b/>
              <w:bCs/>
              <w:sz w:val="28"/>
              <w:szCs w:val="28"/>
              <w:lang w:val="en-US"/>
            </w:rPr>
            <w:t>SADC/3/5/1/87</w:t>
          </w:r>
        </w:p>
        <w:p w14:paraId="29D472CC" w14:textId="77777777" w:rsidR="000D4274" w:rsidRDefault="000D4274" w:rsidP="00A31CA3">
          <w:pPr>
            <w:jc w:val="center"/>
            <w:rPr>
              <w:b/>
              <w:bCs/>
              <w:sz w:val="28"/>
              <w:szCs w:val="28"/>
              <w:lang w:val="en-US"/>
            </w:rPr>
          </w:pPr>
        </w:p>
        <w:p w14:paraId="26EAFE51" w14:textId="77777777" w:rsidR="000D4274" w:rsidRDefault="000D4274" w:rsidP="00A31CA3">
          <w:pPr>
            <w:jc w:val="center"/>
            <w:rPr>
              <w:b/>
              <w:bCs/>
              <w:sz w:val="28"/>
              <w:szCs w:val="28"/>
              <w:lang w:val="en-US"/>
            </w:rPr>
          </w:pPr>
        </w:p>
        <w:p w14:paraId="350B6D09" w14:textId="77777777" w:rsidR="000D4274" w:rsidRDefault="000D4274" w:rsidP="00A31CA3">
          <w:pPr>
            <w:jc w:val="center"/>
            <w:rPr>
              <w:b/>
              <w:bCs/>
              <w:sz w:val="28"/>
              <w:szCs w:val="28"/>
              <w:lang w:val="en-US"/>
            </w:rPr>
          </w:pPr>
        </w:p>
        <w:p w14:paraId="6F4F0D1B" w14:textId="77777777" w:rsidR="000D4274" w:rsidRDefault="000D4274" w:rsidP="00A31CA3">
          <w:pPr>
            <w:jc w:val="center"/>
            <w:rPr>
              <w:b/>
              <w:bCs/>
              <w:sz w:val="28"/>
              <w:szCs w:val="28"/>
              <w:lang w:val="en-US"/>
            </w:rPr>
          </w:pPr>
        </w:p>
        <w:p w14:paraId="6A4F7140" w14:textId="77777777" w:rsidR="000D4274" w:rsidRDefault="000D4274" w:rsidP="00A31CA3">
          <w:pPr>
            <w:jc w:val="center"/>
            <w:rPr>
              <w:b/>
              <w:bCs/>
              <w:sz w:val="28"/>
              <w:szCs w:val="28"/>
              <w:lang w:val="en-US"/>
            </w:rPr>
          </w:pPr>
        </w:p>
        <w:p w14:paraId="3A366B90" w14:textId="77777777" w:rsidR="000D4274" w:rsidRDefault="000D4274" w:rsidP="00A31CA3">
          <w:pPr>
            <w:jc w:val="center"/>
            <w:rPr>
              <w:b/>
              <w:bCs/>
              <w:sz w:val="28"/>
              <w:szCs w:val="28"/>
              <w:lang w:val="en-US"/>
            </w:rPr>
          </w:pPr>
        </w:p>
        <w:p w14:paraId="4A39FBFC" w14:textId="77777777" w:rsidR="000D4274" w:rsidRDefault="000D4274" w:rsidP="00A31CA3">
          <w:pPr>
            <w:jc w:val="center"/>
            <w:rPr>
              <w:b/>
              <w:bCs/>
              <w:sz w:val="28"/>
              <w:szCs w:val="28"/>
              <w:lang w:val="en-US"/>
            </w:rPr>
          </w:pPr>
        </w:p>
        <w:p w14:paraId="5C53D01B" w14:textId="77777777" w:rsidR="000D4274" w:rsidRDefault="000D4274" w:rsidP="00A31CA3">
          <w:pPr>
            <w:jc w:val="center"/>
            <w:rPr>
              <w:b/>
              <w:bCs/>
              <w:sz w:val="28"/>
              <w:szCs w:val="28"/>
              <w:lang w:val="en-US"/>
            </w:rPr>
          </w:pPr>
        </w:p>
        <w:p w14:paraId="050EE028" w14:textId="77777777" w:rsidR="000D4274" w:rsidRDefault="000D4274" w:rsidP="00A31CA3">
          <w:pPr>
            <w:jc w:val="center"/>
            <w:rPr>
              <w:b/>
              <w:bCs/>
              <w:sz w:val="28"/>
              <w:szCs w:val="28"/>
              <w:lang w:val="en-US"/>
            </w:rPr>
          </w:pPr>
        </w:p>
        <w:p w14:paraId="4A015787" w14:textId="77777777" w:rsidR="000D4274" w:rsidRDefault="000D4274" w:rsidP="00A31CA3">
          <w:pPr>
            <w:jc w:val="center"/>
            <w:rPr>
              <w:b/>
              <w:bCs/>
              <w:sz w:val="28"/>
              <w:szCs w:val="28"/>
              <w:lang w:val="en-US"/>
            </w:rPr>
          </w:pPr>
        </w:p>
        <w:p w14:paraId="63A67DEA" w14:textId="77777777" w:rsidR="000D4274" w:rsidRDefault="000D4274" w:rsidP="00A31CA3">
          <w:pPr>
            <w:jc w:val="center"/>
            <w:rPr>
              <w:b/>
              <w:bCs/>
              <w:sz w:val="28"/>
              <w:szCs w:val="28"/>
              <w:lang w:val="en-US"/>
            </w:rPr>
          </w:pPr>
        </w:p>
        <w:p w14:paraId="057784CE" w14:textId="77777777" w:rsidR="000D4274" w:rsidRDefault="000D4274" w:rsidP="00A31CA3">
          <w:pPr>
            <w:jc w:val="center"/>
            <w:rPr>
              <w:b/>
              <w:bCs/>
              <w:sz w:val="28"/>
              <w:szCs w:val="28"/>
              <w:lang w:val="en-US"/>
            </w:rPr>
          </w:pPr>
        </w:p>
        <w:p w14:paraId="77983D90" w14:textId="77777777" w:rsidR="000D4274" w:rsidRDefault="000D4274" w:rsidP="00A31CA3">
          <w:pPr>
            <w:jc w:val="center"/>
            <w:rPr>
              <w:b/>
              <w:bCs/>
              <w:sz w:val="28"/>
              <w:szCs w:val="28"/>
              <w:lang w:val="en-US"/>
            </w:rPr>
          </w:pPr>
        </w:p>
        <w:p w14:paraId="67CBDC2D" w14:textId="77777777" w:rsidR="000D4274" w:rsidRDefault="000D4274" w:rsidP="00A31CA3">
          <w:pPr>
            <w:jc w:val="center"/>
            <w:rPr>
              <w:b/>
              <w:bCs/>
              <w:sz w:val="28"/>
              <w:szCs w:val="28"/>
              <w:lang w:val="en-US"/>
            </w:rPr>
          </w:pPr>
        </w:p>
        <w:p w14:paraId="0342DD4E" w14:textId="77777777" w:rsidR="000D4274" w:rsidRDefault="000D4274" w:rsidP="00A31CA3">
          <w:pPr>
            <w:jc w:val="center"/>
            <w:rPr>
              <w:b/>
              <w:bCs/>
              <w:sz w:val="28"/>
              <w:szCs w:val="28"/>
              <w:lang w:val="en-US"/>
            </w:rPr>
          </w:pPr>
        </w:p>
        <w:p w14:paraId="61375B2D" w14:textId="77777777" w:rsidR="000D4274" w:rsidRDefault="000D4274" w:rsidP="00A31CA3">
          <w:pPr>
            <w:jc w:val="center"/>
            <w:rPr>
              <w:b/>
              <w:bCs/>
              <w:sz w:val="28"/>
              <w:szCs w:val="28"/>
              <w:lang w:val="en-US"/>
            </w:rPr>
          </w:pPr>
        </w:p>
        <w:p w14:paraId="303AF44C" w14:textId="77777777" w:rsidR="000D4274" w:rsidRPr="000D4274" w:rsidRDefault="000D4274" w:rsidP="00A31CA3">
          <w:pPr>
            <w:jc w:val="center"/>
            <w:rPr>
              <w:rFonts w:ascii="Calibri" w:hAnsi="Calibri"/>
              <w:b/>
              <w:bCs/>
              <w:sz w:val="28"/>
              <w:szCs w:val="28"/>
              <w:lang w:val="en-US" w:eastAsia="en-ZA"/>
            </w:rPr>
          </w:pPr>
        </w:p>
        <w:p w14:paraId="1CCC7FC4" w14:textId="2E7621AE" w:rsidR="0046756E" w:rsidRPr="00F45F4A" w:rsidRDefault="0046756E" w:rsidP="006E7D65">
          <w:pPr>
            <w:pStyle w:val="NoSpacing"/>
            <w:spacing w:before="120"/>
            <w:jc w:val="center"/>
            <w:rPr>
              <w:rFonts w:ascii="Verdana" w:hAnsi="Verdana"/>
            </w:rPr>
          </w:pPr>
        </w:p>
        <w:tbl>
          <w:tblPr>
            <w:tblpPr w:leftFromText="180" w:rightFromText="180" w:vertAnchor="text" w:horzAnchor="margin" w:tblpY="215"/>
            <w:tblW w:w="0" w:type="auto"/>
            <w:tblLayout w:type="fixed"/>
            <w:tblLook w:val="0000" w:firstRow="0" w:lastRow="0" w:firstColumn="0" w:lastColumn="0" w:noHBand="0" w:noVBand="0"/>
          </w:tblPr>
          <w:tblGrid>
            <w:gridCol w:w="10031"/>
          </w:tblGrid>
          <w:tr w:rsidR="00BD78B6" w:rsidRPr="002E4F61" w14:paraId="3EF96D92" w14:textId="77777777" w:rsidTr="00BD78B6">
            <w:trPr>
              <w:trHeight w:val="450"/>
            </w:trPr>
            <w:tc>
              <w:tcPr>
                <w:tcW w:w="10031" w:type="dxa"/>
                <w:tcBorders>
                  <w:top w:val="single" w:sz="18" w:space="0" w:color="auto"/>
                </w:tcBorders>
              </w:tcPr>
              <w:p w14:paraId="5A45B339" w14:textId="7BD7F4F9" w:rsidR="00BD78B6" w:rsidRPr="002E4F61" w:rsidRDefault="00383348" w:rsidP="00BD78B6">
                <w:pPr>
                  <w:jc w:val="center"/>
                  <w:rPr>
                    <w:rFonts w:ascii="Verdana" w:hAnsi="Verdana"/>
                    <w:sz w:val="22"/>
                    <w:szCs w:val="22"/>
                  </w:rPr>
                </w:pPr>
                <w:r w:rsidRPr="002E4F61">
                  <w:rPr>
                    <w:rFonts w:ascii="Verdana" w:hAnsi="Verdana"/>
                    <w:sz w:val="22"/>
                    <w:szCs w:val="22"/>
                  </w:rPr>
                  <w:t>SOUTHERN AFRICAN DEVELOPMENT COMMUNITY (</w:t>
                </w:r>
                <w:r w:rsidR="00E00E08" w:rsidRPr="002E4F61">
                  <w:rPr>
                    <w:rFonts w:ascii="Verdana" w:hAnsi="Verdana"/>
                    <w:sz w:val="22"/>
                    <w:szCs w:val="22"/>
                  </w:rPr>
                  <w:t>SADC</w:t>
                </w:r>
                <w:r w:rsidRPr="002E4F61">
                  <w:rPr>
                    <w:rFonts w:ascii="Verdana" w:hAnsi="Verdana"/>
                    <w:sz w:val="22"/>
                    <w:szCs w:val="22"/>
                  </w:rPr>
                  <w:t>)</w:t>
                </w:r>
              </w:p>
            </w:tc>
          </w:tr>
          <w:tr w:rsidR="00BD78B6" w:rsidRPr="002E4F61" w14:paraId="06F184D9" w14:textId="77777777" w:rsidTr="000372B2">
            <w:trPr>
              <w:trHeight w:val="183"/>
            </w:trPr>
            <w:tc>
              <w:tcPr>
                <w:tcW w:w="10031" w:type="dxa"/>
              </w:tcPr>
              <w:p w14:paraId="01ED480B" w14:textId="77777777" w:rsidR="00BD78B6" w:rsidRPr="002E4F61" w:rsidRDefault="00BD78B6" w:rsidP="00BD78B6">
                <w:pPr>
                  <w:jc w:val="center"/>
                  <w:rPr>
                    <w:rFonts w:ascii="Verdana" w:hAnsi="Verdana"/>
                  </w:rPr>
                </w:pPr>
              </w:p>
            </w:tc>
          </w:tr>
          <w:tr w:rsidR="00BD78B6" w:rsidRPr="002E4F61" w14:paraId="20A28073" w14:textId="77777777" w:rsidTr="009C72DD">
            <w:trPr>
              <w:trHeight w:val="294"/>
            </w:trPr>
            <w:tc>
              <w:tcPr>
                <w:tcW w:w="10031" w:type="dxa"/>
              </w:tcPr>
              <w:p w14:paraId="6EB13DF3" w14:textId="478ACCCF" w:rsidR="00BD78B6" w:rsidRPr="002E4F61" w:rsidRDefault="00BD78B6" w:rsidP="00BD78B6">
                <w:pPr>
                  <w:jc w:val="center"/>
                  <w:rPr>
                    <w:rFonts w:ascii="Verdana" w:hAnsi="Verdana"/>
                    <w:b/>
                  </w:rPr>
                </w:pPr>
              </w:p>
            </w:tc>
          </w:tr>
          <w:tr w:rsidR="00ED32C1" w:rsidRPr="000E154C" w14:paraId="635FDB05" w14:textId="77777777" w:rsidTr="00C400A8">
            <w:trPr>
              <w:trHeight w:val="181"/>
            </w:trPr>
            <w:tc>
              <w:tcPr>
                <w:tcW w:w="10031" w:type="dxa"/>
              </w:tcPr>
              <w:p w14:paraId="2A136BDC" w14:textId="77777777" w:rsidR="009C72DD" w:rsidRPr="002E4F61" w:rsidRDefault="009C72DD" w:rsidP="00ED32C1">
                <w:pPr>
                  <w:jc w:val="center"/>
                  <w:rPr>
                    <w:rFonts w:ascii="Verdana" w:hAnsi="Verdana"/>
                    <w:bCs/>
                    <w:sz w:val="16"/>
                    <w:szCs w:val="16"/>
                  </w:rPr>
                </w:pPr>
              </w:p>
              <w:p w14:paraId="0696D46C" w14:textId="0F3E4D8C" w:rsidR="00ED32C1" w:rsidRPr="0045348B" w:rsidRDefault="00EF5229" w:rsidP="00ED32C1">
                <w:pPr>
                  <w:jc w:val="center"/>
                  <w:rPr>
                    <w:rFonts w:ascii="Verdana" w:hAnsi="Verdana"/>
                    <w:b/>
                  </w:rPr>
                </w:pPr>
                <w:r>
                  <w:rPr>
                    <w:rFonts w:ascii="Verdana" w:hAnsi="Verdana"/>
                    <w:b/>
                    <w:color w:val="000000" w:themeColor="text1"/>
                  </w:rPr>
                  <w:t>04</w:t>
                </w:r>
                <w:r w:rsidR="007B33EA" w:rsidRPr="003C0CBD">
                  <w:rPr>
                    <w:rFonts w:ascii="Verdana" w:hAnsi="Verdana"/>
                    <w:b/>
                    <w:color w:val="000000" w:themeColor="text1"/>
                  </w:rPr>
                  <w:t xml:space="preserve"> </w:t>
                </w:r>
                <w:r>
                  <w:rPr>
                    <w:rFonts w:ascii="Verdana" w:hAnsi="Verdana"/>
                    <w:b/>
                    <w:color w:val="000000" w:themeColor="text1"/>
                  </w:rPr>
                  <w:t>DECEMBER</w:t>
                </w:r>
                <w:r w:rsidR="00BD1F71" w:rsidRPr="003C0CBD">
                  <w:rPr>
                    <w:rFonts w:ascii="Verdana" w:hAnsi="Verdana"/>
                    <w:b/>
                    <w:color w:val="000000" w:themeColor="text1"/>
                  </w:rPr>
                  <w:t xml:space="preserve"> 2023</w:t>
                </w:r>
              </w:p>
            </w:tc>
          </w:tr>
        </w:tbl>
        <w:p w14:paraId="7FEFD719" w14:textId="3E0BADE2" w:rsidR="0045348B" w:rsidRPr="00A31CA3" w:rsidRDefault="00F310F7" w:rsidP="00184900">
          <w:pPr>
            <w:rPr>
              <w:rFonts w:ascii="Verdana" w:hAnsi="Verdana"/>
              <w:b/>
              <w:sz w:val="40"/>
              <w:szCs w:val="40"/>
            </w:rPr>
          </w:pPr>
        </w:p>
      </w:sdtContent>
    </w:sdt>
    <w:p w14:paraId="18759727" w14:textId="77777777" w:rsidR="00076C85" w:rsidRPr="00076C85" w:rsidRDefault="00076C85" w:rsidP="00184900">
      <w:pPr>
        <w:rPr>
          <w:rFonts w:ascii="Verdana" w:hAnsi="Verdana"/>
          <w:b/>
        </w:rPr>
      </w:pPr>
    </w:p>
    <w:p w14:paraId="7D80C583" w14:textId="0E78EE48" w:rsidR="00C43755" w:rsidRPr="00176D96" w:rsidRDefault="00993815" w:rsidP="00184900">
      <w:pPr>
        <w:rPr>
          <w:rFonts w:ascii="Verdana" w:hAnsi="Verdana"/>
          <w:b/>
          <w:sz w:val="28"/>
          <w:szCs w:val="28"/>
        </w:rPr>
      </w:pPr>
      <w:r w:rsidRPr="00176D96">
        <w:rPr>
          <w:rFonts w:ascii="Verdana" w:hAnsi="Verdana"/>
          <w:b/>
          <w:sz w:val="28"/>
          <w:szCs w:val="28"/>
        </w:rPr>
        <w:t>TABLE OF CONTENTS</w:t>
      </w:r>
    </w:p>
    <w:p w14:paraId="7D80C585" w14:textId="43BA8066" w:rsidR="00C42FCC" w:rsidRPr="00176D96" w:rsidRDefault="00C42FCC" w:rsidP="00176D96">
      <w:pPr>
        <w:tabs>
          <w:tab w:val="left" w:pos="0"/>
        </w:tabs>
        <w:rPr>
          <w:rFonts w:ascii="Verdana" w:hAnsi="Verdana"/>
          <w:b/>
        </w:rPr>
      </w:pPr>
    </w:p>
    <w:tbl>
      <w:tblPr>
        <w:tblW w:w="5000" w:type="pct"/>
        <w:tblLayout w:type="fixed"/>
        <w:tblLook w:val="04A0" w:firstRow="1" w:lastRow="0" w:firstColumn="1" w:lastColumn="0" w:noHBand="0" w:noVBand="1"/>
      </w:tblPr>
      <w:tblGrid>
        <w:gridCol w:w="286"/>
        <w:gridCol w:w="1334"/>
        <w:gridCol w:w="361"/>
        <w:gridCol w:w="6480"/>
        <w:gridCol w:w="1614"/>
      </w:tblGrid>
      <w:tr w:rsidR="00176D96" w:rsidRPr="00176D96" w14:paraId="051B1DF0" w14:textId="77777777" w:rsidTr="00721B49">
        <w:trPr>
          <w:trHeight w:val="276"/>
        </w:trPr>
        <w:tc>
          <w:tcPr>
            <w:tcW w:w="142" w:type="pct"/>
            <w:tcBorders>
              <w:top w:val="nil"/>
              <w:left w:val="nil"/>
              <w:bottom w:val="nil"/>
              <w:right w:val="nil"/>
            </w:tcBorders>
            <w:shd w:val="clear" w:color="auto" w:fill="auto"/>
            <w:noWrap/>
            <w:vAlign w:val="bottom"/>
            <w:hideMark/>
          </w:tcPr>
          <w:p w14:paraId="48BCDBD9" w14:textId="77777777" w:rsidR="00176D96" w:rsidRPr="00176D96" w:rsidRDefault="00176D96" w:rsidP="00176D96">
            <w:pPr>
              <w:rPr>
                <w:rFonts w:ascii="Times New Roman" w:hAnsi="Times New Roman"/>
                <w:sz w:val="24"/>
                <w:szCs w:val="24"/>
                <w:lang w:val="en-US"/>
              </w:rPr>
            </w:pPr>
          </w:p>
        </w:tc>
        <w:tc>
          <w:tcPr>
            <w:tcW w:w="841" w:type="pct"/>
            <w:gridSpan w:val="2"/>
            <w:tcBorders>
              <w:top w:val="nil"/>
              <w:left w:val="nil"/>
              <w:bottom w:val="nil"/>
              <w:right w:val="nil"/>
            </w:tcBorders>
            <w:shd w:val="clear" w:color="auto" w:fill="auto"/>
            <w:noWrap/>
            <w:vAlign w:val="bottom"/>
            <w:hideMark/>
          </w:tcPr>
          <w:p w14:paraId="104AECED" w14:textId="77777777" w:rsidR="00176D96" w:rsidRPr="00176D96" w:rsidRDefault="00176D96" w:rsidP="00176D96">
            <w:pPr>
              <w:jc w:val="center"/>
              <w:rPr>
                <w:rFonts w:ascii="Times New Roman" w:hAnsi="Times New Roman"/>
                <w:lang w:val="en-US"/>
              </w:rPr>
            </w:pPr>
          </w:p>
        </w:tc>
        <w:tc>
          <w:tcPr>
            <w:tcW w:w="3216" w:type="pct"/>
            <w:tcBorders>
              <w:top w:val="nil"/>
              <w:left w:val="nil"/>
              <w:bottom w:val="nil"/>
              <w:right w:val="single" w:sz="4" w:space="0" w:color="auto"/>
            </w:tcBorders>
            <w:shd w:val="clear" w:color="auto" w:fill="auto"/>
            <w:noWrap/>
            <w:vAlign w:val="bottom"/>
            <w:hideMark/>
          </w:tcPr>
          <w:p w14:paraId="256FF274" w14:textId="77777777" w:rsidR="00176D96" w:rsidRPr="00176D96" w:rsidRDefault="00176D96" w:rsidP="00176D96">
            <w:pPr>
              <w:rPr>
                <w:rFonts w:ascii="Verdana" w:hAnsi="Verdana" w:cs="Calibri"/>
                <w:b/>
                <w:bCs/>
                <w:color w:val="000000"/>
                <w:lang w:val="en-US"/>
              </w:rPr>
            </w:pPr>
            <w:r w:rsidRPr="00176D96">
              <w:rPr>
                <w:rFonts w:ascii="Verdana" w:hAnsi="Verdana" w:cs="Calibri"/>
                <w:b/>
                <w:bCs/>
                <w:color w:val="000000"/>
                <w:lang w:val="en-US"/>
              </w:rPr>
              <w:t> </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52B50203" w14:textId="77777777" w:rsidR="00176D96" w:rsidRPr="00176D96" w:rsidRDefault="00176D96" w:rsidP="00176D96">
            <w:pPr>
              <w:jc w:val="center"/>
              <w:rPr>
                <w:rFonts w:ascii="Verdana" w:hAnsi="Verdana" w:cs="Calibri"/>
                <w:b/>
                <w:bCs/>
                <w:color w:val="000000"/>
                <w:lang w:val="en-US"/>
              </w:rPr>
            </w:pPr>
            <w:r w:rsidRPr="00176D96">
              <w:rPr>
                <w:rFonts w:ascii="Verdana" w:hAnsi="Verdana" w:cs="Calibri"/>
                <w:b/>
                <w:bCs/>
                <w:color w:val="000000"/>
                <w:lang w:val="en-US"/>
              </w:rPr>
              <w:t>PAGE No.</w:t>
            </w:r>
          </w:p>
        </w:tc>
      </w:tr>
      <w:tr w:rsidR="00176D96" w:rsidRPr="00176D96" w14:paraId="5FCC7C7F" w14:textId="77777777" w:rsidTr="007D2285">
        <w:trPr>
          <w:trHeight w:val="501"/>
        </w:trPr>
        <w:tc>
          <w:tcPr>
            <w:tcW w:w="4199" w:type="pct"/>
            <w:gridSpan w:val="4"/>
            <w:tcBorders>
              <w:top w:val="single" w:sz="12" w:space="0" w:color="auto"/>
              <w:left w:val="single" w:sz="4" w:space="0" w:color="auto"/>
              <w:bottom w:val="single" w:sz="4" w:space="0" w:color="auto"/>
              <w:right w:val="single" w:sz="4" w:space="0" w:color="000000"/>
            </w:tcBorders>
            <w:shd w:val="clear" w:color="auto" w:fill="auto"/>
            <w:noWrap/>
            <w:vAlign w:val="center"/>
            <w:hideMark/>
          </w:tcPr>
          <w:p w14:paraId="7C58226D" w14:textId="77777777" w:rsidR="00176D96" w:rsidRPr="00176D96" w:rsidRDefault="00176D96" w:rsidP="00176D96">
            <w:pPr>
              <w:rPr>
                <w:rFonts w:ascii="Verdana" w:hAnsi="Verdana" w:cs="Calibri"/>
                <w:b/>
                <w:bCs/>
                <w:color w:val="000000"/>
                <w:sz w:val="24"/>
                <w:szCs w:val="24"/>
                <w:lang w:val="en-US"/>
              </w:rPr>
            </w:pPr>
            <w:r w:rsidRPr="00176D96">
              <w:rPr>
                <w:rFonts w:ascii="Verdana" w:hAnsi="Verdana" w:cs="Calibri"/>
                <w:b/>
                <w:bCs/>
                <w:color w:val="000000"/>
                <w:sz w:val="24"/>
                <w:szCs w:val="24"/>
                <w:lang w:val="en-US"/>
              </w:rPr>
              <w:t>VOLUME 1: TENDER INFORMATION AND CONTRACT DATA</w:t>
            </w:r>
          </w:p>
        </w:tc>
        <w:tc>
          <w:tcPr>
            <w:tcW w:w="801" w:type="pct"/>
            <w:tcBorders>
              <w:top w:val="single" w:sz="12" w:space="0" w:color="auto"/>
              <w:left w:val="nil"/>
              <w:bottom w:val="single" w:sz="4" w:space="0" w:color="auto"/>
              <w:right w:val="single" w:sz="4" w:space="0" w:color="auto"/>
            </w:tcBorders>
            <w:shd w:val="clear" w:color="auto" w:fill="auto"/>
            <w:noWrap/>
            <w:vAlign w:val="bottom"/>
            <w:hideMark/>
          </w:tcPr>
          <w:p w14:paraId="5C2DB02C" w14:textId="77777777" w:rsidR="00176D96" w:rsidRPr="00176D96" w:rsidRDefault="00176D96" w:rsidP="00176D96">
            <w:pPr>
              <w:ind w:firstLineChars="200" w:firstLine="440"/>
              <w:rPr>
                <w:rFonts w:ascii="Verdana" w:hAnsi="Verdana" w:cs="Calibri"/>
                <w:color w:val="000000"/>
                <w:sz w:val="22"/>
                <w:szCs w:val="22"/>
                <w:lang w:val="en-US"/>
              </w:rPr>
            </w:pPr>
            <w:r w:rsidRPr="00176D96">
              <w:rPr>
                <w:rFonts w:ascii="Verdana" w:hAnsi="Verdana" w:cs="Calibri"/>
                <w:color w:val="000000"/>
                <w:sz w:val="22"/>
                <w:szCs w:val="22"/>
                <w:lang w:val="en-US"/>
              </w:rPr>
              <w:t> </w:t>
            </w:r>
          </w:p>
        </w:tc>
      </w:tr>
      <w:tr w:rsidR="00176D96" w:rsidRPr="00176D96" w14:paraId="6408841C"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42D0FF49"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66DE639E"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7CA084E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35179053" w14:textId="0768FAE0"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5E68BC79"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5C11CB6"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C77333B"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1</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13F5325B"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TENDERING PROCEDURES</w:t>
            </w:r>
          </w:p>
        </w:tc>
        <w:tc>
          <w:tcPr>
            <w:tcW w:w="801" w:type="pct"/>
            <w:tcBorders>
              <w:top w:val="nil"/>
              <w:left w:val="nil"/>
              <w:bottom w:val="single" w:sz="4" w:space="0" w:color="auto"/>
              <w:right w:val="single" w:sz="4" w:space="0" w:color="auto"/>
            </w:tcBorders>
            <w:shd w:val="clear" w:color="auto" w:fill="auto"/>
            <w:noWrap/>
            <w:vAlign w:val="bottom"/>
            <w:hideMark/>
          </w:tcPr>
          <w:p w14:paraId="40999152" w14:textId="3FAA7201"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58950839"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731344F2"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548F3B2"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1AB9D034"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Tender Notice and Invitation to Tender</w:t>
            </w:r>
          </w:p>
        </w:tc>
        <w:tc>
          <w:tcPr>
            <w:tcW w:w="801" w:type="pct"/>
            <w:tcBorders>
              <w:top w:val="nil"/>
              <w:left w:val="nil"/>
              <w:bottom w:val="single" w:sz="4" w:space="0" w:color="auto"/>
              <w:right w:val="single" w:sz="4" w:space="0" w:color="auto"/>
            </w:tcBorders>
            <w:shd w:val="clear" w:color="auto" w:fill="auto"/>
            <w:noWrap/>
            <w:vAlign w:val="bottom"/>
            <w:hideMark/>
          </w:tcPr>
          <w:p w14:paraId="65751AE1" w14:textId="4686E275" w:rsidR="00176D96" w:rsidRPr="00176D96" w:rsidRDefault="008235C4"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4</w:t>
            </w:r>
          </w:p>
        </w:tc>
      </w:tr>
      <w:tr w:rsidR="00176D96" w:rsidRPr="00176D96" w14:paraId="594D2938"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8694E6B"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2AF2454D"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2B595A10"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Tender Data</w:t>
            </w:r>
          </w:p>
        </w:tc>
        <w:tc>
          <w:tcPr>
            <w:tcW w:w="801" w:type="pct"/>
            <w:tcBorders>
              <w:top w:val="nil"/>
              <w:left w:val="nil"/>
              <w:bottom w:val="single" w:sz="4" w:space="0" w:color="auto"/>
              <w:right w:val="single" w:sz="4" w:space="0" w:color="auto"/>
            </w:tcBorders>
            <w:shd w:val="clear" w:color="auto" w:fill="auto"/>
            <w:noWrap/>
            <w:vAlign w:val="bottom"/>
            <w:hideMark/>
          </w:tcPr>
          <w:p w14:paraId="1DE0EF68" w14:textId="08E45F7E" w:rsidR="00176D96" w:rsidRPr="00176D96" w:rsidRDefault="008235C4"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6</w:t>
            </w:r>
          </w:p>
        </w:tc>
      </w:tr>
      <w:tr w:rsidR="00176D96" w:rsidRPr="00176D96" w14:paraId="109EB418"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00332B47"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61005C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6FBA8BF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629887CD" w14:textId="4EA65222"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7189CB9F"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36FB06C"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5ECFDF72"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2</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67BC0BCD"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RETURNABLE DOCUMENTS</w:t>
            </w:r>
          </w:p>
        </w:tc>
        <w:tc>
          <w:tcPr>
            <w:tcW w:w="801" w:type="pct"/>
            <w:tcBorders>
              <w:top w:val="nil"/>
              <w:left w:val="nil"/>
              <w:bottom w:val="single" w:sz="4" w:space="0" w:color="auto"/>
              <w:right w:val="single" w:sz="4" w:space="0" w:color="auto"/>
            </w:tcBorders>
            <w:shd w:val="clear" w:color="auto" w:fill="auto"/>
            <w:noWrap/>
            <w:vAlign w:val="bottom"/>
            <w:hideMark/>
          </w:tcPr>
          <w:p w14:paraId="341DAD30" w14:textId="5DA9CD93"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64CAC2B8"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4E559403"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41C1DAB"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05AAF62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List of Returnable Documents</w:t>
            </w:r>
          </w:p>
        </w:tc>
        <w:tc>
          <w:tcPr>
            <w:tcW w:w="801" w:type="pct"/>
            <w:tcBorders>
              <w:top w:val="nil"/>
              <w:left w:val="nil"/>
              <w:bottom w:val="single" w:sz="4" w:space="0" w:color="auto"/>
              <w:right w:val="single" w:sz="4" w:space="0" w:color="auto"/>
            </w:tcBorders>
            <w:shd w:val="clear" w:color="auto" w:fill="auto"/>
            <w:noWrap/>
            <w:vAlign w:val="bottom"/>
            <w:hideMark/>
          </w:tcPr>
          <w:p w14:paraId="0AB1DF28" w14:textId="6BC82413" w:rsidR="00176D96" w:rsidRPr="00176D96" w:rsidRDefault="008235C4"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r w:rsidR="00711F10">
              <w:rPr>
                <w:rFonts w:ascii="Verdana" w:hAnsi="Verdana" w:cs="Calibri"/>
                <w:color w:val="000000"/>
                <w:sz w:val="22"/>
                <w:szCs w:val="22"/>
                <w:lang w:val="en-US"/>
              </w:rPr>
              <w:t>4</w:t>
            </w:r>
          </w:p>
        </w:tc>
      </w:tr>
      <w:tr w:rsidR="00176D96" w:rsidRPr="00176D96" w14:paraId="1EE00C91"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7AAFC391"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3EE93FA"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32AFB2DD" w14:textId="2DBCE31E" w:rsidR="00176D96" w:rsidRPr="00176D96" w:rsidRDefault="007C0550" w:rsidP="00176D96">
            <w:pPr>
              <w:rPr>
                <w:rFonts w:ascii="Verdana" w:hAnsi="Verdana" w:cs="Calibri"/>
                <w:color w:val="000000"/>
                <w:sz w:val="22"/>
                <w:szCs w:val="22"/>
                <w:lang w:val="en-US"/>
              </w:rPr>
            </w:pPr>
            <w:r w:rsidRPr="007C0550">
              <w:rPr>
                <w:rFonts w:ascii="Verdana" w:hAnsi="Verdana" w:cs="Calibri"/>
                <w:color w:val="000000"/>
                <w:sz w:val="22"/>
                <w:szCs w:val="22"/>
                <w:lang w:val="en-US"/>
              </w:rPr>
              <w:t>SADC Works Contract and Special Conditions of Contract</w:t>
            </w:r>
          </w:p>
        </w:tc>
        <w:tc>
          <w:tcPr>
            <w:tcW w:w="801" w:type="pct"/>
            <w:tcBorders>
              <w:top w:val="nil"/>
              <w:left w:val="nil"/>
              <w:bottom w:val="single" w:sz="4" w:space="0" w:color="auto"/>
              <w:right w:val="single" w:sz="4" w:space="0" w:color="auto"/>
            </w:tcBorders>
            <w:shd w:val="clear" w:color="auto" w:fill="auto"/>
            <w:noWrap/>
            <w:vAlign w:val="bottom"/>
            <w:hideMark/>
          </w:tcPr>
          <w:p w14:paraId="196DA859" w14:textId="64F98135"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4</w:t>
            </w:r>
            <w:r w:rsidR="00FE38E4">
              <w:rPr>
                <w:rFonts w:ascii="Verdana" w:hAnsi="Verdana" w:cs="Calibri"/>
                <w:color w:val="000000"/>
                <w:sz w:val="22"/>
                <w:szCs w:val="22"/>
                <w:lang w:val="en-US"/>
              </w:rPr>
              <w:t>2</w:t>
            </w:r>
          </w:p>
        </w:tc>
      </w:tr>
      <w:tr w:rsidR="007C0550" w:rsidRPr="00176D96" w14:paraId="24C7FF1C"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tcPr>
          <w:p w14:paraId="4872781E" w14:textId="77777777" w:rsidR="007C0550" w:rsidRPr="00176D96" w:rsidRDefault="007C0550" w:rsidP="00176D96">
            <w:pPr>
              <w:jc w:val="center"/>
              <w:rPr>
                <w:rFonts w:ascii="Verdana" w:hAnsi="Verdana" w:cs="Calibri"/>
                <w:color w:val="000000"/>
                <w:lang w:val="en-US"/>
              </w:rPr>
            </w:pPr>
          </w:p>
        </w:tc>
        <w:tc>
          <w:tcPr>
            <w:tcW w:w="662" w:type="pct"/>
            <w:tcBorders>
              <w:top w:val="nil"/>
              <w:left w:val="nil"/>
              <w:bottom w:val="single" w:sz="4" w:space="0" w:color="auto"/>
              <w:right w:val="nil"/>
            </w:tcBorders>
            <w:shd w:val="clear" w:color="auto" w:fill="auto"/>
            <w:noWrap/>
            <w:vAlign w:val="bottom"/>
          </w:tcPr>
          <w:p w14:paraId="6A76FF6C" w14:textId="77777777" w:rsidR="007C0550" w:rsidRPr="00176D96" w:rsidRDefault="007C0550" w:rsidP="00176D96">
            <w:pPr>
              <w:rPr>
                <w:rFonts w:ascii="Verdana" w:hAnsi="Verdana" w:cs="Calibri"/>
                <w:color w:val="000000"/>
                <w:sz w:val="22"/>
                <w:szCs w:val="22"/>
                <w:lang w:val="en-US"/>
              </w:rPr>
            </w:pPr>
          </w:p>
        </w:tc>
        <w:tc>
          <w:tcPr>
            <w:tcW w:w="3395" w:type="pct"/>
            <w:gridSpan w:val="2"/>
            <w:tcBorders>
              <w:top w:val="nil"/>
              <w:left w:val="nil"/>
              <w:bottom w:val="single" w:sz="4" w:space="0" w:color="auto"/>
              <w:right w:val="single" w:sz="4" w:space="0" w:color="auto"/>
            </w:tcBorders>
            <w:shd w:val="clear" w:color="auto" w:fill="auto"/>
            <w:noWrap/>
            <w:vAlign w:val="bottom"/>
          </w:tcPr>
          <w:p w14:paraId="7231BAFB" w14:textId="77777777" w:rsidR="007C0550" w:rsidRPr="00176D96" w:rsidRDefault="007C0550" w:rsidP="00176D96">
            <w:pPr>
              <w:rPr>
                <w:rFonts w:ascii="Verdana" w:hAnsi="Verdana" w:cs="Calibri"/>
                <w:color w:val="000000"/>
                <w:sz w:val="22"/>
                <w:szCs w:val="22"/>
                <w:lang w:val="en-US"/>
              </w:rPr>
            </w:pPr>
          </w:p>
        </w:tc>
        <w:tc>
          <w:tcPr>
            <w:tcW w:w="801" w:type="pct"/>
            <w:tcBorders>
              <w:top w:val="nil"/>
              <w:left w:val="nil"/>
              <w:bottom w:val="single" w:sz="4" w:space="0" w:color="auto"/>
              <w:right w:val="single" w:sz="4" w:space="0" w:color="auto"/>
            </w:tcBorders>
            <w:shd w:val="clear" w:color="auto" w:fill="auto"/>
            <w:noWrap/>
            <w:vAlign w:val="bottom"/>
          </w:tcPr>
          <w:p w14:paraId="78DF2CD6" w14:textId="77777777" w:rsidR="007C0550" w:rsidRPr="00176D96" w:rsidRDefault="007C0550" w:rsidP="008235C4">
            <w:pPr>
              <w:ind w:firstLineChars="200" w:firstLine="440"/>
              <w:jc w:val="center"/>
              <w:rPr>
                <w:rFonts w:ascii="Verdana" w:hAnsi="Verdana" w:cs="Calibri"/>
                <w:color w:val="000000"/>
                <w:sz w:val="22"/>
                <w:szCs w:val="22"/>
                <w:lang w:val="en-US"/>
              </w:rPr>
            </w:pPr>
          </w:p>
        </w:tc>
      </w:tr>
      <w:tr w:rsidR="00176D96" w:rsidRPr="00176D96" w14:paraId="5D9C2A44"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144ECCED"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2E18670E"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3</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79365E72"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xml:space="preserve">CONTRACT DATA </w:t>
            </w:r>
          </w:p>
        </w:tc>
        <w:tc>
          <w:tcPr>
            <w:tcW w:w="801" w:type="pct"/>
            <w:tcBorders>
              <w:top w:val="nil"/>
              <w:left w:val="nil"/>
              <w:bottom w:val="single" w:sz="4" w:space="0" w:color="auto"/>
              <w:right w:val="single" w:sz="4" w:space="0" w:color="auto"/>
            </w:tcBorders>
            <w:shd w:val="clear" w:color="auto" w:fill="auto"/>
            <w:noWrap/>
            <w:vAlign w:val="bottom"/>
            <w:hideMark/>
          </w:tcPr>
          <w:p w14:paraId="35D23DDD" w14:textId="30ADCCAA"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24C02C06"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50CAAFE"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3208CE0E"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16D5CBA0"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Pro forma Performance Bond</w:t>
            </w:r>
          </w:p>
        </w:tc>
        <w:tc>
          <w:tcPr>
            <w:tcW w:w="801" w:type="pct"/>
            <w:tcBorders>
              <w:top w:val="nil"/>
              <w:left w:val="nil"/>
              <w:bottom w:val="single" w:sz="4" w:space="0" w:color="auto"/>
              <w:right w:val="single" w:sz="4" w:space="0" w:color="auto"/>
            </w:tcBorders>
            <w:shd w:val="clear" w:color="auto" w:fill="auto"/>
            <w:noWrap/>
            <w:vAlign w:val="bottom"/>
            <w:hideMark/>
          </w:tcPr>
          <w:p w14:paraId="22F1791E" w14:textId="45A3B2B5" w:rsidR="00176D96" w:rsidRPr="00176D96" w:rsidRDefault="00EE5692"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7</w:t>
            </w:r>
            <w:r w:rsidR="00FE38E4">
              <w:rPr>
                <w:rFonts w:ascii="Verdana" w:hAnsi="Verdana" w:cs="Calibri"/>
                <w:color w:val="000000"/>
                <w:sz w:val="22"/>
                <w:szCs w:val="22"/>
                <w:lang w:val="en-US"/>
              </w:rPr>
              <w:t>6</w:t>
            </w:r>
          </w:p>
        </w:tc>
      </w:tr>
      <w:tr w:rsidR="00176D96" w:rsidRPr="00176D96" w14:paraId="301F5254" w14:textId="77777777" w:rsidTr="007D2285">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29CD7A25"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single" w:sz="4" w:space="0" w:color="auto"/>
              <w:right w:val="nil"/>
            </w:tcBorders>
            <w:shd w:val="clear" w:color="auto" w:fill="auto"/>
            <w:noWrap/>
            <w:vAlign w:val="bottom"/>
            <w:hideMark/>
          </w:tcPr>
          <w:p w14:paraId="4AD394AA"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31FB1294"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Pricing Instructions</w:t>
            </w:r>
          </w:p>
        </w:tc>
        <w:tc>
          <w:tcPr>
            <w:tcW w:w="801" w:type="pct"/>
            <w:tcBorders>
              <w:top w:val="nil"/>
              <w:left w:val="nil"/>
              <w:bottom w:val="single" w:sz="4" w:space="0" w:color="auto"/>
              <w:right w:val="single" w:sz="4" w:space="0" w:color="auto"/>
            </w:tcBorders>
            <w:shd w:val="clear" w:color="auto" w:fill="auto"/>
            <w:noWrap/>
            <w:vAlign w:val="bottom"/>
            <w:hideMark/>
          </w:tcPr>
          <w:p w14:paraId="080482EC" w14:textId="34DEB908" w:rsidR="00176D96" w:rsidRPr="00176D96" w:rsidRDefault="00807B4D"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7</w:t>
            </w:r>
            <w:r w:rsidR="007D2285">
              <w:rPr>
                <w:rFonts w:ascii="Verdana" w:hAnsi="Verdana" w:cs="Calibri"/>
                <w:color w:val="000000"/>
                <w:sz w:val="22"/>
                <w:szCs w:val="22"/>
                <w:lang w:val="en-US"/>
              </w:rPr>
              <w:t>7</w:t>
            </w:r>
          </w:p>
        </w:tc>
      </w:tr>
      <w:tr w:rsidR="00176D96" w:rsidRPr="00176D96" w14:paraId="18371243" w14:textId="77777777" w:rsidTr="007D2285">
        <w:trPr>
          <w:trHeight w:val="276"/>
        </w:trPr>
        <w:tc>
          <w:tcPr>
            <w:tcW w:w="142" w:type="pct"/>
            <w:tcBorders>
              <w:top w:val="nil"/>
              <w:left w:val="single" w:sz="4" w:space="0" w:color="auto"/>
              <w:bottom w:val="nil"/>
              <w:right w:val="nil"/>
            </w:tcBorders>
            <w:shd w:val="clear" w:color="auto" w:fill="auto"/>
            <w:noWrap/>
            <w:vAlign w:val="bottom"/>
            <w:hideMark/>
          </w:tcPr>
          <w:p w14:paraId="3CA63C01"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nil"/>
              <w:left w:val="nil"/>
              <w:bottom w:val="nil"/>
              <w:right w:val="nil"/>
            </w:tcBorders>
            <w:shd w:val="clear" w:color="auto" w:fill="auto"/>
            <w:noWrap/>
            <w:vAlign w:val="bottom"/>
            <w:hideMark/>
          </w:tcPr>
          <w:p w14:paraId="5058C3E2"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single" w:sz="4" w:space="0" w:color="auto"/>
              <w:right w:val="single" w:sz="4" w:space="0" w:color="auto"/>
            </w:tcBorders>
            <w:shd w:val="clear" w:color="auto" w:fill="auto"/>
            <w:noWrap/>
            <w:vAlign w:val="bottom"/>
            <w:hideMark/>
          </w:tcPr>
          <w:p w14:paraId="785FA6EA"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Scope of Work</w:t>
            </w:r>
          </w:p>
        </w:tc>
        <w:tc>
          <w:tcPr>
            <w:tcW w:w="801" w:type="pct"/>
            <w:tcBorders>
              <w:top w:val="nil"/>
              <w:left w:val="nil"/>
              <w:bottom w:val="nil"/>
              <w:right w:val="single" w:sz="4" w:space="0" w:color="auto"/>
            </w:tcBorders>
            <w:shd w:val="clear" w:color="auto" w:fill="auto"/>
            <w:noWrap/>
            <w:vAlign w:val="bottom"/>
            <w:hideMark/>
          </w:tcPr>
          <w:p w14:paraId="08935BD8" w14:textId="7A32F414" w:rsidR="00176D96" w:rsidRPr="00176D96" w:rsidRDefault="00807B4D"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7</w:t>
            </w:r>
            <w:r w:rsidR="007D2285">
              <w:rPr>
                <w:rFonts w:ascii="Verdana" w:hAnsi="Verdana" w:cs="Calibri"/>
                <w:color w:val="000000"/>
                <w:sz w:val="22"/>
                <w:szCs w:val="22"/>
                <w:lang w:val="en-US"/>
              </w:rPr>
              <w:t>9</w:t>
            </w:r>
          </w:p>
        </w:tc>
      </w:tr>
      <w:tr w:rsidR="00176D96" w:rsidRPr="00176D96" w14:paraId="2CC7F362" w14:textId="77777777" w:rsidTr="007D2285">
        <w:trPr>
          <w:trHeight w:val="276"/>
        </w:trPr>
        <w:tc>
          <w:tcPr>
            <w:tcW w:w="142" w:type="pct"/>
            <w:tcBorders>
              <w:top w:val="single" w:sz="4" w:space="0" w:color="auto"/>
              <w:left w:val="single" w:sz="4" w:space="0" w:color="auto"/>
              <w:bottom w:val="nil"/>
              <w:right w:val="nil"/>
            </w:tcBorders>
            <w:shd w:val="clear" w:color="auto" w:fill="auto"/>
            <w:noWrap/>
            <w:vAlign w:val="bottom"/>
            <w:hideMark/>
          </w:tcPr>
          <w:p w14:paraId="13C44EF0"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662" w:type="pct"/>
            <w:tcBorders>
              <w:top w:val="single" w:sz="4" w:space="0" w:color="auto"/>
              <w:left w:val="nil"/>
              <w:bottom w:val="nil"/>
              <w:right w:val="nil"/>
            </w:tcBorders>
            <w:shd w:val="clear" w:color="auto" w:fill="auto"/>
            <w:noWrap/>
            <w:vAlign w:val="bottom"/>
            <w:hideMark/>
          </w:tcPr>
          <w:p w14:paraId="6D15024F"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395" w:type="pct"/>
            <w:gridSpan w:val="2"/>
            <w:tcBorders>
              <w:top w:val="nil"/>
              <w:left w:val="nil"/>
              <w:bottom w:val="nil"/>
              <w:right w:val="single" w:sz="4" w:space="0" w:color="auto"/>
            </w:tcBorders>
            <w:shd w:val="clear" w:color="auto" w:fill="auto"/>
            <w:noWrap/>
            <w:vAlign w:val="bottom"/>
            <w:hideMark/>
          </w:tcPr>
          <w:p w14:paraId="5A068895"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Site Information</w:t>
            </w:r>
          </w:p>
        </w:tc>
        <w:tc>
          <w:tcPr>
            <w:tcW w:w="801" w:type="pct"/>
            <w:tcBorders>
              <w:top w:val="single" w:sz="4" w:space="0" w:color="auto"/>
              <w:left w:val="nil"/>
              <w:bottom w:val="nil"/>
              <w:right w:val="single" w:sz="4" w:space="0" w:color="auto"/>
            </w:tcBorders>
            <w:shd w:val="clear" w:color="auto" w:fill="auto"/>
            <w:noWrap/>
            <w:vAlign w:val="bottom"/>
            <w:hideMark/>
          </w:tcPr>
          <w:p w14:paraId="47B2ADF2" w14:textId="6975A0CA" w:rsidR="00176D96" w:rsidRPr="00176D96" w:rsidRDefault="00EE5692"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8</w:t>
            </w:r>
            <w:r w:rsidR="007D2285">
              <w:rPr>
                <w:rFonts w:ascii="Verdana" w:hAnsi="Verdana" w:cs="Calibri"/>
                <w:color w:val="000000"/>
                <w:sz w:val="22"/>
                <w:szCs w:val="22"/>
                <w:lang w:val="en-US"/>
              </w:rPr>
              <w:t>3</w:t>
            </w:r>
          </w:p>
        </w:tc>
      </w:tr>
      <w:tr w:rsidR="00176D96" w:rsidRPr="00176D96" w14:paraId="29E55EE4" w14:textId="77777777" w:rsidTr="007D2285">
        <w:trPr>
          <w:trHeight w:val="276"/>
        </w:trPr>
        <w:tc>
          <w:tcPr>
            <w:tcW w:w="142" w:type="pct"/>
            <w:tcBorders>
              <w:top w:val="single" w:sz="4" w:space="0" w:color="auto"/>
              <w:left w:val="single" w:sz="4" w:space="0" w:color="auto"/>
              <w:bottom w:val="single" w:sz="12" w:space="0" w:color="auto"/>
              <w:right w:val="nil"/>
            </w:tcBorders>
            <w:shd w:val="clear" w:color="auto" w:fill="auto"/>
            <w:noWrap/>
            <w:vAlign w:val="bottom"/>
            <w:hideMark/>
          </w:tcPr>
          <w:p w14:paraId="0DD0C19C"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single" w:sz="4" w:space="0" w:color="auto"/>
              <w:left w:val="nil"/>
              <w:bottom w:val="single" w:sz="12" w:space="0" w:color="auto"/>
              <w:right w:val="nil"/>
            </w:tcBorders>
            <w:shd w:val="clear" w:color="auto" w:fill="auto"/>
            <w:noWrap/>
            <w:vAlign w:val="bottom"/>
            <w:hideMark/>
          </w:tcPr>
          <w:p w14:paraId="1CA02A55"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single" w:sz="4" w:space="0" w:color="auto"/>
              <w:left w:val="nil"/>
              <w:bottom w:val="single" w:sz="12" w:space="0" w:color="auto"/>
              <w:right w:val="single" w:sz="4" w:space="0" w:color="auto"/>
            </w:tcBorders>
            <w:shd w:val="clear" w:color="auto" w:fill="auto"/>
            <w:noWrap/>
            <w:vAlign w:val="bottom"/>
            <w:hideMark/>
          </w:tcPr>
          <w:p w14:paraId="4784BC3F"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single" w:sz="4" w:space="0" w:color="auto"/>
              <w:left w:val="nil"/>
              <w:bottom w:val="single" w:sz="12" w:space="0" w:color="auto"/>
              <w:right w:val="single" w:sz="4" w:space="0" w:color="auto"/>
            </w:tcBorders>
            <w:shd w:val="clear" w:color="auto" w:fill="auto"/>
            <w:noWrap/>
            <w:vAlign w:val="bottom"/>
            <w:hideMark/>
          </w:tcPr>
          <w:p w14:paraId="4A368DA9" w14:textId="1B796B5B"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2FC466E7" w14:textId="77777777" w:rsidTr="008A4E66">
        <w:trPr>
          <w:trHeight w:val="501"/>
        </w:trPr>
        <w:tc>
          <w:tcPr>
            <w:tcW w:w="4199" w:type="pct"/>
            <w:gridSpan w:val="4"/>
            <w:tcBorders>
              <w:top w:val="single" w:sz="12" w:space="0" w:color="auto"/>
              <w:left w:val="single" w:sz="4" w:space="0" w:color="auto"/>
              <w:bottom w:val="single" w:sz="4" w:space="0" w:color="auto"/>
              <w:right w:val="single" w:sz="4" w:space="0" w:color="000000"/>
            </w:tcBorders>
            <w:shd w:val="clear" w:color="auto" w:fill="auto"/>
            <w:noWrap/>
            <w:vAlign w:val="center"/>
            <w:hideMark/>
          </w:tcPr>
          <w:p w14:paraId="5F762A24" w14:textId="77777777" w:rsidR="00176D96" w:rsidRPr="00176D96" w:rsidRDefault="00176D96" w:rsidP="00176D96">
            <w:pPr>
              <w:rPr>
                <w:rFonts w:ascii="Verdana" w:hAnsi="Verdana" w:cs="Calibri"/>
                <w:b/>
                <w:bCs/>
                <w:color w:val="000000"/>
                <w:sz w:val="24"/>
                <w:szCs w:val="24"/>
                <w:lang w:val="en-US"/>
              </w:rPr>
            </w:pPr>
            <w:r w:rsidRPr="00176D96">
              <w:rPr>
                <w:rFonts w:ascii="Verdana" w:hAnsi="Verdana" w:cs="Calibri"/>
                <w:b/>
                <w:bCs/>
                <w:color w:val="000000"/>
                <w:sz w:val="24"/>
                <w:szCs w:val="24"/>
                <w:lang w:val="en-US"/>
              </w:rPr>
              <w:t>VOLUME 2: BILLS OF QUANTITIES</w:t>
            </w:r>
          </w:p>
        </w:tc>
        <w:tc>
          <w:tcPr>
            <w:tcW w:w="801" w:type="pct"/>
            <w:tcBorders>
              <w:top w:val="nil"/>
              <w:left w:val="nil"/>
              <w:bottom w:val="single" w:sz="4" w:space="0" w:color="auto"/>
              <w:right w:val="single" w:sz="4" w:space="0" w:color="auto"/>
            </w:tcBorders>
            <w:shd w:val="clear" w:color="auto" w:fill="auto"/>
            <w:noWrap/>
            <w:vAlign w:val="bottom"/>
            <w:hideMark/>
          </w:tcPr>
          <w:p w14:paraId="533B94B3" w14:textId="1C184D97"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50DEB81F"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1CAC7786"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1F720DB9"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758534F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124DE1DE" w14:textId="6B6550ED"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544797E3" w14:textId="77777777" w:rsidTr="008A4E66">
        <w:trPr>
          <w:trHeight w:val="501"/>
        </w:trPr>
        <w:tc>
          <w:tcPr>
            <w:tcW w:w="142" w:type="pct"/>
            <w:tcBorders>
              <w:top w:val="nil"/>
              <w:left w:val="single" w:sz="4" w:space="0" w:color="auto"/>
              <w:bottom w:val="single" w:sz="4" w:space="0" w:color="auto"/>
              <w:right w:val="nil"/>
            </w:tcBorders>
            <w:shd w:val="clear" w:color="auto" w:fill="auto"/>
            <w:noWrap/>
            <w:vAlign w:val="bottom"/>
            <w:hideMark/>
          </w:tcPr>
          <w:p w14:paraId="0B4A5921"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center"/>
            <w:hideMark/>
          </w:tcPr>
          <w:p w14:paraId="3E49EEA0"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PART A</w:t>
            </w:r>
          </w:p>
        </w:tc>
        <w:tc>
          <w:tcPr>
            <w:tcW w:w="3216" w:type="pct"/>
            <w:tcBorders>
              <w:top w:val="nil"/>
              <w:left w:val="nil"/>
              <w:bottom w:val="single" w:sz="4" w:space="0" w:color="auto"/>
              <w:right w:val="single" w:sz="4" w:space="0" w:color="auto"/>
            </w:tcBorders>
            <w:shd w:val="clear" w:color="auto" w:fill="auto"/>
            <w:noWrap/>
            <w:vAlign w:val="center"/>
            <w:hideMark/>
          </w:tcPr>
          <w:p w14:paraId="35544D56"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BILL OF QUANTITIES (BUILDER'S WORK)</w:t>
            </w:r>
          </w:p>
        </w:tc>
        <w:tc>
          <w:tcPr>
            <w:tcW w:w="801" w:type="pct"/>
            <w:tcBorders>
              <w:top w:val="nil"/>
              <w:left w:val="nil"/>
              <w:bottom w:val="single" w:sz="4" w:space="0" w:color="auto"/>
              <w:right w:val="single" w:sz="4" w:space="0" w:color="auto"/>
            </w:tcBorders>
            <w:shd w:val="clear" w:color="auto" w:fill="auto"/>
            <w:noWrap/>
            <w:vAlign w:val="bottom"/>
            <w:hideMark/>
          </w:tcPr>
          <w:p w14:paraId="7E27B494" w14:textId="28DE8158"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06308BF3"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599ABEB3"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2092ADB3"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1</w:t>
            </w:r>
          </w:p>
        </w:tc>
        <w:tc>
          <w:tcPr>
            <w:tcW w:w="3216" w:type="pct"/>
            <w:tcBorders>
              <w:top w:val="nil"/>
              <w:left w:val="nil"/>
              <w:bottom w:val="single" w:sz="4" w:space="0" w:color="auto"/>
              <w:right w:val="single" w:sz="4" w:space="0" w:color="auto"/>
            </w:tcBorders>
            <w:shd w:val="clear" w:color="auto" w:fill="auto"/>
            <w:noWrap/>
            <w:vAlign w:val="bottom"/>
            <w:hideMark/>
          </w:tcPr>
          <w:p w14:paraId="361E693F"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Preliminary and General Items</w:t>
            </w:r>
          </w:p>
        </w:tc>
        <w:tc>
          <w:tcPr>
            <w:tcW w:w="801" w:type="pct"/>
            <w:tcBorders>
              <w:top w:val="nil"/>
              <w:left w:val="nil"/>
              <w:bottom w:val="single" w:sz="4" w:space="0" w:color="auto"/>
              <w:right w:val="single" w:sz="4" w:space="0" w:color="auto"/>
            </w:tcBorders>
            <w:shd w:val="clear" w:color="auto" w:fill="auto"/>
            <w:noWrap/>
            <w:vAlign w:val="bottom"/>
            <w:hideMark/>
          </w:tcPr>
          <w:p w14:paraId="47B858B9" w14:textId="1D708B6B"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2A/1</w:t>
            </w:r>
          </w:p>
        </w:tc>
      </w:tr>
      <w:tr w:rsidR="00176D96" w:rsidRPr="00176D96" w14:paraId="315CA1FE"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0F759B7C"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2DDA8BFC"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2</w:t>
            </w:r>
          </w:p>
        </w:tc>
        <w:tc>
          <w:tcPr>
            <w:tcW w:w="3216" w:type="pct"/>
            <w:tcBorders>
              <w:top w:val="nil"/>
              <w:left w:val="nil"/>
              <w:bottom w:val="single" w:sz="4" w:space="0" w:color="auto"/>
              <w:right w:val="single" w:sz="4" w:space="0" w:color="auto"/>
            </w:tcBorders>
            <w:shd w:val="clear" w:color="auto" w:fill="auto"/>
            <w:noWrap/>
            <w:vAlign w:val="bottom"/>
            <w:hideMark/>
          </w:tcPr>
          <w:p w14:paraId="34391545"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Builder's Work - Buildings</w:t>
            </w:r>
          </w:p>
        </w:tc>
        <w:tc>
          <w:tcPr>
            <w:tcW w:w="801" w:type="pct"/>
            <w:tcBorders>
              <w:top w:val="nil"/>
              <w:left w:val="nil"/>
              <w:bottom w:val="single" w:sz="4" w:space="0" w:color="auto"/>
              <w:right w:val="single" w:sz="4" w:space="0" w:color="auto"/>
            </w:tcBorders>
            <w:shd w:val="clear" w:color="auto" w:fill="auto"/>
            <w:noWrap/>
            <w:vAlign w:val="bottom"/>
            <w:hideMark/>
          </w:tcPr>
          <w:p w14:paraId="0CF1BFED" w14:textId="457FC9D8"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2A/6</w:t>
            </w:r>
            <w:r w:rsidR="00076C85">
              <w:rPr>
                <w:rFonts w:ascii="Verdana" w:hAnsi="Verdana" w:cs="Calibri"/>
                <w:color w:val="000000"/>
                <w:sz w:val="22"/>
                <w:szCs w:val="22"/>
                <w:lang w:val="en-US"/>
              </w:rPr>
              <w:t>5</w:t>
            </w:r>
          </w:p>
        </w:tc>
      </w:tr>
      <w:tr w:rsidR="00176D96" w:rsidRPr="00176D96" w14:paraId="7410E2D4"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49BF5E45"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4D906478"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3</w:t>
            </w:r>
          </w:p>
        </w:tc>
        <w:tc>
          <w:tcPr>
            <w:tcW w:w="3216" w:type="pct"/>
            <w:tcBorders>
              <w:top w:val="nil"/>
              <w:left w:val="nil"/>
              <w:bottom w:val="single" w:sz="4" w:space="0" w:color="auto"/>
              <w:right w:val="single" w:sz="4" w:space="0" w:color="auto"/>
            </w:tcBorders>
            <w:shd w:val="clear" w:color="auto" w:fill="auto"/>
            <w:noWrap/>
            <w:vAlign w:val="bottom"/>
            <w:hideMark/>
          </w:tcPr>
          <w:p w14:paraId="376B1C8C"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External Works</w:t>
            </w:r>
          </w:p>
        </w:tc>
        <w:tc>
          <w:tcPr>
            <w:tcW w:w="801" w:type="pct"/>
            <w:tcBorders>
              <w:top w:val="nil"/>
              <w:left w:val="nil"/>
              <w:bottom w:val="single" w:sz="4" w:space="0" w:color="auto"/>
              <w:right w:val="single" w:sz="4" w:space="0" w:color="auto"/>
            </w:tcBorders>
            <w:shd w:val="clear" w:color="auto" w:fill="auto"/>
            <w:noWrap/>
            <w:vAlign w:val="bottom"/>
            <w:hideMark/>
          </w:tcPr>
          <w:p w14:paraId="2332EF3E" w14:textId="5D41D264"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w:t>
            </w:r>
            <w:r w:rsidR="00076C85">
              <w:rPr>
                <w:rFonts w:ascii="Verdana" w:hAnsi="Verdana" w:cs="Calibri"/>
                <w:color w:val="000000"/>
                <w:sz w:val="22"/>
                <w:szCs w:val="22"/>
                <w:lang w:val="en-US"/>
              </w:rPr>
              <w:t>165</w:t>
            </w:r>
          </w:p>
        </w:tc>
      </w:tr>
      <w:tr w:rsidR="00176D96" w:rsidRPr="00176D96" w14:paraId="077BA5BE"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46DADFE4"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55CC17DA"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4</w:t>
            </w:r>
          </w:p>
        </w:tc>
        <w:tc>
          <w:tcPr>
            <w:tcW w:w="3216" w:type="pct"/>
            <w:tcBorders>
              <w:top w:val="nil"/>
              <w:left w:val="nil"/>
              <w:bottom w:val="single" w:sz="4" w:space="0" w:color="auto"/>
              <w:right w:val="single" w:sz="4" w:space="0" w:color="auto"/>
            </w:tcBorders>
            <w:shd w:val="clear" w:color="auto" w:fill="auto"/>
            <w:noWrap/>
            <w:vAlign w:val="bottom"/>
            <w:hideMark/>
          </w:tcPr>
          <w:p w14:paraId="11BBE0DD"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Off-site Infrastructure Works</w:t>
            </w:r>
          </w:p>
        </w:tc>
        <w:tc>
          <w:tcPr>
            <w:tcW w:w="801" w:type="pct"/>
            <w:tcBorders>
              <w:top w:val="nil"/>
              <w:left w:val="nil"/>
              <w:bottom w:val="single" w:sz="4" w:space="0" w:color="auto"/>
              <w:right w:val="single" w:sz="4" w:space="0" w:color="auto"/>
            </w:tcBorders>
            <w:shd w:val="clear" w:color="auto" w:fill="auto"/>
            <w:noWrap/>
            <w:vAlign w:val="bottom"/>
            <w:hideMark/>
          </w:tcPr>
          <w:p w14:paraId="6FAE2984" w14:textId="4E59900E"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w:t>
            </w:r>
            <w:r w:rsidR="00BB7BB2">
              <w:rPr>
                <w:rFonts w:ascii="Verdana" w:hAnsi="Verdana" w:cs="Calibri"/>
                <w:color w:val="000000"/>
                <w:sz w:val="22"/>
                <w:szCs w:val="22"/>
                <w:lang w:val="en-US"/>
              </w:rPr>
              <w:t>2</w:t>
            </w:r>
            <w:r w:rsidR="00076C85">
              <w:rPr>
                <w:rFonts w:ascii="Verdana" w:hAnsi="Verdana" w:cs="Calibri"/>
                <w:color w:val="000000"/>
                <w:sz w:val="22"/>
                <w:szCs w:val="22"/>
                <w:lang w:val="en-US"/>
              </w:rPr>
              <w:t>20</w:t>
            </w:r>
          </w:p>
        </w:tc>
      </w:tr>
      <w:tr w:rsidR="00176D96" w:rsidRPr="00176D96" w14:paraId="77A8C34C"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2D921602"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5863161A"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5</w:t>
            </w:r>
          </w:p>
        </w:tc>
        <w:tc>
          <w:tcPr>
            <w:tcW w:w="3216" w:type="pct"/>
            <w:tcBorders>
              <w:top w:val="nil"/>
              <w:left w:val="nil"/>
              <w:bottom w:val="single" w:sz="4" w:space="0" w:color="auto"/>
              <w:right w:val="single" w:sz="4" w:space="0" w:color="auto"/>
            </w:tcBorders>
            <w:shd w:val="clear" w:color="auto" w:fill="auto"/>
            <w:noWrap/>
            <w:vAlign w:val="bottom"/>
            <w:hideMark/>
          </w:tcPr>
          <w:p w14:paraId="6C53D94E"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xml:space="preserve">Provisional Sums </w:t>
            </w:r>
          </w:p>
        </w:tc>
        <w:tc>
          <w:tcPr>
            <w:tcW w:w="801" w:type="pct"/>
            <w:tcBorders>
              <w:top w:val="nil"/>
              <w:left w:val="nil"/>
              <w:bottom w:val="single" w:sz="4" w:space="0" w:color="auto"/>
              <w:right w:val="single" w:sz="4" w:space="0" w:color="auto"/>
            </w:tcBorders>
            <w:shd w:val="clear" w:color="auto" w:fill="auto"/>
            <w:noWrap/>
            <w:vAlign w:val="bottom"/>
            <w:hideMark/>
          </w:tcPr>
          <w:p w14:paraId="67C47AD2" w14:textId="0865AD54"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w:t>
            </w:r>
            <w:r w:rsidR="00BB7BB2">
              <w:rPr>
                <w:rFonts w:ascii="Verdana" w:hAnsi="Verdana" w:cs="Calibri"/>
                <w:color w:val="000000"/>
                <w:sz w:val="22"/>
                <w:szCs w:val="22"/>
                <w:lang w:val="en-US"/>
              </w:rPr>
              <w:t>2</w:t>
            </w:r>
            <w:r w:rsidR="00076C85">
              <w:rPr>
                <w:rFonts w:ascii="Verdana" w:hAnsi="Verdana" w:cs="Calibri"/>
                <w:color w:val="000000"/>
                <w:sz w:val="22"/>
                <w:szCs w:val="22"/>
                <w:lang w:val="en-US"/>
              </w:rPr>
              <w:t>27</w:t>
            </w:r>
          </w:p>
        </w:tc>
      </w:tr>
      <w:tr w:rsidR="00176D96" w:rsidRPr="00176D96" w14:paraId="19377D0B"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205921DD" w14:textId="77777777" w:rsidR="00176D96" w:rsidRPr="00176D96" w:rsidRDefault="00176D96" w:rsidP="00176D96">
            <w:pPr>
              <w:jc w:val="center"/>
              <w:rPr>
                <w:rFonts w:ascii="Verdana" w:hAnsi="Verdana" w:cs="Calibri"/>
                <w:color w:val="000000"/>
                <w:lang w:val="en-US"/>
              </w:rPr>
            </w:pPr>
            <w:r w:rsidRPr="00176D96">
              <w:rPr>
                <w:rFonts w:ascii="Verdana" w:hAnsi="Verdana" w:cs="Calibri"/>
                <w:color w:val="000000"/>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1674DA74"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Section 6</w:t>
            </w:r>
          </w:p>
        </w:tc>
        <w:tc>
          <w:tcPr>
            <w:tcW w:w="3216" w:type="pct"/>
            <w:tcBorders>
              <w:top w:val="nil"/>
              <w:left w:val="nil"/>
              <w:bottom w:val="single" w:sz="4" w:space="0" w:color="auto"/>
              <w:right w:val="single" w:sz="4" w:space="0" w:color="auto"/>
            </w:tcBorders>
            <w:shd w:val="clear" w:color="auto" w:fill="auto"/>
            <w:noWrap/>
            <w:vAlign w:val="bottom"/>
            <w:hideMark/>
          </w:tcPr>
          <w:p w14:paraId="1BED4C57"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Budgetary Allowances</w:t>
            </w:r>
          </w:p>
        </w:tc>
        <w:tc>
          <w:tcPr>
            <w:tcW w:w="801" w:type="pct"/>
            <w:tcBorders>
              <w:top w:val="nil"/>
              <w:left w:val="nil"/>
              <w:bottom w:val="single" w:sz="4" w:space="0" w:color="auto"/>
              <w:right w:val="single" w:sz="4" w:space="0" w:color="auto"/>
            </w:tcBorders>
            <w:shd w:val="clear" w:color="auto" w:fill="auto"/>
            <w:noWrap/>
            <w:vAlign w:val="bottom"/>
            <w:hideMark/>
          </w:tcPr>
          <w:p w14:paraId="799661EB" w14:textId="254FDDEB" w:rsidR="00176D96" w:rsidRPr="00176D96" w:rsidRDefault="00721B49"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2A/</w:t>
            </w:r>
            <w:r w:rsidR="00BB7BB2">
              <w:rPr>
                <w:rFonts w:ascii="Verdana" w:hAnsi="Verdana" w:cs="Calibri"/>
                <w:color w:val="000000"/>
                <w:sz w:val="22"/>
                <w:szCs w:val="22"/>
                <w:lang w:val="en-US"/>
              </w:rPr>
              <w:t>2</w:t>
            </w:r>
            <w:r w:rsidR="00076C85">
              <w:rPr>
                <w:rFonts w:ascii="Verdana" w:hAnsi="Verdana" w:cs="Calibri"/>
                <w:color w:val="000000"/>
                <w:sz w:val="22"/>
                <w:szCs w:val="22"/>
                <w:lang w:val="en-US"/>
              </w:rPr>
              <w:t>28</w:t>
            </w:r>
          </w:p>
        </w:tc>
      </w:tr>
      <w:tr w:rsidR="00176D96" w:rsidRPr="00176D96" w14:paraId="00934DA3"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58B52A45"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392385F0"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22D61F1B"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0B741D43" w14:textId="5C3C571F"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1C564729" w14:textId="77777777" w:rsidTr="008A4E66">
        <w:trPr>
          <w:trHeight w:val="501"/>
        </w:trPr>
        <w:tc>
          <w:tcPr>
            <w:tcW w:w="142" w:type="pct"/>
            <w:tcBorders>
              <w:top w:val="nil"/>
              <w:left w:val="single" w:sz="4" w:space="0" w:color="auto"/>
              <w:bottom w:val="single" w:sz="4" w:space="0" w:color="auto"/>
              <w:right w:val="nil"/>
            </w:tcBorders>
            <w:shd w:val="clear" w:color="auto" w:fill="auto"/>
            <w:noWrap/>
            <w:vAlign w:val="bottom"/>
            <w:hideMark/>
          </w:tcPr>
          <w:p w14:paraId="2E1625D5"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center"/>
            <w:hideMark/>
          </w:tcPr>
          <w:p w14:paraId="22B61806"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PART B</w:t>
            </w:r>
          </w:p>
        </w:tc>
        <w:tc>
          <w:tcPr>
            <w:tcW w:w="3216" w:type="pct"/>
            <w:tcBorders>
              <w:top w:val="nil"/>
              <w:left w:val="nil"/>
              <w:bottom w:val="single" w:sz="4" w:space="0" w:color="auto"/>
              <w:right w:val="single" w:sz="4" w:space="0" w:color="auto"/>
            </w:tcBorders>
            <w:shd w:val="clear" w:color="auto" w:fill="auto"/>
            <w:noWrap/>
            <w:vAlign w:val="center"/>
            <w:hideMark/>
          </w:tcPr>
          <w:p w14:paraId="3EC473A3"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BILL OF QUANTITIES (ELECTRICAL INSTALLATIONS)</w:t>
            </w:r>
          </w:p>
        </w:tc>
        <w:tc>
          <w:tcPr>
            <w:tcW w:w="801" w:type="pct"/>
            <w:tcBorders>
              <w:top w:val="nil"/>
              <w:left w:val="nil"/>
              <w:bottom w:val="single" w:sz="4" w:space="0" w:color="auto"/>
              <w:right w:val="single" w:sz="4" w:space="0" w:color="auto"/>
            </w:tcBorders>
            <w:shd w:val="clear" w:color="auto" w:fill="auto"/>
            <w:noWrap/>
            <w:vAlign w:val="bottom"/>
            <w:hideMark/>
          </w:tcPr>
          <w:p w14:paraId="1195010F" w14:textId="11E71861" w:rsidR="00176D96" w:rsidRPr="00176D96" w:rsidRDefault="00176D96" w:rsidP="008235C4">
            <w:pPr>
              <w:ind w:firstLineChars="200" w:firstLine="440"/>
              <w:jc w:val="center"/>
              <w:rPr>
                <w:rFonts w:ascii="Verdana" w:hAnsi="Verdana" w:cs="Calibri"/>
                <w:color w:val="000000"/>
                <w:sz w:val="22"/>
                <w:szCs w:val="22"/>
                <w:lang w:val="en-US"/>
              </w:rPr>
            </w:pPr>
          </w:p>
        </w:tc>
      </w:tr>
      <w:tr w:rsidR="00A72A9E" w:rsidRPr="00176D96" w14:paraId="654F6B5C"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4F4B7E7"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2B3FE1C0" w14:textId="77777777"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Section 1</w:t>
            </w:r>
          </w:p>
        </w:tc>
        <w:tc>
          <w:tcPr>
            <w:tcW w:w="3216" w:type="pct"/>
            <w:tcBorders>
              <w:top w:val="single" w:sz="4" w:space="0" w:color="auto"/>
              <w:left w:val="nil"/>
              <w:bottom w:val="single" w:sz="4" w:space="0" w:color="auto"/>
              <w:right w:val="single" w:sz="4" w:space="0" w:color="auto"/>
            </w:tcBorders>
            <w:shd w:val="clear" w:color="auto" w:fill="auto"/>
            <w:noWrap/>
            <w:vAlign w:val="bottom"/>
            <w:hideMark/>
          </w:tcPr>
          <w:p w14:paraId="4CC44B81" w14:textId="2C191CBE"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Standard General Specification</w:t>
            </w:r>
          </w:p>
        </w:tc>
        <w:tc>
          <w:tcPr>
            <w:tcW w:w="801" w:type="pct"/>
            <w:tcBorders>
              <w:top w:val="nil"/>
              <w:left w:val="nil"/>
              <w:bottom w:val="single" w:sz="4" w:space="0" w:color="auto"/>
              <w:right w:val="single" w:sz="4" w:space="0" w:color="auto"/>
            </w:tcBorders>
            <w:shd w:val="clear" w:color="auto" w:fill="auto"/>
            <w:noWrap/>
            <w:vAlign w:val="bottom"/>
            <w:hideMark/>
          </w:tcPr>
          <w:p w14:paraId="21917C04" w14:textId="499689F8"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p>
        </w:tc>
      </w:tr>
      <w:tr w:rsidR="00A72A9E" w:rsidRPr="00176D96" w14:paraId="5F2E1C24"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2D69452"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6D04D6D7" w14:textId="77777777"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Section 2</w:t>
            </w:r>
          </w:p>
        </w:tc>
        <w:tc>
          <w:tcPr>
            <w:tcW w:w="3216" w:type="pct"/>
            <w:tcBorders>
              <w:top w:val="nil"/>
              <w:left w:val="nil"/>
              <w:bottom w:val="single" w:sz="4" w:space="0" w:color="auto"/>
              <w:right w:val="single" w:sz="4" w:space="0" w:color="auto"/>
            </w:tcBorders>
            <w:shd w:val="clear" w:color="auto" w:fill="auto"/>
            <w:noWrap/>
            <w:vAlign w:val="bottom"/>
            <w:hideMark/>
          </w:tcPr>
          <w:p w14:paraId="6DB2FA20" w14:textId="2943F002"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Standard Technical Specification</w:t>
            </w:r>
          </w:p>
        </w:tc>
        <w:tc>
          <w:tcPr>
            <w:tcW w:w="801" w:type="pct"/>
            <w:tcBorders>
              <w:top w:val="nil"/>
              <w:left w:val="nil"/>
              <w:bottom w:val="single" w:sz="4" w:space="0" w:color="auto"/>
              <w:right w:val="single" w:sz="4" w:space="0" w:color="auto"/>
            </w:tcBorders>
            <w:shd w:val="clear" w:color="auto" w:fill="auto"/>
            <w:noWrap/>
            <w:vAlign w:val="bottom"/>
            <w:hideMark/>
          </w:tcPr>
          <w:p w14:paraId="06329FEE" w14:textId="2642180B" w:rsidR="00A72A9E" w:rsidRPr="00176D96" w:rsidRDefault="00076C85"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29</w:t>
            </w:r>
          </w:p>
        </w:tc>
      </w:tr>
      <w:tr w:rsidR="00A72A9E" w:rsidRPr="00176D96" w14:paraId="14CFF92F"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06FA7124"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50D3204F" w14:textId="77777777"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Section 3</w:t>
            </w:r>
          </w:p>
        </w:tc>
        <w:tc>
          <w:tcPr>
            <w:tcW w:w="3216" w:type="pct"/>
            <w:tcBorders>
              <w:top w:val="nil"/>
              <w:left w:val="nil"/>
              <w:bottom w:val="single" w:sz="4" w:space="0" w:color="auto"/>
              <w:right w:val="single" w:sz="4" w:space="0" w:color="auto"/>
            </w:tcBorders>
            <w:shd w:val="clear" w:color="auto" w:fill="auto"/>
            <w:noWrap/>
            <w:vAlign w:val="bottom"/>
            <w:hideMark/>
          </w:tcPr>
          <w:p w14:paraId="4E8B534F" w14:textId="0159C73F"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Particular Electrical Specification</w:t>
            </w:r>
          </w:p>
        </w:tc>
        <w:tc>
          <w:tcPr>
            <w:tcW w:w="801" w:type="pct"/>
            <w:tcBorders>
              <w:top w:val="nil"/>
              <w:left w:val="nil"/>
              <w:bottom w:val="single" w:sz="4" w:space="0" w:color="auto"/>
              <w:right w:val="single" w:sz="4" w:space="0" w:color="auto"/>
            </w:tcBorders>
            <w:shd w:val="clear" w:color="auto" w:fill="auto"/>
            <w:noWrap/>
            <w:vAlign w:val="bottom"/>
            <w:hideMark/>
          </w:tcPr>
          <w:p w14:paraId="5207EB05" w14:textId="7ED2EB70" w:rsidR="00A72A9E" w:rsidRPr="00176D96" w:rsidRDefault="00076C85"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8</w:t>
            </w:r>
            <w:r w:rsidR="000F1719">
              <w:rPr>
                <w:rFonts w:ascii="Verdana" w:hAnsi="Verdana" w:cs="Calibri"/>
                <w:color w:val="000000"/>
                <w:sz w:val="22"/>
                <w:szCs w:val="22"/>
                <w:lang w:val="en-US"/>
              </w:rPr>
              <w:t>6</w:t>
            </w:r>
          </w:p>
        </w:tc>
      </w:tr>
      <w:tr w:rsidR="00A72A9E" w:rsidRPr="00176D96" w14:paraId="017C5CE3" w14:textId="77777777" w:rsidTr="008A4E66">
        <w:trPr>
          <w:trHeight w:val="276"/>
        </w:trPr>
        <w:tc>
          <w:tcPr>
            <w:tcW w:w="142" w:type="pct"/>
            <w:tcBorders>
              <w:top w:val="single" w:sz="4" w:space="0" w:color="auto"/>
              <w:left w:val="single" w:sz="4" w:space="0" w:color="auto"/>
              <w:bottom w:val="single" w:sz="4" w:space="0" w:color="auto"/>
              <w:right w:val="nil"/>
            </w:tcBorders>
            <w:shd w:val="clear" w:color="auto" w:fill="auto"/>
            <w:noWrap/>
            <w:vAlign w:val="bottom"/>
            <w:hideMark/>
          </w:tcPr>
          <w:p w14:paraId="099735CD"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single" w:sz="4" w:space="0" w:color="auto"/>
              <w:left w:val="nil"/>
              <w:bottom w:val="single" w:sz="4" w:space="0" w:color="auto"/>
              <w:right w:val="nil"/>
            </w:tcBorders>
            <w:shd w:val="clear" w:color="auto" w:fill="auto"/>
            <w:noWrap/>
            <w:vAlign w:val="bottom"/>
            <w:hideMark/>
          </w:tcPr>
          <w:p w14:paraId="08F7B605" w14:textId="77777777"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Section 4</w:t>
            </w:r>
          </w:p>
        </w:tc>
        <w:tc>
          <w:tcPr>
            <w:tcW w:w="3216" w:type="pct"/>
            <w:tcBorders>
              <w:top w:val="single" w:sz="4" w:space="0" w:color="auto"/>
              <w:left w:val="nil"/>
              <w:bottom w:val="single" w:sz="4" w:space="0" w:color="auto"/>
              <w:right w:val="single" w:sz="4" w:space="0" w:color="auto"/>
            </w:tcBorders>
            <w:shd w:val="clear" w:color="auto" w:fill="auto"/>
            <w:noWrap/>
            <w:vAlign w:val="bottom"/>
            <w:hideMark/>
          </w:tcPr>
          <w:p w14:paraId="220E884E" w14:textId="0E41B94E"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Bill of Quantities</w:t>
            </w:r>
          </w:p>
        </w:tc>
        <w:tc>
          <w:tcPr>
            <w:tcW w:w="801" w:type="pct"/>
            <w:tcBorders>
              <w:top w:val="single" w:sz="4" w:space="0" w:color="auto"/>
              <w:left w:val="nil"/>
              <w:bottom w:val="single" w:sz="4" w:space="0" w:color="auto"/>
              <w:right w:val="single" w:sz="4" w:space="0" w:color="auto"/>
            </w:tcBorders>
            <w:shd w:val="clear" w:color="auto" w:fill="auto"/>
            <w:noWrap/>
            <w:vAlign w:val="bottom"/>
            <w:hideMark/>
          </w:tcPr>
          <w:p w14:paraId="228FCB70" w14:textId="41CE6B28"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r w:rsidR="000F1719">
              <w:rPr>
                <w:rFonts w:ascii="Verdana" w:hAnsi="Verdana" w:cs="Calibri"/>
                <w:color w:val="000000"/>
                <w:sz w:val="22"/>
                <w:szCs w:val="22"/>
                <w:lang w:val="en-US"/>
              </w:rPr>
              <w:t>60</w:t>
            </w:r>
          </w:p>
        </w:tc>
      </w:tr>
      <w:tr w:rsidR="00176D96" w:rsidRPr="00176D96" w14:paraId="28435A7C"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0AD8BD7D"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37EA296C"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2D43D2E0"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1DFDAF86" w14:textId="289F4EC4"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2C405EE1" w14:textId="77777777" w:rsidTr="008A4E66">
        <w:trPr>
          <w:trHeight w:val="501"/>
        </w:trPr>
        <w:tc>
          <w:tcPr>
            <w:tcW w:w="142" w:type="pct"/>
            <w:tcBorders>
              <w:top w:val="nil"/>
              <w:left w:val="single" w:sz="4" w:space="0" w:color="auto"/>
              <w:bottom w:val="single" w:sz="4" w:space="0" w:color="auto"/>
              <w:right w:val="nil"/>
            </w:tcBorders>
            <w:shd w:val="clear" w:color="auto" w:fill="auto"/>
            <w:noWrap/>
            <w:vAlign w:val="bottom"/>
            <w:hideMark/>
          </w:tcPr>
          <w:p w14:paraId="3AF3005E"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center"/>
            <w:hideMark/>
          </w:tcPr>
          <w:p w14:paraId="1761EE44"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PART C</w:t>
            </w:r>
          </w:p>
        </w:tc>
        <w:tc>
          <w:tcPr>
            <w:tcW w:w="3216" w:type="pct"/>
            <w:tcBorders>
              <w:top w:val="nil"/>
              <w:left w:val="nil"/>
              <w:bottom w:val="single" w:sz="4" w:space="0" w:color="auto"/>
              <w:right w:val="single" w:sz="4" w:space="0" w:color="auto"/>
            </w:tcBorders>
            <w:shd w:val="clear" w:color="auto" w:fill="auto"/>
            <w:noWrap/>
            <w:vAlign w:val="center"/>
            <w:hideMark/>
          </w:tcPr>
          <w:p w14:paraId="22FE718F"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BILL OF QUANTITIES (MECHANICAL SERVICES INSTALLATIONS)</w:t>
            </w:r>
          </w:p>
        </w:tc>
        <w:tc>
          <w:tcPr>
            <w:tcW w:w="801" w:type="pct"/>
            <w:tcBorders>
              <w:top w:val="nil"/>
              <w:left w:val="nil"/>
              <w:bottom w:val="single" w:sz="4" w:space="0" w:color="auto"/>
              <w:right w:val="single" w:sz="4" w:space="0" w:color="auto"/>
            </w:tcBorders>
            <w:shd w:val="clear" w:color="auto" w:fill="auto"/>
            <w:noWrap/>
            <w:vAlign w:val="bottom"/>
            <w:hideMark/>
          </w:tcPr>
          <w:p w14:paraId="16574009" w14:textId="029D878E" w:rsidR="00176D96" w:rsidRPr="00176D96" w:rsidRDefault="00176D96" w:rsidP="008235C4">
            <w:pPr>
              <w:ind w:firstLineChars="200" w:firstLine="440"/>
              <w:jc w:val="center"/>
              <w:rPr>
                <w:rFonts w:ascii="Verdana" w:hAnsi="Verdana" w:cs="Calibri"/>
                <w:color w:val="000000"/>
                <w:sz w:val="22"/>
                <w:szCs w:val="22"/>
                <w:lang w:val="en-US"/>
              </w:rPr>
            </w:pPr>
          </w:p>
        </w:tc>
      </w:tr>
      <w:tr w:rsidR="00A72A9E" w:rsidRPr="00176D96" w14:paraId="26BC8530"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C84ADC3"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lastRenderedPageBreak/>
              <w:t> </w:t>
            </w:r>
          </w:p>
        </w:tc>
        <w:tc>
          <w:tcPr>
            <w:tcW w:w="841" w:type="pct"/>
            <w:gridSpan w:val="2"/>
            <w:tcBorders>
              <w:top w:val="nil"/>
              <w:left w:val="nil"/>
              <w:bottom w:val="single" w:sz="4" w:space="0" w:color="auto"/>
              <w:right w:val="nil"/>
            </w:tcBorders>
            <w:shd w:val="clear" w:color="auto" w:fill="auto"/>
            <w:noWrap/>
            <w:vAlign w:val="bottom"/>
            <w:hideMark/>
          </w:tcPr>
          <w:p w14:paraId="490AEB61" w14:textId="55709789"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w:t>
            </w:r>
            <w:r>
              <w:rPr>
                <w:rFonts w:ascii="Verdana" w:hAnsi="Verdana" w:cs="Calibri"/>
                <w:color w:val="000000"/>
                <w:sz w:val="22"/>
                <w:szCs w:val="22"/>
                <w:lang w:val="en-US"/>
              </w:rPr>
              <w:t>chedule 2.1</w:t>
            </w:r>
          </w:p>
        </w:tc>
        <w:tc>
          <w:tcPr>
            <w:tcW w:w="3216" w:type="pct"/>
            <w:tcBorders>
              <w:top w:val="single" w:sz="4" w:space="0" w:color="auto"/>
              <w:left w:val="nil"/>
              <w:bottom w:val="single" w:sz="4" w:space="0" w:color="auto"/>
              <w:right w:val="single" w:sz="4" w:space="0" w:color="auto"/>
            </w:tcBorders>
            <w:shd w:val="clear" w:color="auto" w:fill="auto"/>
            <w:noWrap/>
            <w:vAlign w:val="bottom"/>
            <w:hideMark/>
          </w:tcPr>
          <w:p w14:paraId="42F4C466" w14:textId="070E038A"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Mechanical standard general specifications</w:t>
            </w:r>
          </w:p>
        </w:tc>
        <w:tc>
          <w:tcPr>
            <w:tcW w:w="801" w:type="pct"/>
            <w:tcBorders>
              <w:top w:val="nil"/>
              <w:left w:val="nil"/>
              <w:bottom w:val="single" w:sz="4" w:space="0" w:color="auto"/>
              <w:right w:val="single" w:sz="4" w:space="0" w:color="auto"/>
            </w:tcBorders>
            <w:shd w:val="clear" w:color="auto" w:fill="auto"/>
            <w:noWrap/>
            <w:vAlign w:val="bottom"/>
            <w:hideMark/>
          </w:tcPr>
          <w:p w14:paraId="431F66EE" w14:textId="46F76FE2"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p>
        </w:tc>
      </w:tr>
      <w:tr w:rsidR="00A72A9E" w:rsidRPr="00176D96" w14:paraId="34CE35AA"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294E5C47"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3E36E177" w14:textId="1F239A86"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w:t>
            </w:r>
            <w:r>
              <w:rPr>
                <w:rFonts w:ascii="Verdana" w:hAnsi="Verdana" w:cs="Calibri"/>
                <w:color w:val="000000"/>
                <w:sz w:val="22"/>
                <w:szCs w:val="22"/>
                <w:lang w:val="en-US"/>
              </w:rPr>
              <w:t>chedule 2.2</w:t>
            </w:r>
          </w:p>
        </w:tc>
        <w:tc>
          <w:tcPr>
            <w:tcW w:w="3216" w:type="pct"/>
            <w:tcBorders>
              <w:top w:val="nil"/>
              <w:left w:val="nil"/>
              <w:bottom w:val="single" w:sz="4" w:space="0" w:color="auto"/>
              <w:right w:val="single" w:sz="4" w:space="0" w:color="auto"/>
            </w:tcBorders>
            <w:shd w:val="clear" w:color="auto" w:fill="auto"/>
            <w:noWrap/>
            <w:vAlign w:val="bottom"/>
            <w:hideMark/>
          </w:tcPr>
          <w:p w14:paraId="5A746B9E" w14:textId="08E7B599"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Standard technical specifications</w:t>
            </w:r>
          </w:p>
        </w:tc>
        <w:tc>
          <w:tcPr>
            <w:tcW w:w="801" w:type="pct"/>
            <w:tcBorders>
              <w:top w:val="nil"/>
              <w:left w:val="nil"/>
              <w:bottom w:val="single" w:sz="4" w:space="0" w:color="auto"/>
              <w:right w:val="single" w:sz="4" w:space="0" w:color="auto"/>
            </w:tcBorders>
            <w:shd w:val="clear" w:color="auto" w:fill="auto"/>
            <w:noWrap/>
            <w:vAlign w:val="bottom"/>
            <w:hideMark/>
          </w:tcPr>
          <w:p w14:paraId="3F5180FD" w14:textId="222A7E9A"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16</w:t>
            </w:r>
          </w:p>
        </w:tc>
      </w:tr>
      <w:tr w:rsidR="00A72A9E" w:rsidRPr="00176D96" w14:paraId="5B788B6B"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5ED86BC"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6456BB2D" w14:textId="7A3F496D"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w:t>
            </w:r>
            <w:r>
              <w:rPr>
                <w:rFonts w:ascii="Verdana" w:hAnsi="Verdana" w:cs="Calibri"/>
                <w:color w:val="000000"/>
                <w:sz w:val="22"/>
                <w:szCs w:val="22"/>
                <w:lang w:val="en-US"/>
              </w:rPr>
              <w:t>chedule 2.3</w:t>
            </w:r>
          </w:p>
        </w:tc>
        <w:tc>
          <w:tcPr>
            <w:tcW w:w="3216" w:type="pct"/>
            <w:tcBorders>
              <w:top w:val="nil"/>
              <w:left w:val="nil"/>
              <w:bottom w:val="single" w:sz="4" w:space="0" w:color="auto"/>
              <w:right w:val="single" w:sz="4" w:space="0" w:color="auto"/>
            </w:tcBorders>
            <w:shd w:val="clear" w:color="auto" w:fill="auto"/>
            <w:noWrap/>
            <w:vAlign w:val="bottom"/>
            <w:hideMark/>
          </w:tcPr>
          <w:p w14:paraId="6E57A83A" w14:textId="5C603501"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Detailed specifications</w:t>
            </w:r>
          </w:p>
        </w:tc>
        <w:tc>
          <w:tcPr>
            <w:tcW w:w="801" w:type="pct"/>
            <w:tcBorders>
              <w:top w:val="nil"/>
              <w:left w:val="nil"/>
              <w:bottom w:val="single" w:sz="4" w:space="0" w:color="auto"/>
              <w:right w:val="single" w:sz="4" w:space="0" w:color="auto"/>
            </w:tcBorders>
            <w:shd w:val="clear" w:color="auto" w:fill="auto"/>
            <w:noWrap/>
            <w:vAlign w:val="bottom"/>
            <w:hideMark/>
          </w:tcPr>
          <w:p w14:paraId="33DDB514" w14:textId="7E05D781"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45</w:t>
            </w:r>
          </w:p>
        </w:tc>
      </w:tr>
      <w:tr w:rsidR="00A72A9E" w:rsidRPr="00176D96" w14:paraId="483D3A57"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A8968D4"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44876881" w14:textId="7A0CA765"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w:t>
            </w:r>
            <w:r>
              <w:rPr>
                <w:rFonts w:ascii="Verdana" w:hAnsi="Verdana" w:cs="Calibri"/>
                <w:color w:val="000000"/>
                <w:sz w:val="22"/>
                <w:szCs w:val="22"/>
                <w:lang w:val="en-US"/>
              </w:rPr>
              <w:t>chedule 2.4</w:t>
            </w:r>
          </w:p>
        </w:tc>
        <w:tc>
          <w:tcPr>
            <w:tcW w:w="3216" w:type="pct"/>
            <w:tcBorders>
              <w:top w:val="nil"/>
              <w:left w:val="nil"/>
              <w:bottom w:val="single" w:sz="4" w:space="0" w:color="auto"/>
              <w:right w:val="single" w:sz="4" w:space="0" w:color="auto"/>
            </w:tcBorders>
            <w:shd w:val="clear" w:color="auto" w:fill="auto"/>
            <w:noWrap/>
            <w:vAlign w:val="bottom"/>
            <w:hideMark/>
          </w:tcPr>
          <w:p w14:paraId="19C0EE63" w14:textId="7A077090"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Schedule of information</w:t>
            </w:r>
          </w:p>
        </w:tc>
        <w:tc>
          <w:tcPr>
            <w:tcW w:w="801" w:type="pct"/>
            <w:tcBorders>
              <w:top w:val="nil"/>
              <w:left w:val="nil"/>
              <w:bottom w:val="single" w:sz="4" w:space="0" w:color="auto"/>
              <w:right w:val="single" w:sz="4" w:space="0" w:color="auto"/>
            </w:tcBorders>
            <w:shd w:val="clear" w:color="auto" w:fill="auto"/>
            <w:noWrap/>
            <w:vAlign w:val="bottom"/>
            <w:hideMark/>
          </w:tcPr>
          <w:p w14:paraId="1986176C" w14:textId="2C648D76"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r w:rsidR="00A01B51">
              <w:rPr>
                <w:rFonts w:ascii="Verdana" w:hAnsi="Verdana" w:cs="Calibri"/>
                <w:color w:val="000000"/>
                <w:sz w:val="22"/>
                <w:szCs w:val="22"/>
                <w:lang w:val="en-US"/>
              </w:rPr>
              <w:t>06</w:t>
            </w:r>
          </w:p>
        </w:tc>
      </w:tr>
      <w:tr w:rsidR="00A72A9E" w:rsidRPr="00176D96" w14:paraId="251CDB94"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FF3E69B" w14:textId="77777777" w:rsidR="00A72A9E" w:rsidRPr="00176D96" w:rsidRDefault="00A72A9E" w:rsidP="00A72A9E">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7AE2C1B0" w14:textId="61D9681D" w:rsidR="00A72A9E" w:rsidRPr="00176D96" w:rsidRDefault="00A72A9E" w:rsidP="00A72A9E">
            <w:pPr>
              <w:rPr>
                <w:rFonts w:ascii="Verdana" w:hAnsi="Verdana" w:cs="Calibri"/>
                <w:color w:val="000000"/>
                <w:sz w:val="22"/>
                <w:szCs w:val="22"/>
                <w:lang w:val="en-US"/>
              </w:rPr>
            </w:pPr>
            <w:r w:rsidRPr="00176D96">
              <w:rPr>
                <w:rFonts w:ascii="Verdana" w:hAnsi="Verdana" w:cs="Calibri"/>
                <w:color w:val="000000"/>
                <w:sz w:val="22"/>
                <w:szCs w:val="22"/>
                <w:lang w:val="en-US"/>
              </w:rPr>
              <w:t>S</w:t>
            </w:r>
            <w:r>
              <w:rPr>
                <w:rFonts w:ascii="Verdana" w:hAnsi="Verdana" w:cs="Calibri"/>
                <w:color w:val="000000"/>
                <w:sz w:val="22"/>
                <w:szCs w:val="22"/>
                <w:lang w:val="en-US"/>
              </w:rPr>
              <w:t>chedule 2.5</w:t>
            </w:r>
          </w:p>
        </w:tc>
        <w:tc>
          <w:tcPr>
            <w:tcW w:w="3216" w:type="pct"/>
            <w:tcBorders>
              <w:top w:val="nil"/>
              <w:left w:val="nil"/>
              <w:bottom w:val="single" w:sz="4" w:space="0" w:color="auto"/>
              <w:right w:val="single" w:sz="4" w:space="0" w:color="auto"/>
            </w:tcBorders>
            <w:shd w:val="clear" w:color="auto" w:fill="auto"/>
            <w:noWrap/>
            <w:vAlign w:val="bottom"/>
            <w:hideMark/>
          </w:tcPr>
          <w:p w14:paraId="682D8707" w14:textId="75D351D6" w:rsidR="00A72A9E" w:rsidRPr="00176D96" w:rsidRDefault="00A72A9E" w:rsidP="00A72A9E">
            <w:pPr>
              <w:rPr>
                <w:rFonts w:ascii="Verdana" w:hAnsi="Verdana" w:cs="Calibri"/>
                <w:color w:val="000000"/>
                <w:sz w:val="22"/>
                <w:szCs w:val="22"/>
                <w:lang w:val="en-US"/>
              </w:rPr>
            </w:pPr>
            <w:r>
              <w:rPr>
                <w:rFonts w:ascii="Verdana" w:hAnsi="Verdana" w:cs="Calibri"/>
                <w:color w:val="000000"/>
                <w:sz w:val="22"/>
                <w:szCs w:val="22"/>
              </w:rPr>
              <w:t>Bill of Quantities</w:t>
            </w:r>
          </w:p>
        </w:tc>
        <w:tc>
          <w:tcPr>
            <w:tcW w:w="801" w:type="pct"/>
            <w:tcBorders>
              <w:top w:val="nil"/>
              <w:left w:val="nil"/>
              <w:bottom w:val="single" w:sz="4" w:space="0" w:color="auto"/>
              <w:right w:val="single" w:sz="4" w:space="0" w:color="auto"/>
            </w:tcBorders>
            <w:shd w:val="clear" w:color="auto" w:fill="auto"/>
            <w:noWrap/>
            <w:vAlign w:val="bottom"/>
            <w:hideMark/>
          </w:tcPr>
          <w:p w14:paraId="35A20EC1" w14:textId="6B078D1D" w:rsidR="00A72A9E" w:rsidRPr="00176D96" w:rsidRDefault="00A72A9E" w:rsidP="00A72A9E">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1</w:t>
            </w:r>
            <w:r w:rsidR="00076C85">
              <w:rPr>
                <w:rFonts w:ascii="Verdana" w:hAnsi="Verdana" w:cs="Calibri"/>
                <w:color w:val="000000"/>
                <w:sz w:val="22"/>
                <w:szCs w:val="22"/>
                <w:lang w:val="en-US"/>
              </w:rPr>
              <w:t>10</w:t>
            </w:r>
          </w:p>
        </w:tc>
      </w:tr>
      <w:tr w:rsidR="00176D96" w:rsidRPr="00176D96" w14:paraId="0A86989E"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1FB5B08"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02E028C9"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6C89698E"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6EA351D0" w14:textId="75208093"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0333A405" w14:textId="77777777" w:rsidTr="008A4E66">
        <w:trPr>
          <w:trHeight w:val="501"/>
        </w:trPr>
        <w:tc>
          <w:tcPr>
            <w:tcW w:w="142" w:type="pct"/>
            <w:tcBorders>
              <w:top w:val="nil"/>
              <w:left w:val="single" w:sz="4" w:space="0" w:color="auto"/>
              <w:bottom w:val="single" w:sz="4" w:space="0" w:color="auto"/>
              <w:right w:val="nil"/>
            </w:tcBorders>
            <w:shd w:val="clear" w:color="auto" w:fill="auto"/>
            <w:noWrap/>
            <w:vAlign w:val="bottom"/>
            <w:hideMark/>
          </w:tcPr>
          <w:p w14:paraId="6899A935"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center"/>
            <w:hideMark/>
          </w:tcPr>
          <w:p w14:paraId="69FD3EDA"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PART D</w:t>
            </w:r>
          </w:p>
        </w:tc>
        <w:tc>
          <w:tcPr>
            <w:tcW w:w="3216" w:type="pct"/>
            <w:tcBorders>
              <w:top w:val="nil"/>
              <w:left w:val="nil"/>
              <w:bottom w:val="single" w:sz="4" w:space="0" w:color="auto"/>
              <w:right w:val="single" w:sz="4" w:space="0" w:color="auto"/>
            </w:tcBorders>
            <w:shd w:val="clear" w:color="auto" w:fill="auto"/>
            <w:noWrap/>
            <w:vAlign w:val="center"/>
            <w:hideMark/>
          </w:tcPr>
          <w:p w14:paraId="336120EA" w14:textId="77777777" w:rsidR="00176D96" w:rsidRPr="00176D96" w:rsidRDefault="00176D96" w:rsidP="00176D96">
            <w:pPr>
              <w:rPr>
                <w:rFonts w:ascii="Verdana" w:hAnsi="Verdana" w:cs="Calibri"/>
                <w:b/>
                <w:bCs/>
                <w:color w:val="000000"/>
                <w:sz w:val="22"/>
                <w:szCs w:val="22"/>
                <w:lang w:val="en-US"/>
              </w:rPr>
            </w:pPr>
            <w:r w:rsidRPr="00176D96">
              <w:rPr>
                <w:rFonts w:ascii="Verdana" w:hAnsi="Verdana" w:cs="Calibri"/>
                <w:b/>
                <w:bCs/>
                <w:color w:val="000000"/>
                <w:sz w:val="22"/>
                <w:szCs w:val="22"/>
                <w:lang w:val="en-US"/>
              </w:rPr>
              <w:t>FINAL SUMMARY</w:t>
            </w:r>
          </w:p>
        </w:tc>
        <w:tc>
          <w:tcPr>
            <w:tcW w:w="801" w:type="pct"/>
            <w:tcBorders>
              <w:top w:val="nil"/>
              <w:left w:val="nil"/>
              <w:bottom w:val="single" w:sz="4" w:space="0" w:color="auto"/>
              <w:right w:val="single" w:sz="4" w:space="0" w:color="auto"/>
            </w:tcBorders>
            <w:shd w:val="clear" w:color="auto" w:fill="auto"/>
            <w:noWrap/>
            <w:vAlign w:val="center"/>
            <w:hideMark/>
          </w:tcPr>
          <w:p w14:paraId="3038842E" w14:textId="4221B906" w:rsidR="00176D96" w:rsidRPr="00176D96" w:rsidRDefault="00A72A9E" w:rsidP="008235C4">
            <w:pPr>
              <w:ind w:firstLineChars="200" w:firstLine="440"/>
              <w:jc w:val="center"/>
              <w:rPr>
                <w:rFonts w:ascii="Verdana" w:hAnsi="Verdana" w:cs="Calibri"/>
                <w:color w:val="000000"/>
                <w:sz w:val="22"/>
                <w:szCs w:val="22"/>
                <w:lang w:val="en-US"/>
              </w:rPr>
            </w:pPr>
            <w:r>
              <w:rPr>
                <w:rFonts w:ascii="Verdana" w:hAnsi="Verdana" w:cs="Calibri"/>
                <w:color w:val="000000"/>
                <w:sz w:val="22"/>
                <w:szCs w:val="22"/>
                <w:lang w:val="en-US"/>
              </w:rPr>
              <w:t>F1</w:t>
            </w:r>
          </w:p>
        </w:tc>
      </w:tr>
      <w:tr w:rsidR="00176D96" w:rsidRPr="00176D96" w14:paraId="5522F5FE"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6F27F5FB"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6B1497CB"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10103006"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01" w:type="pct"/>
            <w:tcBorders>
              <w:top w:val="nil"/>
              <w:left w:val="nil"/>
              <w:bottom w:val="single" w:sz="4" w:space="0" w:color="auto"/>
              <w:right w:val="single" w:sz="4" w:space="0" w:color="auto"/>
            </w:tcBorders>
            <w:shd w:val="clear" w:color="auto" w:fill="auto"/>
            <w:noWrap/>
            <w:vAlign w:val="bottom"/>
            <w:hideMark/>
          </w:tcPr>
          <w:p w14:paraId="580F1199" w14:textId="20000AA4" w:rsidR="00176D96" w:rsidRPr="00176D96" w:rsidRDefault="00176D96" w:rsidP="008235C4">
            <w:pPr>
              <w:ind w:firstLineChars="200" w:firstLine="440"/>
              <w:jc w:val="center"/>
              <w:rPr>
                <w:rFonts w:ascii="Verdana" w:hAnsi="Verdana" w:cs="Calibri"/>
                <w:color w:val="000000"/>
                <w:sz w:val="22"/>
                <w:szCs w:val="22"/>
                <w:lang w:val="en-US"/>
              </w:rPr>
            </w:pPr>
          </w:p>
        </w:tc>
      </w:tr>
      <w:tr w:rsidR="00176D96" w:rsidRPr="00176D96" w14:paraId="58031586" w14:textId="77777777" w:rsidTr="008A4E66">
        <w:trPr>
          <w:trHeight w:val="276"/>
        </w:trPr>
        <w:tc>
          <w:tcPr>
            <w:tcW w:w="142" w:type="pct"/>
            <w:tcBorders>
              <w:top w:val="nil"/>
              <w:left w:val="single" w:sz="4" w:space="0" w:color="auto"/>
              <w:bottom w:val="single" w:sz="4" w:space="0" w:color="auto"/>
              <w:right w:val="nil"/>
            </w:tcBorders>
            <w:shd w:val="clear" w:color="auto" w:fill="auto"/>
            <w:noWrap/>
            <w:vAlign w:val="bottom"/>
            <w:hideMark/>
          </w:tcPr>
          <w:p w14:paraId="39440231" w14:textId="77777777" w:rsidR="00176D96" w:rsidRPr="00176D96" w:rsidRDefault="00176D96" w:rsidP="00176D96">
            <w:pPr>
              <w:jc w:val="cente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841" w:type="pct"/>
            <w:gridSpan w:val="2"/>
            <w:tcBorders>
              <w:top w:val="nil"/>
              <w:left w:val="nil"/>
              <w:bottom w:val="single" w:sz="4" w:space="0" w:color="auto"/>
              <w:right w:val="nil"/>
            </w:tcBorders>
            <w:shd w:val="clear" w:color="auto" w:fill="auto"/>
            <w:noWrap/>
            <w:vAlign w:val="bottom"/>
            <w:hideMark/>
          </w:tcPr>
          <w:p w14:paraId="0114E161"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 </w:t>
            </w:r>
          </w:p>
        </w:tc>
        <w:tc>
          <w:tcPr>
            <w:tcW w:w="3216" w:type="pct"/>
            <w:tcBorders>
              <w:top w:val="nil"/>
              <w:left w:val="nil"/>
              <w:bottom w:val="single" w:sz="4" w:space="0" w:color="auto"/>
              <w:right w:val="single" w:sz="4" w:space="0" w:color="auto"/>
            </w:tcBorders>
            <w:shd w:val="clear" w:color="auto" w:fill="auto"/>
            <w:noWrap/>
            <w:vAlign w:val="bottom"/>
            <w:hideMark/>
          </w:tcPr>
          <w:p w14:paraId="1916F5F8" w14:textId="77777777" w:rsidR="00176D96" w:rsidRPr="00176D96" w:rsidRDefault="00176D96" w:rsidP="00176D96">
            <w:pPr>
              <w:rPr>
                <w:rFonts w:ascii="Verdana" w:hAnsi="Verdana" w:cs="Calibri"/>
                <w:color w:val="000000"/>
                <w:sz w:val="22"/>
                <w:szCs w:val="22"/>
                <w:lang w:val="en-US"/>
              </w:rPr>
            </w:pPr>
            <w:r w:rsidRPr="00176D96">
              <w:rPr>
                <w:rFonts w:ascii="Verdana" w:hAnsi="Verdana" w:cs="Calibri"/>
                <w:color w:val="000000"/>
                <w:sz w:val="22"/>
                <w:szCs w:val="22"/>
                <w:lang w:val="en-US"/>
              </w:rPr>
              <w:t>Form of Offer and Acceptance</w:t>
            </w:r>
          </w:p>
        </w:tc>
        <w:tc>
          <w:tcPr>
            <w:tcW w:w="801" w:type="pct"/>
            <w:tcBorders>
              <w:top w:val="nil"/>
              <w:left w:val="nil"/>
              <w:bottom w:val="single" w:sz="4" w:space="0" w:color="auto"/>
              <w:right w:val="single" w:sz="4" w:space="0" w:color="auto"/>
            </w:tcBorders>
            <w:shd w:val="clear" w:color="auto" w:fill="auto"/>
            <w:noWrap/>
            <w:vAlign w:val="bottom"/>
            <w:hideMark/>
          </w:tcPr>
          <w:p w14:paraId="20E6F99F" w14:textId="3CA50A06" w:rsidR="00176D96" w:rsidRPr="00176D96" w:rsidRDefault="00176D96" w:rsidP="008235C4">
            <w:pPr>
              <w:ind w:firstLineChars="200" w:firstLine="440"/>
              <w:jc w:val="center"/>
              <w:rPr>
                <w:rFonts w:ascii="Verdana" w:hAnsi="Verdana" w:cs="Calibri"/>
                <w:color w:val="000000"/>
                <w:sz w:val="22"/>
                <w:szCs w:val="22"/>
                <w:lang w:val="en-US"/>
              </w:rPr>
            </w:pPr>
          </w:p>
        </w:tc>
      </w:tr>
    </w:tbl>
    <w:p w14:paraId="64DC9062" w14:textId="7C9BFCCE" w:rsidR="00176D96" w:rsidRDefault="00176D96" w:rsidP="00176D96">
      <w:pPr>
        <w:tabs>
          <w:tab w:val="left" w:pos="0"/>
        </w:tabs>
        <w:rPr>
          <w:rFonts w:ascii="Verdana" w:hAnsi="Verdana"/>
          <w:b/>
          <w:sz w:val="26"/>
        </w:rPr>
      </w:pPr>
    </w:p>
    <w:p w14:paraId="073E58AF" w14:textId="7DDCF023" w:rsidR="00176D96" w:rsidRDefault="00176D96" w:rsidP="00C42FCC">
      <w:pPr>
        <w:tabs>
          <w:tab w:val="left" w:pos="0"/>
        </w:tabs>
        <w:jc w:val="center"/>
        <w:rPr>
          <w:rFonts w:ascii="Verdana" w:hAnsi="Verdana"/>
          <w:b/>
          <w:sz w:val="26"/>
        </w:rPr>
      </w:pPr>
    </w:p>
    <w:p w14:paraId="1FF56242" w14:textId="23C7350D" w:rsidR="00176D96" w:rsidRDefault="00176D96" w:rsidP="00C42FCC">
      <w:pPr>
        <w:tabs>
          <w:tab w:val="left" w:pos="0"/>
        </w:tabs>
        <w:jc w:val="center"/>
        <w:rPr>
          <w:rFonts w:ascii="Verdana" w:hAnsi="Verdana"/>
          <w:b/>
          <w:sz w:val="26"/>
        </w:rPr>
      </w:pPr>
    </w:p>
    <w:p w14:paraId="2C4AFA9B" w14:textId="537CDFB4" w:rsidR="00176D96" w:rsidRDefault="00176D96" w:rsidP="00C42FCC">
      <w:pPr>
        <w:tabs>
          <w:tab w:val="left" w:pos="0"/>
        </w:tabs>
        <w:jc w:val="center"/>
        <w:rPr>
          <w:rFonts w:ascii="Verdana" w:hAnsi="Verdana"/>
          <w:b/>
          <w:sz w:val="26"/>
        </w:rPr>
      </w:pPr>
    </w:p>
    <w:p w14:paraId="789EDC98" w14:textId="0181BC1E" w:rsidR="00176D96" w:rsidRDefault="00176D96" w:rsidP="00C42FCC">
      <w:pPr>
        <w:tabs>
          <w:tab w:val="left" w:pos="0"/>
        </w:tabs>
        <w:jc w:val="center"/>
        <w:rPr>
          <w:rFonts w:ascii="Verdana" w:hAnsi="Verdana"/>
          <w:b/>
          <w:sz w:val="26"/>
        </w:rPr>
      </w:pPr>
    </w:p>
    <w:p w14:paraId="691A78FA" w14:textId="37A003DC" w:rsidR="00176D96" w:rsidRDefault="00176D96" w:rsidP="00C42FCC">
      <w:pPr>
        <w:tabs>
          <w:tab w:val="left" w:pos="0"/>
        </w:tabs>
        <w:jc w:val="center"/>
        <w:rPr>
          <w:rFonts w:ascii="Verdana" w:hAnsi="Verdana"/>
          <w:b/>
          <w:sz w:val="26"/>
        </w:rPr>
      </w:pPr>
    </w:p>
    <w:p w14:paraId="10C0E997" w14:textId="53CDF117" w:rsidR="00176D96" w:rsidRDefault="00176D96" w:rsidP="00C42FCC">
      <w:pPr>
        <w:tabs>
          <w:tab w:val="left" w:pos="0"/>
        </w:tabs>
        <w:jc w:val="center"/>
        <w:rPr>
          <w:rFonts w:ascii="Verdana" w:hAnsi="Verdana"/>
          <w:b/>
          <w:sz w:val="26"/>
        </w:rPr>
      </w:pPr>
    </w:p>
    <w:p w14:paraId="6F72633B" w14:textId="1255CF9D" w:rsidR="00176D96" w:rsidRDefault="00176D96" w:rsidP="00176D96">
      <w:pPr>
        <w:tabs>
          <w:tab w:val="left" w:pos="0"/>
        </w:tabs>
        <w:rPr>
          <w:rFonts w:ascii="Verdana" w:hAnsi="Verdana"/>
          <w:b/>
          <w:sz w:val="26"/>
        </w:rPr>
      </w:pPr>
    </w:p>
    <w:p w14:paraId="010A7336" w14:textId="08F28270" w:rsidR="00176D96" w:rsidRDefault="00176D96" w:rsidP="00C42FCC">
      <w:pPr>
        <w:tabs>
          <w:tab w:val="left" w:pos="0"/>
        </w:tabs>
        <w:jc w:val="center"/>
        <w:rPr>
          <w:rFonts w:ascii="Verdana" w:hAnsi="Verdana"/>
          <w:b/>
          <w:sz w:val="26"/>
        </w:rPr>
      </w:pPr>
    </w:p>
    <w:p w14:paraId="5A82AF6B" w14:textId="62909212" w:rsidR="00176D96" w:rsidRDefault="00176D96" w:rsidP="00C42FCC">
      <w:pPr>
        <w:tabs>
          <w:tab w:val="left" w:pos="0"/>
        </w:tabs>
        <w:jc w:val="center"/>
        <w:rPr>
          <w:rFonts w:ascii="Verdana" w:hAnsi="Verdana"/>
          <w:b/>
          <w:sz w:val="26"/>
        </w:rPr>
      </w:pPr>
    </w:p>
    <w:p w14:paraId="5F4097CD" w14:textId="4C0C7674" w:rsidR="00176D96" w:rsidRDefault="00176D96" w:rsidP="00C42FCC">
      <w:pPr>
        <w:tabs>
          <w:tab w:val="left" w:pos="0"/>
        </w:tabs>
        <w:jc w:val="center"/>
        <w:rPr>
          <w:rFonts w:ascii="Verdana" w:hAnsi="Verdana"/>
          <w:b/>
          <w:sz w:val="26"/>
        </w:rPr>
      </w:pPr>
    </w:p>
    <w:p w14:paraId="152917F6" w14:textId="6488E758" w:rsidR="00176D96" w:rsidRDefault="00176D96" w:rsidP="00C42FCC">
      <w:pPr>
        <w:tabs>
          <w:tab w:val="left" w:pos="0"/>
        </w:tabs>
        <w:jc w:val="center"/>
        <w:rPr>
          <w:rFonts w:ascii="Verdana" w:hAnsi="Verdana"/>
          <w:b/>
          <w:sz w:val="26"/>
        </w:rPr>
      </w:pPr>
    </w:p>
    <w:p w14:paraId="732016E6" w14:textId="311B6007" w:rsidR="00176D96" w:rsidRDefault="00176D96" w:rsidP="00C42FCC">
      <w:pPr>
        <w:tabs>
          <w:tab w:val="left" w:pos="0"/>
        </w:tabs>
        <w:jc w:val="center"/>
        <w:rPr>
          <w:rFonts w:ascii="Verdana" w:hAnsi="Verdana"/>
          <w:b/>
          <w:sz w:val="26"/>
        </w:rPr>
      </w:pPr>
    </w:p>
    <w:p w14:paraId="023FCABB" w14:textId="645127C5" w:rsidR="00176D96" w:rsidRDefault="00176D96" w:rsidP="00C42FCC">
      <w:pPr>
        <w:tabs>
          <w:tab w:val="left" w:pos="0"/>
        </w:tabs>
        <w:jc w:val="center"/>
        <w:rPr>
          <w:rFonts w:ascii="Verdana" w:hAnsi="Verdana"/>
          <w:b/>
          <w:sz w:val="26"/>
        </w:rPr>
      </w:pPr>
    </w:p>
    <w:p w14:paraId="186FA77C" w14:textId="77777777" w:rsidR="00176D96" w:rsidRDefault="00176D96" w:rsidP="00C42FCC">
      <w:pPr>
        <w:tabs>
          <w:tab w:val="left" w:pos="0"/>
        </w:tabs>
        <w:jc w:val="center"/>
        <w:rPr>
          <w:rFonts w:ascii="Verdana" w:hAnsi="Verdana"/>
          <w:b/>
          <w:sz w:val="26"/>
        </w:rPr>
      </w:pPr>
    </w:p>
    <w:p w14:paraId="05C49640" w14:textId="77777777" w:rsidR="001C7785" w:rsidRPr="000E154C" w:rsidRDefault="001C7785" w:rsidP="00C42FCC">
      <w:pPr>
        <w:tabs>
          <w:tab w:val="left" w:pos="0"/>
        </w:tabs>
        <w:jc w:val="center"/>
        <w:rPr>
          <w:rFonts w:ascii="Verdana" w:hAnsi="Verdana"/>
          <w:b/>
          <w:sz w:val="26"/>
        </w:rPr>
      </w:pPr>
    </w:p>
    <w:p w14:paraId="7D80C592" w14:textId="77777777" w:rsidR="008D1394" w:rsidRDefault="008D1394" w:rsidP="005F4745">
      <w:pPr>
        <w:rPr>
          <w:rFonts w:ascii="Verdana" w:hAnsi="Verdana"/>
          <w:b/>
          <w:sz w:val="28"/>
          <w:szCs w:val="28"/>
        </w:rPr>
      </w:pPr>
    </w:p>
    <w:p w14:paraId="7801B90E" w14:textId="77777777" w:rsidR="00246ABD" w:rsidRDefault="00246ABD" w:rsidP="005F4745">
      <w:pPr>
        <w:rPr>
          <w:rFonts w:ascii="Verdana" w:hAnsi="Verdana"/>
          <w:b/>
          <w:sz w:val="28"/>
          <w:szCs w:val="28"/>
        </w:rPr>
      </w:pPr>
    </w:p>
    <w:p w14:paraId="3233AA53" w14:textId="77777777" w:rsidR="00246ABD" w:rsidRPr="000E154C" w:rsidRDefault="00246ABD" w:rsidP="005F4745">
      <w:pPr>
        <w:rPr>
          <w:rFonts w:ascii="Verdana" w:hAnsi="Verdana"/>
          <w:b/>
          <w:sz w:val="28"/>
          <w:szCs w:val="28"/>
        </w:rPr>
      </w:pPr>
    </w:p>
    <w:p w14:paraId="142A1BEC" w14:textId="0E300FD5" w:rsidR="00F7685C" w:rsidRDefault="00F7685C" w:rsidP="00D1444C">
      <w:pPr>
        <w:rPr>
          <w:rFonts w:ascii="Verdana" w:hAnsi="Verdana"/>
          <w:b/>
          <w:sz w:val="28"/>
          <w:szCs w:val="28"/>
        </w:rPr>
      </w:pPr>
    </w:p>
    <w:p w14:paraId="64DC25D2" w14:textId="22C3F8B1" w:rsidR="00605799" w:rsidRDefault="00605799" w:rsidP="00D1444C">
      <w:pPr>
        <w:rPr>
          <w:rFonts w:ascii="Verdana" w:hAnsi="Verdana"/>
          <w:b/>
          <w:sz w:val="28"/>
          <w:szCs w:val="28"/>
        </w:rPr>
      </w:pPr>
    </w:p>
    <w:p w14:paraId="53286C27" w14:textId="50C9E371" w:rsidR="00A72A9E" w:rsidRDefault="00A72A9E" w:rsidP="00D1444C">
      <w:pPr>
        <w:rPr>
          <w:rFonts w:ascii="Verdana" w:hAnsi="Verdana"/>
          <w:b/>
          <w:sz w:val="28"/>
          <w:szCs w:val="28"/>
        </w:rPr>
      </w:pPr>
    </w:p>
    <w:p w14:paraId="6C2746A2" w14:textId="39CD93DD" w:rsidR="00A72A9E" w:rsidRDefault="00A72A9E" w:rsidP="00D1444C">
      <w:pPr>
        <w:rPr>
          <w:rFonts w:ascii="Verdana" w:hAnsi="Verdana"/>
          <w:b/>
          <w:sz w:val="28"/>
          <w:szCs w:val="28"/>
        </w:rPr>
      </w:pPr>
    </w:p>
    <w:p w14:paraId="1EAE450D" w14:textId="42E45F15" w:rsidR="00A72A9E" w:rsidRDefault="00A72A9E" w:rsidP="00D1444C">
      <w:pPr>
        <w:rPr>
          <w:rFonts w:ascii="Verdana" w:hAnsi="Verdana"/>
          <w:b/>
          <w:sz w:val="28"/>
          <w:szCs w:val="28"/>
        </w:rPr>
      </w:pPr>
    </w:p>
    <w:p w14:paraId="4E2080AB" w14:textId="1BBD93FD" w:rsidR="00AF2279" w:rsidRDefault="00AF2279" w:rsidP="00D1444C">
      <w:pPr>
        <w:rPr>
          <w:rFonts w:ascii="Verdana" w:hAnsi="Verdana"/>
          <w:b/>
          <w:sz w:val="28"/>
          <w:szCs w:val="28"/>
        </w:rPr>
      </w:pPr>
    </w:p>
    <w:p w14:paraId="52E30D87" w14:textId="77777777" w:rsidR="00076C85" w:rsidRDefault="00076C85" w:rsidP="00D1444C">
      <w:pPr>
        <w:rPr>
          <w:rFonts w:ascii="Verdana" w:hAnsi="Verdana"/>
          <w:b/>
          <w:sz w:val="28"/>
          <w:szCs w:val="28"/>
        </w:rPr>
      </w:pPr>
    </w:p>
    <w:p w14:paraId="657F7CB8" w14:textId="66E09AD9" w:rsidR="00605799" w:rsidRDefault="00605799" w:rsidP="00D1444C">
      <w:pPr>
        <w:rPr>
          <w:rFonts w:ascii="Verdana" w:hAnsi="Verdana"/>
          <w:b/>
          <w:sz w:val="28"/>
          <w:szCs w:val="28"/>
        </w:rPr>
      </w:pPr>
    </w:p>
    <w:p w14:paraId="30CF6B15" w14:textId="77777777" w:rsidR="00F7685C" w:rsidRDefault="00F7685C" w:rsidP="00176D96">
      <w:pPr>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3104"/>
        <w:gridCol w:w="3229"/>
      </w:tblGrid>
      <w:tr w:rsidR="00F7685C" w:rsidRPr="000E154C" w14:paraId="5CBDCD7E" w14:textId="77777777" w:rsidTr="005845AA">
        <w:trPr>
          <w:trHeight w:val="878"/>
        </w:trPr>
        <w:tc>
          <w:tcPr>
            <w:tcW w:w="3197" w:type="dxa"/>
            <w:tcBorders>
              <w:top w:val="single" w:sz="4" w:space="0" w:color="auto"/>
              <w:left w:val="single" w:sz="4" w:space="0" w:color="auto"/>
              <w:bottom w:val="single" w:sz="4" w:space="0" w:color="auto"/>
              <w:right w:val="single" w:sz="4" w:space="0" w:color="auto"/>
            </w:tcBorders>
            <w:tcMar>
              <w:top w:w="85" w:type="dxa"/>
              <w:bottom w:w="85" w:type="dxa"/>
            </w:tcMar>
          </w:tcPr>
          <w:p w14:paraId="25338F21" w14:textId="77777777" w:rsidR="00F7685C" w:rsidRPr="00E12E42" w:rsidRDefault="00F7685C" w:rsidP="005845AA">
            <w:r w:rsidRPr="00E12E42">
              <w:rPr>
                <w:noProof/>
                <w:lang w:val="en-US"/>
              </w:rPr>
              <w:lastRenderedPageBreak/>
              <w:drawing>
                <wp:inline distT="0" distB="0" distL="0" distR="0" wp14:anchorId="7881337C" wp14:editId="332190DC">
                  <wp:extent cx="1010652" cy="715406"/>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17170" cy="720020"/>
                          </a:xfrm>
                          <a:prstGeom prst="rect">
                            <a:avLst/>
                          </a:prstGeom>
                          <a:noFill/>
                          <a:ln>
                            <a:noFill/>
                          </a:ln>
                        </pic:spPr>
                      </pic:pic>
                    </a:graphicData>
                  </a:graphic>
                </wp:inline>
              </w:drawing>
            </w:r>
          </w:p>
        </w:tc>
        <w:tc>
          <w:tcPr>
            <w:tcW w:w="3104" w:type="dxa"/>
            <w:tcBorders>
              <w:left w:val="single" w:sz="4" w:space="0" w:color="auto"/>
            </w:tcBorders>
            <w:shd w:val="clear" w:color="auto" w:fill="D9D9D9"/>
            <w:tcMar>
              <w:top w:w="85" w:type="dxa"/>
              <w:bottom w:w="85" w:type="dxa"/>
            </w:tcMar>
          </w:tcPr>
          <w:p w14:paraId="03AD9B16" w14:textId="77777777" w:rsidR="008235C4" w:rsidRDefault="00F7685C" w:rsidP="005845AA">
            <w:pPr>
              <w:jc w:val="center"/>
              <w:rPr>
                <w:rFonts w:ascii="Verdana" w:hAnsi="Verdana"/>
                <w:b/>
                <w:bCs/>
              </w:rPr>
            </w:pPr>
            <w:r w:rsidRPr="000E154C">
              <w:rPr>
                <w:rFonts w:ascii="Verdana" w:hAnsi="Verdana"/>
                <w:b/>
                <w:bCs/>
              </w:rPr>
              <w:t xml:space="preserve">VOLUME 1 </w:t>
            </w:r>
          </w:p>
          <w:p w14:paraId="58C47624" w14:textId="70659262" w:rsidR="008235C4" w:rsidRDefault="00F7685C" w:rsidP="005845AA">
            <w:pPr>
              <w:jc w:val="center"/>
              <w:rPr>
                <w:rFonts w:ascii="Verdana" w:hAnsi="Verdana"/>
                <w:b/>
                <w:bCs/>
              </w:rPr>
            </w:pPr>
            <w:r w:rsidRPr="000E154C">
              <w:rPr>
                <w:rFonts w:ascii="Verdana" w:hAnsi="Verdana"/>
                <w:b/>
                <w:bCs/>
              </w:rPr>
              <w:t xml:space="preserve"> </w:t>
            </w:r>
          </w:p>
          <w:p w14:paraId="460699D0" w14:textId="3217DEA0" w:rsidR="00F7685C" w:rsidRPr="000E154C" w:rsidRDefault="00F7685C" w:rsidP="005845AA">
            <w:pPr>
              <w:jc w:val="center"/>
              <w:rPr>
                <w:rFonts w:ascii="Verdana" w:hAnsi="Verdana"/>
                <w:b/>
                <w:bCs/>
              </w:rPr>
            </w:pPr>
            <w:r>
              <w:rPr>
                <w:rFonts w:ascii="Verdana" w:hAnsi="Verdana"/>
                <w:b/>
                <w:bCs/>
              </w:rPr>
              <w:t>SECTION 1</w:t>
            </w:r>
          </w:p>
          <w:p w14:paraId="044E8F58" w14:textId="77777777" w:rsidR="00F7685C" w:rsidRPr="000E154C" w:rsidRDefault="00F7685C" w:rsidP="008235C4">
            <w:pPr>
              <w:rPr>
                <w:rFonts w:ascii="Verdana" w:hAnsi="Verdana"/>
                <w:b/>
                <w:bCs/>
              </w:rPr>
            </w:pPr>
          </w:p>
        </w:tc>
        <w:tc>
          <w:tcPr>
            <w:tcW w:w="3229" w:type="dxa"/>
            <w:tcMar>
              <w:top w:w="85" w:type="dxa"/>
              <w:bottom w:w="85" w:type="dxa"/>
            </w:tcMar>
          </w:tcPr>
          <w:p w14:paraId="54DDD193" w14:textId="77777777" w:rsidR="00F7685C" w:rsidRPr="000E154C" w:rsidRDefault="00F7685C" w:rsidP="005845AA">
            <w:pPr>
              <w:jc w:val="right"/>
              <w:rPr>
                <w:rFonts w:ascii="Verdana" w:hAnsi="Verdana"/>
                <w:b/>
                <w:bCs/>
              </w:rPr>
            </w:pPr>
            <w:r w:rsidRPr="000E154C">
              <w:rPr>
                <w:rFonts w:ascii="Verdana" w:hAnsi="Verdana"/>
                <w:b/>
                <w:bCs/>
                <w:caps/>
              </w:rPr>
              <w:t>TENDERING PROCEDURES</w:t>
            </w:r>
          </w:p>
        </w:tc>
      </w:tr>
    </w:tbl>
    <w:p w14:paraId="46B95794" w14:textId="77777777" w:rsidR="00F7685C" w:rsidRDefault="00F7685C" w:rsidP="00151ADF">
      <w:pPr>
        <w:jc w:val="center"/>
        <w:rPr>
          <w:rFonts w:ascii="Verdana" w:hAnsi="Verdana"/>
          <w:b/>
          <w:sz w:val="28"/>
          <w:szCs w:val="28"/>
        </w:rPr>
      </w:pPr>
    </w:p>
    <w:p w14:paraId="7073FCCC" w14:textId="77777777" w:rsidR="00F7685C" w:rsidRDefault="00F7685C" w:rsidP="00151ADF">
      <w:pPr>
        <w:jc w:val="center"/>
        <w:rPr>
          <w:rFonts w:ascii="Verdana" w:hAnsi="Verdana"/>
          <w:b/>
          <w:sz w:val="28"/>
          <w:szCs w:val="28"/>
        </w:rPr>
      </w:pPr>
    </w:p>
    <w:p w14:paraId="5E09BF06" w14:textId="77777777" w:rsidR="00F7685C" w:rsidRDefault="00F7685C" w:rsidP="00151ADF">
      <w:pPr>
        <w:jc w:val="center"/>
        <w:rPr>
          <w:rFonts w:ascii="Verdana" w:hAnsi="Verdana"/>
          <w:b/>
          <w:sz w:val="28"/>
          <w:szCs w:val="28"/>
        </w:rPr>
      </w:pPr>
    </w:p>
    <w:p w14:paraId="7D80C593" w14:textId="2CB605D0" w:rsidR="001715AF" w:rsidRPr="000E154C" w:rsidRDefault="00DB7661" w:rsidP="00151ADF">
      <w:pPr>
        <w:jc w:val="center"/>
        <w:rPr>
          <w:rFonts w:ascii="Verdana" w:hAnsi="Verdana"/>
          <w:b/>
          <w:sz w:val="28"/>
          <w:szCs w:val="28"/>
        </w:rPr>
      </w:pPr>
      <w:r>
        <w:rPr>
          <w:rFonts w:ascii="Verdana" w:hAnsi="Verdana"/>
          <w:b/>
          <w:sz w:val="28"/>
          <w:szCs w:val="28"/>
        </w:rPr>
        <w:t>SECTION</w:t>
      </w:r>
      <w:r w:rsidR="00C42FCC" w:rsidRPr="000E154C">
        <w:rPr>
          <w:rFonts w:ascii="Verdana" w:hAnsi="Verdana"/>
          <w:b/>
          <w:sz w:val="28"/>
          <w:szCs w:val="28"/>
        </w:rPr>
        <w:t xml:space="preserve"> 1</w:t>
      </w:r>
      <w:r w:rsidR="008D1394" w:rsidRPr="000E154C">
        <w:rPr>
          <w:rFonts w:ascii="Verdana" w:hAnsi="Verdana"/>
          <w:b/>
          <w:sz w:val="28"/>
          <w:szCs w:val="28"/>
        </w:rPr>
        <w:t>:</w:t>
      </w:r>
      <w:r w:rsidR="0098693D" w:rsidRPr="000E154C">
        <w:rPr>
          <w:rFonts w:ascii="Verdana" w:hAnsi="Verdana"/>
          <w:b/>
          <w:sz w:val="28"/>
          <w:szCs w:val="28"/>
        </w:rPr>
        <w:t xml:space="preserve"> </w:t>
      </w:r>
      <w:r w:rsidR="00C42FCC" w:rsidRPr="000E154C">
        <w:rPr>
          <w:rFonts w:ascii="Verdana" w:hAnsi="Verdana"/>
          <w:b/>
          <w:sz w:val="28"/>
          <w:szCs w:val="28"/>
        </w:rPr>
        <w:t>TENDER</w:t>
      </w:r>
      <w:r w:rsidR="00FF0A6E" w:rsidRPr="000E154C">
        <w:rPr>
          <w:rFonts w:ascii="Verdana" w:hAnsi="Verdana"/>
          <w:b/>
          <w:sz w:val="28"/>
          <w:szCs w:val="28"/>
        </w:rPr>
        <w:t>ING</w:t>
      </w:r>
      <w:r w:rsidR="00151ADF" w:rsidRPr="000E154C">
        <w:rPr>
          <w:rFonts w:ascii="Verdana" w:hAnsi="Verdana"/>
          <w:b/>
          <w:sz w:val="28"/>
          <w:szCs w:val="28"/>
        </w:rPr>
        <w:t xml:space="preserve"> PROCEDURE</w:t>
      </w:r>
      <w:r w:rsidR="008D1394" w:rsidRPr="000E154C">
        <w:rPr>
          <w:rFonts w:ascii="Verdana" w:hAnsi="Verdana"/>
          <w:b/>
          <w:sz w:val="28"/>
          <w:szCs w:val="28"/>
        </w:rPr>
        <w:t>S</w:t>
      </w:r>
    </w:p>
    <w:p w14:paraId="7D80C595" w14:textId="77777777" w:rsidR="0098693D" w:rsidRPr="000E154C" w:rsidRDefault="0098693D" w:rsidP="0098693D">
      <w:pPr>
        <w:rPr>
          <w:rFonts w:ascii="Verdana" w:hAnsi="Verdana"/>
        </w:rPr>
      </w:pPr>
    </w:p>
    <w:p w14:paraId="7D80C5AA" w14:textId="77777777" w:rsidR="0098693D" w:rsidRPr="000E154C" w:rsidRDefault="0098693D" w:rsidP="0098693D">
      <w:pPr>
        <w:rPr>
          <w:rFonts w:ascii="Verdana" w:hAnsi="Verdana"/>
        </w:rPr>
      </w:pPr>
    </w:p>
    <w:p w14:paraId="7D80C5AB" w14:textId="77777777" w:rsidR="0098693D" w:rsidRPr="000E154C" w:rsidRDefault="007B694E">
      <w:pPr>
        <w:rPr>
          <w:rFonts w:ascii="Verdana" w:hAnsi="Verdana"/>
        </w:rPr>
      </w:pPr>
      <w:r w:rsidRPr="0029407B">
        <w:rPr>
          <w:rFonts w:ascii="Verdana" w:hAnsi="Verdana"/>
          <w:noProof/>
          <w:lang w:val="en-US"/>
        </w:rPr>
        <mc:AlternateContent>
          <mc:Choice Requires="wps">
            <w:drawing>
              <wp:anchor distT="0" distB="0" distL="114300" distR="114300" simplePos="0" relativeHeight="251648512" behindDoc="0" locked="0" layoutInCell="1" allowOverlap="1" wp14:anchorId="7D80C8F3" wp14:editId="7D80C8F4">
                <wp:simplePos x="0" y="0"/>
                <wp:positionH relativeFrom="column">
                  <wp:posOffset>3836670</wp:posOffset>
                </wp:positionH>
                <wp:positionV relativeFrom="paragraph">
                  <wp:posOffset>2492375</wp:posOffset>
                </wp:positionV>
                <wp:extent cx="2548890" cy="27622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276225"/>
                        </a:xfrm>
                        <a:prstGeom prst="rect">
                          <a:avLst/>
                        </a:prstGeom>
                        <a:solidFill>
                          <a:srgbClr val="FFFFFF"/>
                        </a:solidFill>
                        <a:ln w="9525">
                          <a:solidFill>
                            <a:srgbClr val="FFFFFF"/>
                          </a:solidFill>
                          <a:miter lim="800000"/>
                          <a:headEnd/>
                          <a:tailEnd/>
                        </a:ln>
                      </wps:spPr>
                      <wps:txbx>
                        <w:txbxContent>
                          <w:p w14:paraId="7D80C90E" w14:textId="77777777" w:rsidR="00817B3D" w:rsidRPr="007B6A3E" w:rsidRDefault="00817B3D" w:rsidP="007B6A3E">
                            <w:bookmarkStart w:id="1" w:name="_Hlk99290219"/>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80C8F3" id="_x0000_t202" coordsize="21600,21600" o:spt="202" path="m,l,21600r21600,l21600,xe">
                <v:stroke joinstyle="miter"/>
                <v:path gradientshapeok="t" o:connecttype="rect"/>
              </v:shapetype>
              <v:shape id="Text Box 10" o:spid="_x0000_s1026" type="#_x0000_t202" style="position:absolute;margin-left:302.1pt;margin-top:196.25pt;width:200.7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" strokecolor="white">
                <v:textbox>
                  <w:txbxContent>
                    <w:p w14:paraId="7D80C90E" w14:textId="77777777" w:rsidR="00817B3D" w:rsidRPr="007B6A3E" w:rsidRDefault="00817B3D" w:rsidP="007B6A3E">
                      <w:bookmarkStart w:id="1" w:name="_Hlk99290219"/>
                      <w:bookmarkEnd w:id="1"/>
                    </w:p>
                  </w:txbxContent>
                </v:textbox>
              </v:shape>
            </w:pict>
          </mc:Fallback>
        </mc:AlternateContent>
      </w:r>
      <w:r w:rsidR="0098693D" w:rsidRPr="000E154C">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3293"/>
        <w:gridCol w:w="3379"/>
      </w:tblGrid>
      <w:tr w:rsidR="0098693D" w:rsidRPr="000E154C" w14:paraId="7D80C5B2" w14:textId="77777777" w:rsidTr="00EC3049">
        <w:trPr>
          <w:trHeight w:val="878"/>
        </w:trPr>
        <w:tc>
          <w:tcPr>
            <w:tcW w:w="3336" w:type="dxa"/>
            <w:tcBorders>
              <w:top w:val="single" w:sz="4" w:space="0" w:color="auto"/>
              <w:left w:val="single" w:sz="4" w:space="0" w:color="auto"/>
              <w:bottom w:val="single" w:sz="4" w:space="0" w:color="auto"/>
              <w:right w:val="single" w:sz="4" w:space="0" w:color="auto"/>
            </w:tcBorders>
            <w:tcMar>
              <w:top w:w="85" w:type="dxa"/>
              <w:bottom w:w="85" w:type="dxa"/>
            </w:tcMar>
          </w:tcPr>
          <w:p w14:paraId="7D80C5AC" w14:textId="77777777" w:rsidR="0098693D" w:rsidRPr="000E154C" w:rsidRDefault="007B694E" w:rsidP="004C165B">
            <w:pPr>
              <w:rPr>
                <w:rFonts w:ascii="Verdana" w:hAnsi="Verdana"/>
                <w:b/>
                <w:bCs/>
              </w:rPr>
            </w:pPr>
            <w:r>
              <w:rPr>
                <w:noProof/>
                <w:lang w:val="en-US"/>
              </w:rPr>
              <w:lastRenderedPageBreak/>
              <mc:AlternateContent>
                <mc:Choice Requires="wps">
                  <w:drawing>
                    <wp:anchor distT="45720" distB="45720" distL="114300" distR="114300" simplePos="0" relativeHeight="251650560" behindDoc="0" locked="0" layoutInCell="1" allowOverlap="1" wp14:anchorId="7D80C8F5" wp14:editId="7D80C8F6">
                      <wp:simplePos x="0" y="0"/>
                      <wp:positionH relativeFrom="column">
                        <wp:posOffset>233045</wp:posOffset>
                      </wp:positionH>
                      <wp:positionV relativeFrom="paragraph">
                        <wp:posOffset>60960</wp:posOffset>
                      </wp:positionV>
                      <wp:extent cx="1240790" cy="50101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501015"/>
                              </a:xfrm>
                              <a:prstGeom prst="rect">
                                <a:avLst/>
                              </a:prstGeom>
                              <a:solidFill>
                                <a:srgbClr val="FFFFFF"/>
                              </a:solidFill>
                              <a:ln w="9525">
                                <a:solidFill>
                                  <a:srgbClr val="FFFFFF"/>
                                </a:solidFill>
                                <a:miter lim="800000"/>
                                <a:headEnd/>
                                <a:tailEnd/>
                              </a:ln>
                            </wps:spPr>
                            <wps:txbx>
                              <w:txbxContent>
                                <w:p w14:paraId="7D80C90F" w14:textId="77777777" w:rsidR="00817B3D" w:rsidRDefault="00817B3D">
                                  <w:r w:rsidRPr="00E12E42">
                                    <w:rPr>
                                      <w:noProof/>
                                      <w:lang w:val="en-US"/>
                                    </w:rPr>
                                    <w:drawing>
                                      <wp:inline distT="0" distB="0" distL="0" distR="0" wp14:anchorId="7D80C914" wp14:editId="61E4CA54">
                                        <wp:extent cx="559767" cy="3962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0C8F5" id="Text Box 2" o:spid="_x0000_s1027" type="#_x0000_t202" style="position:absolute;margin-left:18.35pt;margin-top:4.8pt;width:97.7pt;height:39.45pt;z-index:2516505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" strokecolor="white">
                      <v:textbox style="mso-fit-shape-to-text:t">
                        <w:txbxContent>
                          <w:p w14:paraId="7D80C90F" w14:textId="77777777" w:rsidR="00817B3D" w:rsidRDefault="00817B3D">
                            <w:r w:rsidRPr="00E12E42">
                              <w:rPr>
                                <w:noProof/>
                                <w:lang w:val="tn-ZA" w:eastAsia="tn-ZA"/>
                              </w:rPr>
                              <w:drawing>
                                <wp:inline distT="0" distB="0" distL="0" distR="0" wp14:anchorId="7D80C914" wp14:editId="61E4CA54">
                                  <wp:extent cx="559767" cy="3962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xbxContent>
                      </v:textbox>
                      <w10:wrap type="square"/>
                    </v:shape>
                  </w:pict>
                </mc:Fallback>
              </mc:AlternateContent>
            </w:r>
          </w:p>
          <w:p w14:paraId="7D80C5AD" w14:textId="77777777" w:rsidR="0098693D" w:rsidRPr="000E154C" w:rsidRDefault="0098693D" w:rsidP="004C165B">
            <w:pPr>
              <w:rPr>
                <w:rFonts w:ascii="Verdana" w:hAnsi="Verdana"/>
                <w:b/>
                <w:bCs/>
              </w:rPr>
            </w:pPr>
          </w:p>
        </w:tc>
        <w:tc>
          <w:tcPr>
            <w:tcW w:w="3293" w:type="dxa"/>
            <w:tcBorders>
              <w:left w:val="single" w:sz="4" w:space="0" w:color="auto"/>
            </w:tcBorders>
            <w:shd w:val="clear" w:color="auto" w:fill="D9D9D9"/>
            <w:tcMar>
              <w:top w:w="85" w:type="dxa"/>
              <w:bottom w:w="85" w:type="dxa"/>
            </w:tcMar>
          </w:tcPr>
          <w:p w14:paraId="7D80C5AE" w14:textId="3EF9363D" w:rsidR="00DA5BB0" w:rsidRPr="000E154C" w:rsidRDefault="00DA5BB0" w:rsidP="00DA5BB0">
            <w:pPr>
              <w:jc w:val="center"/>
              <w:rPr>
                <w:rFonts w:ascii="Verdana" w:hAnsi="Verdana"/>
                <w:b/>
                <w:bCs/>
              </w:rPr>
            </w:pPr>
            <w:r w:rsidRPr="000E154C">
              <w:rPr>
                <w:rFonts w:ascii="Verdana" w:hAnsi="Verdana"/>
                <w:b/>
                <w:bCs/>
              </w:rPr>
              <w:t xml:space="preserve">VOLUME 1: </w:t>
            </w:r>
            <w:r w:rsidR="0078071D">
              <w:rPr>
                <w:rFonts w:ascii="Verdana" w:hAnsi="Verdana"/>
                <w:b/>
                <w:bCs/>
              </w:rPr>
              <w:t>SECTION 1</w:t>
            </w:r>
          </w:p>
          <w:p w14:paraId="7D80C5AF" w14:textId="77777777" w:rsidR="00DA5BB0" w:rsidRPr="000E154C" w:rsidRDefault="00DA5BB0" w:rsidP="00DA5BB0">
            <w:pPr>
              <w:jc w:val="center"/>
              <w:rPr>
                <w:rFonts w:ascii="Verdana" w:hAnsi="Verdana"/>
                <w:b/>
                <w:bCs/>
                <w:caps/>
              </w:rPr>
            </w:pPr>
          </w:p>
          <w:p w14:paraId="7D80C5B0" w14:textId="77777777" w:rsidR="0098693D" w:rsidRPr="000E154C" w:rsidRDefault="00DA5BB0" w:rsidP="00DA5BB0">
            <w:pPr>
              <w:jc w:val="center"/>
              <w:rPr>
                <w:rFonts w:ascii="Verdana" w:hAnsi="Verdana"/>
                <w:b/>
                <w:bCs/>
              </w:rPr>
            </w:pPr>
            <w:r w:rsidRPr="000E154C">
              <w:rPr>
                <w:rFonts w:ascii="Verdana" w:hAnsi="Verdana"/>
                <w:b/>
                <w:bCs/>
                <w:caps/>
              </w:rPr>
              <w:t>TENDERING PROCEDURES</w:t>
            </w:r>
          </w:p>
        </w:tc>
        <w:tc>
          <w:tcPr>
            <w:tcW w:w="3379" w:type="dxa"/>
            <w:tcMar>
              <w:top w:w="85" w:type="dxa"/>
              <w:bottom w:w="85" w:type="dxa"/>
            </w:tcMar>
          </w:tcPr>
          <w:p w14:paraId="7D80C5B1" w14:textId="674D4F86" w:rsidR="0098693D" w:rsidRPr="000E154C" w:rsidRDefault="0098693D" w:rsidP="00260795">
            <w:pPr>
              <w:jc w:val="right"/>
              <w:rPr>
                <w:rFonts w:ascii="Verdana" w:hAnsi="Verdana"/>
                <w:b/>
                <w:bCs/>
              </w:rPr>
            </w:pPr>
            <w:r w:rsidRPr="000E154C">
              <w:rPr>
                <w:rFonts w:ascii="Verdana" w:hAnsi="Verdana"/>
                <w:b/>
                <w:bCs/>
              </w:rPr>
              <w:t>TENDER NOTICE AND INVITATION TO TENDER</w:t>
            </w:r>
            <w:r w:rsidR="00DA5BB0">
              <w:rPr>
                <w:rFonts w:ascii="Verdana" w:hAnsi="Verdana"/>
                <w:b/>
                <w:bCs/>
              </w:rPr>
              <w:t xml:space="preserve"> </w:t>
            </w:r>
            <w:r w:rsidRPr="000E154C">
              <w:rPr>
                <w:rFonts w:ascii="Verdana" w:hAnsi="Verdana"/>
                <w:b/>
                <w:bCs/>
              </w:rPr>
              <w:t xml:space="preserve"> </w:t>
            </w:r>
          </w:p>
        </w:tc>
      </w:tr>
    </w:tbl>
    <w:p w14:paraId="7D80C5B3" w14:textId="77777777" w:rsidR="00260795" w:rsidRPr="00260795" w:rsidRDefault="00260795" w:rsidP="00260795">
      <w:pPr>
        <w:pStyle w:val="Header"/>
        <w:rPr>
          <w:rFonts w:ascii="Verdana" w:hAnsi="Verdana"/>
          <w:sz w:val="22"/>
          <w:szCs w:val="22"/>
        </w:rPr>
      </w:pPr>
    </w:p>
    <w:p w14:paraId="07A2403F" w14:textId="77777777" w:rsidR="00A31CA3" w:rsidRPr="002E4F61" w:rsidRDefault="001C6414" w:rsidP="00A31CA3">
      <w:pPr>
        <w:rPr>
          <w:rFonts w:ascii="Calibri" w:hAnsi="Calibri"/>
          <w:sz w:val="22"/>
          <w:szCs w:val="22"/>
          <w:lang w:val="en-US" w:eastAsia="en-ZA"/>
        </w:rPr>
      </w:pPr>
      <w:r w:rsidRPr="002E4F61">
        <w:rPr>
          <w:rFonts w:ascii="Verdana" w:hAnsi="Verdana"/>
          <w:sz w:val="22"/>
          <w:szCs w:val="22"/>
        </w:rPr>
        <w:t xml:space="preserve">Tender </w:t>
      </w:r>
      <w:r w:rsidR="008052BA" w:rsidRPr="002E4F61">
        <w:rPr>
          <w:rFonts w:ascii="Verdana" w:hAnsi="Verdana"/>
          <w:sz w:val="22"/>
          <w:szCs w:val="22"/>
        </w:rPr>
        <w:t>No</w:t>
      </w:r>
      <w:r w:rsidR="00B65786" w:rsidRPr="002E4F61">
        <w:rPr>
          <w:rFonts w:ascii="Verdana" w:hAnsi="Verdana"/>
          <w:sz w:val="22"/>
          <w:szCs w:val="22"/>
        </w:rPr>
        <w:t>.</w:t>
      </w:r>
      <w:r w:rsidR="00E07633" w:rsidRPr="002E4F61">
        <w:rPr>
          <w:rFonts w:ascii="Verdana" w:hAnsi="Verdana"/>
          <w:sz w:val="22"/>
          <w:szCs w:val="22"/>
        </w:rPr>
        <w:t xml:space="preserve"> </w:t>
      </w:r>
      <w:r w:rsidR="00A31CA3" w:rsidRPr="002E4F61">
        <w:rPr>
          <w:sz w:val="22"/>
          <w:szCs w:val="22"/>
          <w:lang w:val="en-US"/>
        </w:rPr>
        <w:t>SADC/3/5/1/87</w:t>
      </w:r>
    </w:p>
    <w:p w14:paraId="7D80C5B4" w14:textId="768776F1" w:rsidR="0098693D" w:rsidRPr="002E4F61" w:rsidRDefault="0098693D" w:rsidP="0098693D">
      <w:pPr>
        <w:pStyle w:val="Heading2"/>
        <w:spacing w:before="0" w:after="0"/>
        <w:jc w:val="both"/>
        <w:rPr>
          <w:rFonts w:ascii="Verdana" w:hAnsi="Verdana"/>
          <w:sz w:val="22"/>
          <w:szCs w:val="22"/>
        </w:rPr>
      </w:pPr>
    </w:p>
    <w:p w14:paraId="7D80C5B5" w14:textId="77777777" w:rsidR="008052BA" w:rsidRPr="002E4F61" w:rsidRDefault="008052BA" w:rsidP="008052BA"/>
    <w:p w14:paraId="7D80C5B6" w14:textId="3D883923" w:rsidR="008052BA" w:rsidRPr="007E01A6" w:rsidRDefault="000A065B" w:rsidP="007E01A6">
      <w:pPr>
        <w:jc w:val="both"/>
        <w:rPr>
          <w:rFonts w:ascii="Verdana" w:hAnsi="Verdana"/>
          <w:b/>
          <w:color w:val="000000" w:themeColor="text1"/>
          <w:sz w:val="22"/>
          <w:szCs w:val="22"/>
        </w:rPr>
      </w:pPr>
      <w:bookmarkStart w:id="2" w:name="_Hlk151563655"/>
      <w:r w:rsidRPr="007E01A6">
        <w:rPr>
          <w:rFonts w:ascii="Verdana" w:hAnsi="Verdana"/>
          <w:b/>
          <w:color w:val="000000" w:themeColor="text1"/>
          <w:sz w:val="22"/>
          <w:szCs w:val="22"/>
        </w:rPr>
        <w:t>T</w:t>
      </w:r>
      <w:r w:rsidR="00DC665C" w:rsidRPr="007E01A6">
        <w:rPr>
          <w:rFonts w:ascii="Verdana" w:hAnsi="Verdana"/>
          <w:b/>
          <w:color w:val="000000" w:themeColor="text1"/>
          <w:sz w:val="22"/>
          <w:szCs w:val="22"/>
        </w:rPr>
        <w:t>ITLE OF THE CONTRACT: WORKS C</w:t>
      </w:r>
      <w:r w:rsidR="00EB7F94" w:rsidRPr="007E01A6">
        <w:rPr>
          <w:rFonts w:ascii="Verdana" w:hAnsi="Verdana"/>
          <w:b/>
          <w:color w:val="000000" w:themeColor="text1"/>
          <w:sz w:val="22"/>
          <w:szCs w:val="22"/>
        </w:rPr>
        <w:t xml:space="preserve">ONTRACT FOR THE </w:t>
      </w:r>
      <w:r w:rsidR="00306979" w:rsidRPr="007E01A6">
        <w:rPr>
          <w:rFonts w:ascii="Verdana" w:hAnsi="Verdana"/>
          <w:b/>
          <w:color w:val="000000" w:themeColor="text1"/>
          <w:sz w:val="22"/>
          <w:szCs w:val="22"/>
        </w:rPr>
        <w:t xml:space="preserve">PROPOSED SADC STANDBY </w:t>
      </w:r>
      <w:r w:rsidR="001B6EBF" w:rsidRPr="007E01A6">
        <w:rPr>
          <w:rFonts w:ascii="Verdana" w:hAnsi="Verdana"/>
          <w:b/>
          <w:color w:val="000000" w:themeColor="text1"/>
          <w:sz w:val="22"/>
          <w:szCs w:val="22"/>
        </w:rPr>
        <w:t xml:space="preserve">FORCE REGIONAL LOGISTICS DEPOT </w:t>
      </w:r>
      <w:r w:rsidR="00C524D0" w:rsidRPr="007E01A6">
        <w:rPr>
          <w:rFonts w:ascii="Verdana" w:hAnsi="Verdana"/>
          <w:b/>
          <w:color w:val="000000" w:themeColor="text1"/>
          <w:sz w:val="22"/>
          <w:szCs w:val="22"/>
        </w:rPr>
        <w:t xml:space="preserve">AT RASESA </w:t>
      </w:r>
      <w:r w:rsidR="007E01A6" w:rsidRPr="007E01A6">
        <w:rPr>
          <w:rFonts w:ascii="Verdana" w:hAnsi="Verdana"/>
          <w:b/>
          <w:color w:val="000000" w:themeColor="text1"/>
          <w:sz w:val="22"/>
          <w:szCs w:val="22"/>
        </w:rPr>
        <w:t>BOTSWANA, TO</w:t>
      </w:r>
      <w:r w:rsidR="00C524D0" w:rsidRPr="007E01A6">
        <w:rPr>
          <w:rFonts w:ascii="Verdana" w:hAnsi="Verdana"/>
          <w:b/>
          <w:color w:val="000000" w:themeColor="text1"/>
          <w:sz w:val="22"/>
          <w:szCs w:val="22"/>
        </w:rPr>
        <w:t xml:space="preserve"> </w:t>
      </w:r>
      <w:r w:rsidR="00D22437" w:rsidRPr="007E01A6">
        <w:rPr>
          <w:rFonts w:ascii="Verdana" w:hAnsi="Verdana"/>
          <w:b/>
          <w:color w:val="000000" w:themeColor="text1"/>
          <w:sz w:val="22"/>
          <w:szCs w:val="22"/>
        </w:rPr>
        <w:t xml:space="preserve">ATTAIN INITIAL </w:t>
      </w:r>
      <w:r w:rsidR="007E01A6" w:rsidRPr="007E01A6">
        <w:rPr>
          <w:rFonts w:ascii="Verdana" w:hAnsi="Verdana"/>
          <w:b/>
          <w:color w:val="000000" w:themeColor="text1"/>
          <w:sz w:val="22"/>
          <w:szCs w:val="22"/>
        </w:rPr>
        <w:t xml:space="preserve">OPERATING CAPABILITY. </w:t>
      </w:r>
    </w:p>
    <w:bookmarkEnd w:id="2"/>
    <w:p w14:paraId="7D80C5B7" w14:textId="77777777" w:rsidR="0098693D" w:rsidRPr="007E01A6" w:rsidRDefault="0098693D" w:rsidP="007E01A6">
      <w:pPr>
        <w:jc w:val="both"/>
        <w:rPr>
          <w:rFonts w:ascii="Verdana" w:hAnsi="Verdana"/>
          <w:color w:val="000000" w:themeColor="text1"/>
        </w:rPr>
      </w:pPr>
    </w:p>
    <w:tbl>
      <w:tblPr>
        <w:tblW w:w="0" w:type="auto"/>
        <w:tblInd w:w="18" w:type="dxa"/>
        <w:tblLook w:val="0000" w:firstRow="0" w:lastRow="0" w:firstColumn="0" w:lastColumn="0" w:noHBand="0" w:noVBand="0"/>
      </w:tblPr>
      <w:tblGrid>
        <w:gridCol w:w="371"/>
        <w:gridCol w:w="9533"/>
      </w:tblGrid>
      <w:tr w:rsidR="0098693D" w:rsidRPr="002E4F61" w14:paraId="7D80C5BA" w14:textId="77777777" w:rsidTr="002E4F61">
        <w:tc>
          <w:tcPr>
            <w:tcW w:w="371" w:type="dxa"/>
            <w:shd w:val="clear" w:color="auto" w:fill="auto"/>
          </w:tcPr>
          <w:p w14:paraId="7D80C5B8" w14:textId="77777777" w:rsidR="0098693D" w:rsidRPr="002E4F61" w:rsidRDefault="0098693D" w:rsidP="000A065B">
            <w:pPr>
              <w:numPr>
                <w:ilvl w:val="0"/>
                <w:numId w:val="4"/>
              </w:numPr>
              <w:tabs>
                <w:tab w:val="num" w:pos="124"/>
              </w:tabs>
              <w:ind w:left="124" w:hanging="124"/>
              <w:rPr>
                <w:rFonts w:ascii="Verdana" w:hAnsi="Verdana"/>
              </w:rPr>
            </w:pPr>
          </w:p>
        </w:tc>
        <w:tc>
          <w:tcPr>
            <w:tcW w:w="9533" w:type="dxa"/>
            <w:shd w:val="clear" w:color="auto" w:fill="auto"/>
            <w:tcMar>
              <w:top w:w="85" w:type="dxa"/>
              <w:bottom w:w="85" w:type="dxa"/>
            </w:tcMar>
          </w:tcPr>
          <w:p w14:paraId="7D80C5B9" w14:textId="154A4E51" w:rsidR="0098693D" w:rsidRPr="002E4F61" w:rsidRDefault="0098693D" w:rsidP="003A7919">
            <w:pPr>
              <w:rPr>
                <w:rFonts w:ascii="Verdana" w:hAnsi="Verdana"/>
              </w:rPr>
            </w:pPr>
            <w:r w:rsidRPr="002E4F61">
              <w:rPr>
                <w:rFonts w:ascii="Verdana" w:hAnsi="Verdana"/>
              </w:rPr>
              <w:t>Tender</w:t>
            </w:r>
            <w:r w:rsidR="0055407D" w:rsidRPr="002E4F61">
              <w:rPr>
                <w:rFonts w:ascii="Verdana" w:hAnsi="Verdana"/>
              </w:rPr>
              <w:t xml:space="preserve"> offers</w:t>
            </w:r>
            <w:r w:rsidRPr="002E4F61">
              <w:rPr>
                <w:rFonts w:ascii="Verdana" w:hAnsi="Verdana"/>
              </w:rPr>
              <w:t xml:space="preserve"> are invited from </w:t>
            </w:r>
            <w:r w:rsidR="007779C6" w:rsidRPr="002E4F61">
              <w:rPr>
                <w:rFonts w:ascii="Verdana" w:hAnsi="Verdana"/>
              </w:rPr>
              <w:t xml:space="preserve">contractors for </w:t>
            </w:r>
            <w:r w:rsidR="0055407D" w:rsidRPr="002E4F61">
              <w:rPr>
                <w:rFonts w:ascii="Verdana" w:hAnsi="Verdana"/>
              </w:rPr>
              <w:t xml:space="preserve">the provision of </w:t>
            </w:r>
            <w:r w:rsidR="007779C6" w:rsidRPr="002E4F61">
              <w:rPr>
                <w:rFonts w:ascii="Verdana" w:hAnsi="Verdana"/>
              </w:rPr>
              <w:t>a work</w:t>
            </w:r>
            <w:r w:rsidR="000C40E9" w:rsidRPr="002E4F61">
              <w:rPr>
                <w:rFonts w:ascii="Verdana" w:hAnsi="Verdana"/>
              </w:rPr>
              <w:t>s</w:t>
            </w:r>
            <w:r w:rsidR="007779C6" w:rsidRPr="002E4F61">
              <w:rPr>
                <w:rFonts w:ascii="Verdana" w:hAnsi="Verdana"/>
              </w:rPr>
              <w:t xml:space="preserve"> contract for the constr</w:t>
            </w:r>
            <w:r w:rsidRPr="002E4F61">
              <w:rPr>
                <w:rFonts w:ascii="Verdana" w:hAnsi="Verdana"/>
              </w:rPr>
              <w:t>uction of the</w:t>
            </w:r>
            <w:r w:rsidR="007779C6" w:rsidRPr="002E4F61">
              <w:rPr>
                <w:rFonts w:ascii="Verdana" w:hAnsi="Verdana"/>
              </w:rPr>
              <w:t xml:space="preserve"> proposed </w:t>
            </w:r>
            <w:r w:rsidR="003266C5" w:rsidRPr="002E4F61">
              <w:rPr>
                <w:rFonts w:ascii="Verdana" w:hAnsi="Verdana"/>
              </w:rPr>
              <w:t>St</w:t>
            </w:r>
            <w:r w:rsidR="00915948" w:rsidRPr="002E4F61">
              <w:rPr>
                <w:rFonts w:ascii="Verdana" w:hAnsi="Verdana"/>
              </w:rPr>
              <w:t>a</w:t>
            </w:r>
            <w:r w:rsidR="003266C5" w:rsidRPr="002E4F61">
              <w:rPr>
                <w:rFonts w:ascii="Verdana" w:hAnsi="Verdana"/>
              </w:rPr>
              <w:t xml:space="preserve">ndby Force Regional Logistics </w:t>
            </w:r>
            <w:r w:rsidR="001B6554" w:rsidRPr="002E4F61">
              <w:rPr>
                <w:rFonts w:ascii="Verdana" w:hAnsi="Verdana"/>
              </w:rPr>
              <w:t>Depot at Rasesa</w:t>
            </w:r>
            <w:r w:rsidR="00C70C28" w:rsidRPr="002E4F61">
              <w:rPr>
                <w:rFonts w:ascii="Verdana" w:hAnsi="Verdana"/>
              </w:rPr>
              <w:t>, Botswana,</w:t>
            </w:r>
            <w:r w:rsidR="00734840" w:rsidRPr="002E4F61">
              <w:rPr>
                <w:rFonts w:ascii="Verdana" w:hAnsi="Verdana"/>
              </w:rPr>
              <w:t xml:space="preserve"> together with all </w:t>
            </w:r>
            <w:r w:rsidR="007779C6" w:rsidRPr="002E4F61">
              <w:rPr>
                <w:rFonts w:ascii="Verdana" w:hAnsi="Verdana"/>
              </w:rPr>
              <w:t>associated site works</w:t>
            </w:r>
            <w:r w:rsidR="00AF2279" w:rsidRPr="002E4F61">
              <w:rPr>
                <w:rFonts w:ascii="Verdana" w:hAnsi="Verdana"/>
                <w:bCs/>
              </w:rPr>
              <w:t>, to attain initial operating capability</w:t>
            </w:r>
          </w:p>
        </w:tc>
      </w:tr>
      <w:tr w:rsidR="00F67ACC" w:rsidRPr="002E4F61" w14:paraId="7D80C5BD" w14:textId="77777777" w:rsidTr="002E4F61">
        <w:tc>
          <w:tcPr>
            <w:tcW w:w="371" w:type="dxa"/>
            <w:shd w:val="clear" w:color="auto" w:fill="auto"/>
          </w:tcPr>
          <w:p w14:paraId="7D80C5BB" w14:textId="77777777" w:rsidR="00F67ACC" w:rsidRPr="002E4F61" w:rsidRDefault="00F67ACC" w:rsidP="000A065B">
            <w:pPr>
              <w:numPr>
                <w:ilvl w:val="0"/>
                <w:numId w:val="4"/>
              </w:numPr>
              <w:tabs>
                <w:tab w:val="num" w:pos="124"/>
              </w:tabs>
              <w:ind w:left="124" w:hanging="124"/>
              <w:rPr>
                <w:rFonts w:ascii="Verdana" w:hAnsi="Verdana"/>
              </w:rPr>
            </w:pPr>
          </w:p>
        </w:tc>
        <w:tc>
          <w:tcPr>
            <w:tcW w:w="9533" w:type="dxa"/>
            <w:shd w:val="clear" w:color="auto" w:fill="auto"/>
            <w:tcMar>
              <w:top w:w="85" w:type="dxa"/>
              <w:bottom w:w="85" w:type="dxa"/>
            </w:tcMar>
          </w:tcPr>
          <w:p w14:paraId="7D80C5BC" w14:textId="673BDA10" w:rsidR="00F67ACC" w:rsidRPr="002E4F61" w:rsidRDefault="00F67ACC" w:rsidP="00F67ACC">
            <w:pPr>
              <w:rPr>
                <w:rFonts w:ascii="Verdana" w:hAnsi="Verdana"/>
              </w:rPr>
            </w:pPr>
            <w:r w:rsidRPr="002E4F61">
              <w:rPr>
                <w:rFonts w:ascii="Verdana" w:hAnsi="Verdana"/>
              </w:rPr>
              <w:t xml:space="preserve">The Procuring Entity is </w:t>
            </w:r>
            <w:r w:rsidR="00725A35" w:rsidRPr="002E4F61">
              <w:rPr>
                <w:rFonts w:ascii="Verdana" w:hAnsi="Verdana"/>
              </w:rPr>
              <w:t>Southern African Development Community (SADC) Secretariat</w:t>
            </w:r>
            <w:r w:rsidRPr="002E4F61">
              <w:rPr>
                <w:rFonts w:ascii="Verdana" w:hAnsi="Verdana"/>
              </w:rPr>
              <w:t>, Private Bag 00</w:t>
            </w:r>
            <w:r w:rsidR="00A01663" w:rsidRPr="002E4F61">
              <w:rPr>
                <w:rFonts w:ascii="Verdana" w:hAnsi="Verdana"/>
              </w:rPr>
              <w:t>95</w:t>
            </w:r>
            <w:r w:rsidRPr="002E4F61">
              <w:rPr>
                <w:rFonts w:ascii="Verdana" w:hAnsi="Verdana"/>
              </w:rPr>
              <w:t>, Gaborone</w:t>
            </w:r>
            <w:r w:rsidR="00C70C28" w:rsidRPr="002E4F61">
              <w:rPr>
                <w:rFonts w:ascii="Verdana" w:hAnsi="Verdana"/>
              </w:rPr>
              <w:t>, Botswana</w:t>
            </w:r>
            <w:r w:rsidRPr="002E4F61">
              <w:rPr>
                <w:rFonts w:ascii="Verdana" w:hAnsi="Verdana"/>
              </w:rPr>
              <w:t>.</w:t>
            </w:r>
          </w:p>
        </w:tc>
      </w:tr>
      <w:tr w:rsidR="00591D0D" w:rsidRPr="002E4F61" w14:paraId="3D9D7D74" w14:textId="77777777" w:rsidTr="002E4F61">
        <w:trPr>
          <w:trHeight w:val="257"/>
        </w:trPr>
        <w:tc>
          <w:tcPr>
            <w:tcW w:w="371" w:type="dxa"/>
            <w:shd w:val="clear" w:color="auto" w:fill="auto"/>
          </w:tcPr>
          <w:p w14:paraId="53E63F87" w14:textId="77777777" w:rsidR="00591D0D" w:rsidRPr="002E4F61" w:rsidRDefault="00591D0D" w:rsidP="000A065B">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431FFF9A" w14:textId="03B35696" w:rsidR="00591D0D" w:rsidRPr="002E4F61" w:rsidRDefault="009D0BF4" w:rsidP="000A065B">
            <w:pPr>
              <w:rPr>
                <w:rFonts w:ascii="Verdana" w:hAnsi="Verdana" w:cs="Arial"/>
              </w:rPr>
            </w:pPr>
            <w:r w:rsidRPr="002E4F61">
              <w:rPr>
                <w:rFonts w:ascii="Verdana" w:hAnsi="Verdana" w:cs="Arial"/>
              </w:rPr>
              <w:t xml:space="preserve">Procurement Method: </w:t>
            </w:r>
            <w:r w:rsidR="00FF3C9B" w:rsidRPr="002E4F61">
              <w:rPr>
                <w:rFonts w:ascii="Verdana" w:hAnsi="Verdana" w:cs="Arial"/>
                <w:b/>
                <w:bCs/>
              </w:rPr>
              <w:t xml:space="preserve">Open </w:t>
            </w:r>
            <w:r w:rsidRPr="002E4F61">
              <w:rPr>
                <w:rFonts w:ascii="Verdana" w:hAnsi="Verdana" w:cs="Arial"/>
                <w:b/>
                <w:bCs/>
              </w:rPr>
              <w:t>Bidding</w:t>
            </w:r>
            <w:r w:rsidR="00FF3C9B" w:rsidRPr="002E4F61">
              <w:rPr>
                <w:rFonts w:ascii="Verdana" w:hAnsi="Verdana" w:cs="Arial"/>
                <w:b/>
                <w:bCs/>
              </w:rPr>
              <w:t xml:space="preserve"> Method</w:t>
            </w:r>
            <w:r w:rsidR="008B677C" w:rsidRPr="002E4F61">
              <w:rPr>
                <w:rFonts w:ascii="Verdana" w:hAnsi="Verdana" w:cs="Arial"/>
                <w:b/>
                <w:bCs/>
              </w:rPr>
              <w:t xml:space="preserve"> </w:t>
            </w:r>
          </w:p>
        </w:tc>
      </w:tr>
      <w:tr w:rsidR="001B6768" w:rsidRPr="002E4F61" w14:paraId="7D80C5C4" w14:textId="77777777" w:rsidTr="002E4F61">
        <w:trPr>
          <w:trHeight w:val="549"/>
        </w:trPr>
        <w:tc>
          <w:tcPr>
            <w:tcW w:w="371" w:type="dxa"/>
            <w:shd w:val="clear" w:color="auto" w:fill="auto"/>
          </w:tcPr>
          <w:p w14:paraId="7D80C5BE" w14:textId="77777777" w:rsidR="001B6768" w:rsidRPr="002E4F61" w:rsidRDefault="001B6768" w:rsidP="002E4F61">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7D80C5BF" w14:textId="2BD9D52B" w:rsidR="001B6768" w:rsidRPr="00CC429E" w:rsidRDefault="001B6768" w:rsidP="002E4F61">
            <w:pPr>
              <w:rPr>
                <w:rFonts w:ascii="Verdana" w:hAnsi="Verdana" w:cs="Arial"/>
              </w:rPr>
            </w:pPr>
            <w:r w:rsidRPr="00CC429E">
              <w:rPr>
                <w:rFonts w:ascii="Verdana" w:hAnsi="Verdana" w:cs="Arial"/>
              </w:rPr>
              <w:t>Tenderers who are domiciled in Botswan</w:t>
            </w:r>
            <w:r w:rsidR="00D63270" w:rsidRPr="00CC429E">
              <w:rPr>
                <w:rFonts w:ascii="Verdana" w:hAnsi="Verdana" w:cs="Arial"/>
              </w:rPr>
              <w:t xml:space="preserve">a should also </w:t>
            </w:r>
            <w:r w:rsidRPr="00CC429E">
              <w:rPr>
                <w:rFonts w:ascii="Verdana" w:hAnsi="Verdana" w:cs="Arial"/>
              </w:rPr>
              <w:t xml:space="preserve">be registered with the </w:t>
            </w:r>
            <w:r w:rsidR="007067DC" w:rsidRPr="00CC429E">
              <w:rPr>
                <w:rFonts w:ascii="Verdana" w:hAnsi="Verdana" w:cs="Arial"/>
              </w:rPr>
              <w:t>Public Procurement Regulatory Authority (PPRA)</w:t>
            </w:r>
            <w:r w:rsidRPr="00CC429E">
              <w:rPr>
                <w:rFonts w:ascii="Verdana" w:hAnsi="Verdana" w:cs="Arial"/>
              </w:rPr>
              <w:t xml:space="preserve"> in the following categories:</w:t>
            </w:r>
          </w:p>
          <w:p w14:paraId="7D80C5C0" w14:textId="77777777" w:rsidR="001B6768" w:rsidRPr="00CC429E" w:rsidRDefault="001B6768" w:rsidP="002E4F61">
            <w:pPr>
              <w:ind w:left="1080"/>
              <w:rPr>
                <w:rFonts w:ascii="Verdana" w:hAnsi="Verdana" w:cs="Arial"/>
              </w:rPr>
            </w:pPr>
          </w:p>
          <w:p w14:paraId="7D80C5C2" w14:textId="60B0EF9D" w:rsidR="001B6768" w:rsidRPr="00CC429E" w:rsidRDefault="005477E2" w:rsidP="002E4F61">
            <w:pPr>
              <w:rPr>
                <w:rFonts w:ascii="Verdana" w:hAnsi="Verdana" w:cs="Arial"/>
                <w:b/>
                <w:bCs/>
              </w:rPr>
            </w:pPr>
            <w:r w:rsidRPr="00CC429E">
              <w:rPr>
                <w:rFonts w:ascii="Verdana" w:hAnsi="Verdana" w:cs="Arial"/>
                <w:b/>
                <w:bCs/>
              </w:rPr>
              <w:t>Code 01 (</w:t>
            </w:r>
            <w:r w:rsidR="00F67ACC" w:rsidRPr="00CC429E">
              <w:rPr>
                <w:rFonts w:ascii="Verdana" w:hAnsi="Verdana" w:cs="Arial"/>
                <w:b/>
                <w:bCs/>
              </w:rPr>
              <w:t>Building Construction Works and Maintenance</w:t>
            </w:r>
            <w:r w:rsidRPr="00CC429E">
              <w:rPr>
                <w:rFonts w:ascii="Verdana" w:hAnsi="Verdana" w:cs="Arial"/>
                <w:b/>
                <w:bCs/>
              </w:rPr>
              <w:t xml:space="preserve">), </w:t>
            </w:r>
            <w:r w:rsidR="00F67ACC" w:rsidRPr="00CC429E">
              <w:rPr>
                <w:rFonts w:ascii="Verdana" w:hAnsi="Verdana" w:cs="Arial"/>
                <w:b/>
                <w:bCs/>
              </w:rPr>
              <w:t>Sub-code</w:t>
            </w:r>
            <w:r w:rsidR="00734840" w:rsidRPr="00CC429E">
              <w:rPr>
                <w:rFonts w:ascii="Verdana" w:hAnsi="Verdana" w:cs="Arial"/>
                <w:b/>
                <w:bCs/>
              </w:rPr>
              <w:t xml:space="preserve"> 01</w:t>
            </w:r>
            <w:r w:rsidRPr="00CC429E">
              <w:rPr>
                <w:rFonts w:ascii="Verdana" w:hAnsi="Verdana" w:cs="Arial"/>
                <w:b/>
                <w:bCs/>
              </w:rPr>
              <w:t xml:space="preserve"> (</w:t>
            </w:r>
            <w:r w:rsidR="00F67ACC" w:rsidRPr="00CC429E">
              <w:rPr>
                <w:rFonts w:ascii="Verdana" w:hAnsi="Verdana" w:cs="Arial"/>
                <w:b/>
                <w:bCs/>
              </w:rPr>
              <w:t>Building Construction</w:t>
            </w:r>
            <w:r w:rsidRPr="00CC429E">
              <w:rPr>
                <w:rFonts w:ascii="Verdana" w:hAnsi="Verdana" w:cs="Arial"/>
                <w:b/>
                <w:bCs/>
              </w:rPr>
              <w:t>), Grade E</w:t>
            </w:r>
          </w:p>
          <w:p w14:paraId="7EE53538" w14:textId="503AFF12" w:rsidR="00F67421" w:rsidRPr="00CC429E" w:rsidRDefault="00F67421" w:rsidP="002E4F61">
            <w:pPr>
              <w:rPr>
                <w:rFonts w:ascii="Verdana" w:hAnsi="Verdana" w:cs="Arial"/>
                <w:b/>
                <w:bCs/>
              </w:rPr>
            </w:pPr>
          </w:p>
          <w:p w14:paraId="74FCC74A" w14:textId="636C365B" w:rsidR="00F67421" w:rsidRPr="00CC429E" w:rsidRDefault="00F67421" w:rsidP="002E4F61">
            <w:pPr>
              <w:rPr>
                <w:rFonts w:ascii="Verdana" w:hAnsi="Verdana" w:cs="Arial"/>
              </w:rPr>
            </w:pPr>
            <w:r w:rsidRPr="00CC429E">
              <w:rPr>
                <w:rFonts w:ascii="Verdana" w:hAnsi="Verdana" w:cs="Arial"/>
              </w:rPr>
              <w:t xml:space="preserve">For </w:t>
            </w:r>
            <w:r w:rsidR="002E4F61" w:rsidRPr="00CC429E">
              <w:rPr>
                <w:rFonts w:ascii="Verdana" w:hAnsi="Verdana" w:cs="Arial"/>
              </w:rPr>
              <w:t>tenderers domiciled outside outside Botsw</w:t>
            </w:r>
            <w:r w:rsidR="00F71352" w:rsidRPr="00CC429E">
              <w:rPr>
                <w:rFonts w:ascii="Verdana" w:hAnsi="Verdana" w:cs="Arial"/>
              </w:rPr>
              <w:t>a</w:t>
            </w:r>
            <w:r w:rsidR="002E4F61" w:rsidRPr="00CC429E">
              <w:rPr>
                <w:rFonts w:ascii="Verdana" w:hAnsi="Verdana" w:cs="Arial"/>
              </w:rPr>
              <w:t>na,</w:t>
            </w:r>
            <w:r w:rsidRPr="00CC429E">
              <w:rPr>
                <w:rFonts w:ascii="Verdana" w:hAnsi="Verdana" w:cs="Arial"/>
              </w:rPr>
              <w:t xml:space="preserve"> similar trading documentation can be presented if any.</w:t>
            </w:r>
          </w:p>
          <w:p w14:paraId="65EA0BEA" w14:textId="14186630" w:rsidR="00734840" w:rsidRPr="00CC429E" w:rsidRDefault="00734840" w:rsidP="002E4F61">
            <w:pPr>
              <w:rPr>
                <w:rFonts w:ascii="Verdana" w:hAnsi="Verdana" w:cs="Arial"/>
                <w:b/>
                <w:bCs/>
              </w:rPr>
            </w:pPr>
          </w:p>
          <w:p w14:paraId="7D80C5C3" w14:textId="46A281D0" w:rsidR="00F3628B" w:rsidRPr="00CC429E" w:rsidRDefault="002E4F61" w:rsidP="002E4F61">
            <w:pPr>
              <w:rPr>
                <w:rFonts w:ascii="Verdana" w:hAnsi="Verdana" w:cs="Arial"/>
                <w:b/>
                <w:bCs/>
              </w:rPr>
            </w:pPr>
            <w:r w:rsidRPr="00CC429E">
              <w:rPr>
                <w:rFonts w:ascii="Verdana" w:hAnsi="Verdana" w:cs="Arial"/>
                <w:b/>
                <w:bCs/>
              </w:rPr>
              <w:t>T</w:t>
            </w:r>
            <w:r w:rsidR="003F5330" w:rsidRPr="00CC429E">
              <w:rPr>
                <w:rFonts w:ascii="Verdana" w:hAnsi="Verdana" w:cs="Arial"/>
                <w:b/>
                <w:bCs/>
              </w:rPr>
              <w:t>o be eligible to participate in this tender</w:t>
            </w:r>
            <w:r w:rsidRPr="00CC429E">
              <w:rPr>
                <w:rFonts w:ascii="Verdana" w:hAnsi="Verdana" w:cs="Arial"/>
                <w:b/>
                <w:bCs/>
              </w:rPr>
              <w:t>, bidders</w:t>
            </w:r>
            <w:r w:rsidR="003F5330" w:rsidRPr="00CC429E">
              <w:rPr>
                <w:rFonts w:ascii="Verdana" w:hAnsi="Verdana" w:cs="Arial"/>
                <w:b/>
                <w:bCs/>
              </w:rPr>
              <w:t xml:space="preserve"> </w:t>
            </w:r>
            <w:r w:rsidR="00AC7970" w:rsidRPr="00CC429E">
              <w:rPr>
                <w:rFonts w:ascii="Verdana" w:hAnsi="Verdana" w:cs="Arial"/>
                <w:b/>
                <w:bCs/>
              </w:rPr>
              <w:t xml:space="preserve"> must be in possession of relevant </w:t>
            </w:r>
            <w:r w:rsidR="009F2549" w:rsidRPr="00CC429E">
              <w:rPr>
                <w:rFonts w:ascii="Verdana" w:hAnsi="Verdana" w:cs="Arial"/>
                <w:b/>
                <w:bCs/>
              </w:rPr>
              <w:t>trading documentation</w:t>
            </w:r>
            <w:r w:rsidR="00AC7970" w:rsidRPr="00CC429E">
              <w:rPr>
                <w:rFonts w:ascii="Verdana" w:hAnsi="Verdana" w:cs="Arial"/>
                <w:b/>
                <w:bCs/>
              </w:rPr>
              <w:t xml:space="preserve"> </w:t>
            </w:r>
            <w:r w:rsidR="00083568" w:rsidRPr="00CC429E">
              <w:rPr>
                <w:rFonts w:ascii="Verdana" w:hAnsi="Verdana" w:cs="Arial"/>
                <w:b/>
                <w:bCs/>
              </w:rPr>
              <w:t>defining the constitution or legal status, place of registration and principal place of business</w:t>
            </w:r>
            <w:r w:rsidR="00F71352" w:rsidRPr="00CC429E">
              <w:rPr>
                <w:rFonts w:ascii="Verdana" w:hAnsi="Verdana" w:cs="Arial"/>
                <w:b/>
                <w:bCs/>
              </w:rPr>
              <w:t>.</w:t>
            </w:r>
            <w:r w:rsidR="00C33BC3" w:rsidRPr="00CC429E">
              <w:rPr>
                <w:rFonts w:ascii="Verdana" w:hAnsi="Verdana" w:cs="Arial"/>
                <w:b/>
                <w:bCs/>
              </w:rPr>
              <w:t xml:space="preserve"> </w:t>
            </w:r>
          </w:p>
        </w:tc>
      </w:tr>
      <w:tr w:rsidR="0098693D" w:rsidRPr="002E4F61" w14:paraId="7D80C5CE" w14:textId="77777777" w:rsidTr="002E4F61">
        <w:tc>
          <w:tcPr>
            <w:tcW w:w="371" w:type="dxa"/>
            <w:shd w:val="clear" w:color="auto" w:fill="auto"/>
          </w:tcPr>
          <w:p w14:paraId="7D80C5CB" w14:textId="77777777" w:rsidR="0098693D" w:rsidRPr="002E4F61" w:rsidRDefault="0098693D" w:rsidP="002E4F61">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7D80C5CD" w14:textId="5AA4DC3A" w:rsidR="0033175B" w:rsidRPr="00CC429E" w:rsidRDefault="00586F09" w:rsidP="002E4F61">
            <w:pPr>
              <w:rPr>
                <w:rFonts w:ascii="Verdana" w:hAnsi="Verdana"/>
              </w:rPr>
            </w:pPr>
            <w:r w:rsidRPr="00CC429E">
              <w:rPr>
                <w:rFonts w:ascii="Verdana" w:hAnsi="Verdana" w:cs="Arial"/>
              </w:rPr>
              <w:t>Tender d</w:t>
            </w:r>
            <w:r w:rsidR="00C0207F" w:rsidRPr="00CC429E">
              <w:rPr>
                <w:rFonts w:ascii="Verdana" w:hAnsi="Verdana" w:cs="Arial"/>
              </w:rPr>
              <w:t xml:space="preserve">ocuments </w:t>
            </w:r>
            <w:r w:rsidR="00D055AA" w:rsidRPr="00CC429E">
              <w:rPr>
                <w:rFonts w:ascii="Verdana" w:hAnsi="Verdana" w:cs="Arial"/>
              </w:rPr>
              <w:t xml:space="preserve">are available </w:t>
            </w:r>
            <w:r w:rsidRPr="00CC429E">
              <w:rPr>
                <w:rFonts w:ascii="Verdana" w:hAnsi="Verdana" w:cs="Arial"/>
              </w:rPr>
              <w:t>free of charge</w:t>
            </w:r>
            <w:r w:rsidR="00D055AA" w:rsidRPr="00CC429E">
              <w:rPr>
                <w:rFonts w:ascii="Verdana" w:hAnsi="Verdana" w:cs="Arial"/>
              </w:rPr>
              <w:t xml:space="preserve"> from SADC website</w:t>
            </w:r>
            <w:r w:rsidR="00095135" w:rsidRPr="00CC429E">
              <w:rPr>
                <w:rFonts w:ascii="Verdana" w:hAnsi="Verdana" w:cs="Arial"/>
              </w:rPr>
              <w:t xml:space="preserve"> </w:t>
            </w:r>
            <w:hyperlink r:id="rId15" w:history="1">
              <w:r w:rsidR="00AF7B95" w:rsidRPr="00CC429E">
                <w:rPr>
                  <w:rStyle w:val="Hyperlink"/>
                  <w:rFonts w:ascii="Verdana" w:hAnsi="Verdana" w:cs="Arial"/>
                </w:rPr>
                <w:t>www.sadc.int</w:t>
              </w:r>
            </w:hyperlink>
            <w:r w:rsidR="00AF7B95" w:rsidRPr="00CC429E">
              <w:rPr>
                <w:rFonts w:ascii="Verdana" w:hAnsi="Verdana" w:cs="Arial"/>
              </w:rPr>
              <w:t xml:space="preserve"> </w:t>
            </w:r>
            <w:r w:rsidRPr="00CC429E">
              <w:rPr>
                <w:rFonts w:ascii="Verdana" w:hAnsi="Verdana" w:cs="Arial"/>
              </w:rPr>
              <w:t>.</w:t>
            </w:r>
          </w:p>
        </w:tc>
      </w:tr>
      <w:tr w:rsidR="0098693D" w:rsidRPr="002E4F61" w14:paraId="7D80C5DE" w14:textId="77777777" w:rsidTr="002E4F61">
        <w:tc>
          <w:tcPr>
            <w:tcW w:w="371" w:type="dxa"/>
            <w:shd w:val="clear" w:color="auto" w:fill="auto"/>
          </w:tcPr>
          <w:p w14:paraId="7D80C5DC" w14:textId="77777777" w:rsidR="0098693D" w:rsidRPr="002E4F61" w:rsidRDefault="0098693D" w:rsidP="002E4F61">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776FBAD2" w14:textId="6271646B" w:rsidR="0006358E" w:rsidRPr="00CC429E" w:rsidRDefault="0098693D" w:rsidP="002E4F61">
            <w:pPr>
              <w:rPr>
                <w:rFonts w:ascii="Verdana" w:hAnsi="Verdana"/>
              </w:rPr>
            </w:pPr>
            <w:r w:rsidRPr="00CC429E">
              <w:rPr>
                <w:rFonts w:ascii="Verdana" w:hAnsi="Verdana" w:cs="Arial"/>
              </w:rPr>
              <w:t xml:space="preserve">Queries relating to the issue of these documents </w:t>
            </w:r>
            <w:r w:rsidR="00463ED6" w:rsidRPr="00CC429E">
              <w:rPr>
                <w:rFonts w:ascii="Verdana" w:hAnsi="Verdana" w:cs="Arial"/>
              </w:rPr>
              <w:t>shall</w:t>
            </w:r>
            <w:r w:rsidRPr="00CC429E">
              <w:rPr>
                <w:rFonts w:ascii="Verdana" w:hAnsi="Verdana" w:cs="Arial"/>
              </w:rPr>
              <w:t xml:space="preserve"> be addressed to </w:t>
            </w:r>
            <w:r w:rsidR="008A4BC8" w:rsidRPr="00CC429E">
              <w:rPr>
                <w:rFonts w:ascii="Verdana" w:hAnsi="Verdana" w:cs="Arial"/>
              </w:rPr>
              <w:t xml:space="preserve">Head of </w:t>
            </w:r>
            <w:r w:rsidR="00CC0E76" w:rsidRPr="00CC429E">
              <w:rPr>
                <w:rFonts w:ascii="Verdana" w:hAnsi="Verdana" w:cs="Arial"/>
              </w:rPr>
              <w:t xml:space="preserve">Procurement </w:t>
            </w:r>
            <w:r w:rsidR="005845AA" w:rsidRPr="00CC429E">
              <w:rPr>
                <w:rFonts w:ascii="Verdana" w:hAnsi="Verdana" w:cs="Arial"/>
              </w:rPr>
              <w:t>Attention</w:t>
            </w:r>
            <w:r w:rsidR="00CC0E76" w:rsidRPr="00CC429E">
              <w:rPr>
                <w:rFonts w:ascii="Verdana" w:hAnsi="Verdana" w:cs="Arial"/>
              </w:rPr>
              <w:t xml:space="preserve">: </w:t>
            </w:r>
            <w:r w:rsidR="00924140" w:rsidRPr="00CC429E">
              <w:rPr>
                <w:rFonts w:ascii="Verdana" w:hAnsi="Verdana" w:cs="Arial"/>
              </w:rPr>
              <w:t>Mr</w:t>
            </w:r>
            <w:r w:rsidR="001B5A2E" w:rsidRPr="00CC429E">
              <w:rPr>
                <w:rFonts w:ascii="Verdana" w:hAnsi="Verdana" w:cs="Arial"/>
              </w:rPr>
              <w:t>. Thomas Chabwera</w:t>
            </w:r>
            <w:r w:rsidR="00FB31AA" w:rsidRPr="00CC429E">
              <w:rPr>
                <w:rFonts w:ascii="Verdana" w:hAnsi="Verdana" w:cs="Arial"/>
              </w:rPr>
              <w:t xml:space="preserve">, </w:t>
            </w:r>
            <w:r w:rsidRPr="00CC429E">
              <w:rPr>
                <w:rFonts w:ascii="Verdana" w:hAnsi="Verdana"/>
              </w:rPr>
              <w:t>ema</w:t>
            </w:r>
            <w:r w:rsidR="00574477" w:rsidRPr="00CC429E">
              <w:rPr>
                <w:rFonts w:ascii="Verdana" w:hAnsi="Verdana"/>
              </w:rPr>
              <w:t>il</w:t>
            </w:r>
            <w:r w:rsidR="00FB31AA" w:rsidRPr="00CC429E">
              <w:rPr>
                <w:rFonts w:ascii="Verdana" w:hAnsi="Verdana"/>
              </w:rPr>
              <w:t xml:space="preserve">: </w:t>
            </w:r>
            <w:hyperlink r:id="rId16" w:history="1">
              <w:r w:rsidR="00FB7683" w:rsidRPr="00CC429E">
                <w:rPr>
                  <w:rStyle w:val="Hyperlink"/>
                </w:rPr>
                <w:t>t</w:t>
              </w:r>
              <w:r w:rsidR="00FB7683" w:rsidRPr="00CC429E">
                <w:rPr>
                  <w:rStyle w:val="Hyperlink"/>
                  <w:rFonts w:ascii="Verdana" w:hAnsi="Verdana"/>
                </w:rPr>
                <w:t>chabwera @sadc.int</w:t>
              </w:r>
            </w:hyperlink>
            <w:r w:rsidR="00FB31AA" w:rsidRPr="00CC429E">
              <w:rPr>
                <w:rFonts w:ascii="Verdana" w:hAnsi="Verdana"/>
              </w:rPr>
              <w:t>,</w:t>
            </w:r>
            <w:r w:rsidR="001B5A2E" w:rsidRPr="00CC429E">
              <w:rPr>
                <w:rFonts w:ascii="Verdana" w:hAnsi="Verdana"/>
              </w:rPr>
              <w:t xml:space="preserve"> and copied to M</w:t>
            </w:r>
            <w:r w:rsidR="006E0ADD" w:rsidRPr="00CC429E">
              <w:rPr>
                <w:rFonts w:ascii="Verdana" w:hAnsi="Verdana"/>
              </w:rPr>
              <w:t>r. Purpose Chifani</w:t>
            </w:r>
            <w:r w:rsidR="001B5A2E" w:rsidRPr="00CC429E">
              <w:rPr>
                <w:rFonts w:ascii="Verdana" w:hAnsi="Verdana"/>
              </w:rPr>
              <w:t xml:space="preserve"> </w:t>
            </w:r>
            <w:r w:rsidR="00FB31AA" w:rsidRPr="00CC429E">
              <w:rPr>
                <w:rFonts w:ascii="Verdana" w:hAnsi="Verdana"/>
              </w:rPr>
              <w:t xml:space="preserve">, email: </w:t>
            </w:r>
            <w:hyperlink r:id="rId17" w:history="1">
              <w:r w:rsidR="006E0ADD" w:rsidRPr="00CC429E">
                <w:rPr>
                  <w:rStyle w:val="Hyperlink"/>
                  <w:rFonts w:ascii="Verdana" w:hAnsi="Verdana"/>
                </w:rPr>
                <w:t>p</w:t>
              </w:r>
              <w:r w:rsidR="006E0ADD" w:rsidRPr="00CC429E">
                <w:rPr>
                  <w:rStyle w:val="Hyperlink"/>
                </w:rPr>
                <w:t>chifani</w:t>
              </w:r>
              <w:r w:rsidR="006E0ADD" w:rsidRPr="00CC429E">
                <w:rPr>
                  <w:rStyle w:val="Hyperlink"/>
                  <w:rFonts w:ascii="Verdana" w:hAnsi="Verdana"/>
                </w:rPr>
                <w:t>@sadc.int</w:t>
              </w:r>
            </w:hyperlink>
            <w:r w:rsidR="006E0ADD" w:rsidRPr="00CC429E">
              <w:rPr>
                <w:rStyle w:val="Hyperlink"/>
              </w:rPr>
              <w:t>, Mr. Grem Salima, email: gsalima@sadc.int</w:t>
            </w:r>
            <w:r w:rsidR="00FB31AA" w:rsidRPr="00CC429E">
              <w:rPr>
                <w:rFonts w:ascii="Verdana" w:hAnsi="Verdana"/>
              </w:rPr>
              <w:t xml:space="preserve"> </w:t>
            </w:r>
            <w:r w:rsidR="00463ED6" w:rsidRPr="00CC429E">
              <w:rPr>
                <w:rFonts w:ascii="Verdana" w:hAnsi="Verdana"/>
              </w:rPr>
              <w:t>and</w:t>
            </w:r>
            <w:r w:rsidR="005845AA" w:rsidRPr="00CC429E">
              <w:rPr>
                <w:rFonts w:ascii="Verdana" w:hAnsi="Verdana"/>
              </w:rPr>
              <w:t xml:space="preserve"> Eng. Martin Malongo </w:t>
            </w:r>
            <w:r w:rsidR="00173F61" w:rsidRPr="00CC429E">
              <w:rPr>
                <w:rFonts w:ascii="Verdana" w:hAnsi="Verdana"/>
              </w:rPr>
              <w:t>email:</w:t>
            </w:r>
            <w:r w:rsidR="008A4BC8" w:rsidRPr="00CC429E">
              <w:rPr>
                <w:rFonts w:ascii="Verdana" w:hAnsi="Verdana"/>
              </w:rPr>
              <w:t xml:space="preserve"> </w:t>
            </w:r>
            <w:hyperlink r:id="rId18" w:history="1">
              <w:r w:rsidR="00574477" w:rsidRPr="00CC429E">
                <w:rPr>
                  <w:rStyle w:val="Hyperlink"/>
                  <w:rFonts w:ascii="Verdana" w:hAnsi="Verdana"/>
                </w:rPr>
                <w:t>mmalongo@sadc.int</w:t>
              </w:r>
            </w:hyperlink>
            <w:r w:rsidR="00574477" w:rsidRPr="00CC429E">
              <w:rPr>
                <w:rFonts w:ascii="Verdana" w:hAnsi="Verdana"/>
                <w:color w:val="1F4E79" w:themeColor="accent1" w:themeShade="80"/>
              </w:rPr>
              <w:t xml:space="preserve"> </w:t>
            </w:r>
            <w:r w:rsidR="00D71CBB" w:rsidRPr="00CC429E">
              <w:rPr>
                <w:rFonts w:ascii="Verdana" w:hAnsi="Verdana"/>
                <w:color w:val="1F4E79" w:themeColor="accent1" w:themeShade="80"/>
              </w:rPr>
              <w:t>.</w:t>
            </w:r>
            <w:r w:rsidR="00463ED6" w:rsidRPr="00CC429E">
              <w:rPr>
                <w:rFonts w:ascii="Verdana" w:hAnsi="Verdana"/>
                <w:color w:val="1F4E79" w:themeColor="accent1" w:themeShade="80"/>
              </w:rPr>
              <w:t xml:space="preserve"> </w:t>
            </w:r>
            <w:r w:rsidR="000827A8" w:rsidRPr="00CC429E">
              <w:rPr>
                <w:rFonts w:ascii="Verdana" w:hAnsi="Verdana"/>
                <w:color w:val="1F4E79" w:themeColor="accent1" w:themeShade="80"/>
              </w:rPr>
              <w:t>T</w:t>
            </w:r>
            <w:r w:rsidR="00463ED6" w:rsidRPr="00CC429E">
              <w:rPr>
                <w:rFonts w:ascii="Verdana" w:hAnsi="Verdana"/>
              </w:rPr>
              <w:t>he</w:t>
            </w:r>
            <w:r w:rsidR="00863C3E" w:rsidRPr="00CC429E">
              <w:rPr>
                <w:rFonts w:ascii="Verdana" w:hAnsi="Verdana"/>
              </w:rPr>
              <w:t xml:space="preserve"> closing date for receipt of requests for information and clarification shall be</w:t>
            </w:r>
            <w:r w:rsidR="002308A9" w:rsidRPr="00CC429E">
              <w:rPr>
                <w:rFonts w:ascii="Verdana" w:hAnsi="Verdana"/>
              </w:rPr>
              <w:t xml:space="preserve"> </w:t>
            </w:r>
            <w:r w:rsidR="009C4B9F" w:rsidRPr="00CC429E">
              <w:rPr>
                <w:rFonts w:ascii="Verdana" w:hAnsi="Verdana"/>
                <w:b/>
                <w:bCs/>
                <w:u w:val="single"/>
              </w:rPr>
              <w:t>2</w:t>
            </w:r>
            <w:r w:rsidR="001B42D5" w:rsidRPr="00CC429E">
              <w:rPr>
                <w:rFonts w:ascii="Verdana" w:hAnsi="Verdana"/>
                <w:b/>
                <w:bCs/>
                <w:u w:val="single"/>
              </w:rPr>
              <w:t>3</w:t>
            </w:r>
            <w:r w:rsidR="001B42D5" w:rsidRPr="00CC429E">
              <w:rPr>
                <w:rFonts w:ascii="Verdana" w:hAnsi="Verdana"/>
                <w:b/>
                <w:bCs/>
                <w:u w:val="single"/>
                <w:vertAlign w:val="superscript"/>
              </w:rPr>
              <w:t>rd</w:t>
            </w:r>
            <w:r w:rsidR="001B42D5" w:rsidRPr="00CC429E">
              <w:rPr>
                <w:rFonts w:ascii="Verdana" w:hAnsi="Verdana"/>
                <w:b/>
                <w:bCs/>
                <w:u w:val="single"/>
              </w:rPr>
              <w:t xml:space="preserve"> January  2024</w:t>
            </w:r>
            <w:r w:rsidR="002308A9" w:rsidRPr="00CC429E">
              <w:rPr>
                <w:rFonts w:ascii="Verdana" w:hAnsi="Verdana"/>
                <w:b/>
                <w:bCs/>
                <w:u w:val="single"/>
              </w:rPr>
              <w:t xml:space="preserve"> </w:t>
            </w:r>
            <w:r w:rsidR="008A2912" w:rsidRPr="00CC429E">
              <w:rPr>
                <w:rFonts w:ascii="Verdana" w:hAnsi="Verdana"/>
                <w:b/>
                <w:bCs/>
                <w:u w:val="single"/>
              </w:rPr>
              <w:t>at 1630Hours Botswana time.</w:t>
            </w:r>
            <w:r w:rsidR="003A79BC" w:rsidRPr="00CC429E">
              <w:rPr>
                <w:rFonts w:ascii="Verdana" w:hAnsi="Verdana"/>
              </w:rPr>
              <w:t xml:space="preserve"> </w:t>
            </w:r>
          </w:p>
          <w:p w14:paraId="1AC0F01A" w14:textId="77777777" w:rsidR="0045348B" w:rsidRPr="00CC429E" w:rsidRDefault="0045348B" w:rsidP="002E4F61">
            <w:pPr>
              <w:rPr>
                <w:rFonts w:ascii="Verdana" w:hAnsi="Verdana"/>
              </w:rPr>
            </w:pPr>
          </w:p>
          <w:p w14:paraId="7D80C5DD" w14:textId="1DD1A597" w:rsidR="00F245D3" w:rsidRPr="00CC429E" w:rsidRDefault="00F245D3" w:rsidP="002E4F61">
            <w:pPr>
              <w:rPr>
                <w:rFonts w:ascii="Verdana" w:hAnsi="Verdana"/>
                <w:color w:val="1F4E79" w:themeColor="accent1" w:themeShade="80"/>
                <w:u w:val="single"/>
              </w:rPr>
            </w:pPr>
            <w:r w:rsidRPr="00CC429E">
              <w:rPr>
                <w:rFonts w:ascii="Verdana" w:hAnsi="Verdana"/>
              </w:rPr>
              <w:t>The deadline for issuing responses for clarifications i</w:t>
            </w:r>
            <w:r w:rsidR="00FB31AA" w:rsidRPr="00CC429E">
              <w:rPr>
                <w:rFonts w:ascii="Verdana" w:hAnsi="Verdana"/>
              </w:rPr>
              <w:t xml:space="preserve">s </w:t>
            </w:r>
            <w:r w:rsidR="002308A9" w:rsidRPr="00CC429E">
              <w:rPr>
                <w:rFonts w:ascii="Verdana" w:hAnsi="Verdana"/>
              </w:rPr>
              <w:t xml:space="preserve">the </w:t>
            </w:r>
            <w:r w:rsidR="001B42D5" w:rsidRPr="00CC429E">
              <w:rPr>
                <w:rFonts w:ascii="Verdana" w:hAnsi="Verdana"/>
                <w:b/>
                <w:bCs/>
                <w:u w:val="single"/>
              </w:rPr>
              <w:t>30</w:t>
            </w:r>
            <w:r w:rsidR="009C4B9F" w:rsidRPr="00CC429E">
              <w:rPr>
                <w:rFonts w:ascii="Verdana" w:hAnsi="Verdana"/>
                <w:b/>
                <w:bCs/>
                <w:u w:val="single"/>
                <w:vertAlign w:val="superscript"/>
              </w:rPr>
              <w:t>th</w:t>
            </w:r>
            <w:r w:rsidR="002308A9" w:rsidRPr="00CC429E">
              <w:rPr>
                <w:rFonts w:ascii="Verdana" w:hAnsi="Verdana"/>
                <w:b/>
                <w:bCs/>
                <w:u w:val="single"/>
              </w:rPr>
              <w:t xml:space="preserve"> </w:t>
            </w:r>
            <w:r w:rsidR="009C4B9F" w:rsidRPr="00CC429E">
              <w:rPr>
                <w:rFonts w:ascii="Verdana" w:hAnsi="Verdana"/>
                <w:b/>
                <w:bCs/>
                <w:u w:val="single"/>
              </w:rPr>
              <w:t>January</w:t>
            </w:r>
            <w:r w:rsidRPr="00CC429E">
              <w:rPr>
                <w:rFonts w:ascii="Verdana" w:hAnsi="Verdana"/>
                <w:b/>
                <w:bCs/>
                <w:u w:val="single"/>
              </w:rPr>
              <w:t xml:space="preserve"> 202</w:t>
            </w:r>
            <w:r w:rsidR="009C4B9F" w:rsidRPr="00CC429E">
              <w:rPr>
                <w:rFonts w:ascii="Verdana" w:hAnsi="Verdana"/>
                <w:b/>
                <w:bCs/>
                <w:u w:val="single"/>
              </w:rPr>
              <w:t>4</w:t>
            </w:r>
            <w:r w:rsidRPr="00CC429E">
              <w:rPr>
                <w:rFonts w:ascii="Verdana" w:hAnsi="Verdana"/>
                <w:b/>
                <w:bCs/>
                <w:u w:val="single"/>
              </w:rPr>
              <w:t xml:space="preserve"> </w:t>
            </w:r>
            <w:r w:rsidR="009C4B9F" w:rsidRPr="00CC429E">
              <w:rPr>
                <w:rFonts w:ascii="Verdana" w:hAnsi="Verdana"/>
                <w:b/>
                <w:bCs/>
                <w:u w:val="single"/>
              </w:rPr>
              <w:t>by midnight</w:t>
            </w:r>
            <w:r w:rsidRPr="00CC429E">
              <w:rPr>
                <w:rFonts w:ascii="Verdana" w:hAnsi="Verdana"/>
                <w:b/>
                <w:bCs/>
                <w:u w:val="single"/>
              </w:rPr>
              <w:t xml:space="preserve"> Botswana Time.</w:t>
            </w:r>
          </w:p>
        </w:tc>
      </w:tr>
      <w:tr w:rsidR="00C86C2F" w:rsidRPr="002E4F61" w14:paraId="7D80C5E1" w14:textId="77777777" w:rsidTr="002E4F61">
        <w:tc>
          <w:tcPr>
            <w:tcW w:w="371" w:type="dxa"/>
            <w:shd w:val="clear" w:color="auto" w:fill="auto"/>
          </w:tcPr>
          <w:p w14:paraId="7D80C5DF" w14:textId="77777777" w:rsidR="00C86C2F" w:rsidRPr="002E4F61" w:rsidRDefault="00C86C2F" w:rsidP="002E4F61">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55B0307C" w14:textId="5990D2EB" w:rsidR="00C86C2F" w:rsidRPr="00CC429E" w:rsidRDefault="002C5794" w:rsidP="002E4F61">
            <w:pPr>
              <w:rPr>
                <w:rFonts w:ascii="Verdana" w:hAnsi="Verdana" w:cs="Arial"/>
              </w:rPr>
            </w:pPr>
            <w:r w:rsidRPr="00CC429E">
              <w:rPr>
                <w:rFonts w:ascii="Verdana" w:hAnsi="Verdana" w:cs="Arial"/>
              </w:rPr>
              <w:t>A c</w:t>
            </w:r>
            <w:r w:rsidR="00C86C2F" w:rsidRPr="00CC429E">
              <w:rPr>
                <w:rFonts w:ascii="Verdana" w:hAnsi="Verdana" w:cs="Arial"/>
              </w:rPr>
              <w:t>ompulsory</w:t>
            </w:r>
            <w:r w:rsidRPr="00CC429E">
              <w:rPr>
                <w:rFonts w:ascii="Verdana" w:hAnsi="Verdana" w:cs="Arial"/>
              </w:rPr>
              <w:t xml:space="preserve"> pre-tender clarification</w:t>
            </w:r>
            <w:r w:rsidR="00C86C2F" w:rsidRPr="00CC429E">
              <w:rPr>
                <w:rFonts w:ascii="Verdana" w:hAnsi="Verdana" w:cs="Arial"/>
              </w:rPr>
              <w:t xml:space="preserve"> si</w:t>
            </w:r>
            <w:r w:rsidRPr="00CC429E">
              <w:rPr>
                <w:rFonts w:ascii="Verdana" w:hAnsi="Verdana" w:cs="Arial"/>
              </w:rPr>
              <w:t xml:space="preserve">te meeting </w:t>
            </w:r>
            <w:r w:rsidR="00C86C2F" w:rsidRPr="00CC429E">
              <w:rPr>
                <w:rFonts w:ascii="Verdana" w:hAnsi="Verdana" w:cs="Arial"/>
              </w:rPr>
              <w:t xml:space="preserve">with representatives of the </w:t>
            </w:r>
            <w:r w:rsidRPr="00CC429E">
              <w:rPr>
                <w:rFonts w:ascii="Verdana" w:hAnsi="Verdana" w:cs="Arial"/>
              </w:rPr>
              <w:t xml:space="preserve">Procuring Entity </w:t>
            </w:r>
            <w:r w:rsidR="00C86C2F" w:rsidRPr="00CC429E">
              <w:rPr>
                <w:rFonts w:ascii="Verdana" w:hAnsi="Verdana" w:cs="Arial"/>
              </w:rPr>
              <w:t xml:space="preserve">will take place at </w:t>
            </w:r>
            <w:r w:rsidR="009A24AE" w:rsidRPr="00CC429E">
              <w:rPr>
                <w:rFonts w:ascii="Verdana" w:hAnsi="Verdana" w:cs="Arial"/>
              </w:rPr>
              <w:t>Rasesa</w:t>
            </w:r>
            <w:r w:rsidR="00876604" w:rsidRPr="00CC429E">
              <w:rPr>
                <w:rFonts w:ascii="Verdana" w:hAnsi="Verdana" w:cs="Arial"/>
              </w:rPr>
              <w:t>, Botswana</w:t>
            </w:r>
            <w:r w:rsidR="00761C19" w:rsidRPr="00CC429E">
              <w:rPr>
                <w:rFonts w:ascii="Verdana" w:hAnsi="Verdana" w:cs="Arial"/>
              </w:rPr>
              <w:t xml:space="preserve"> on</w:t>
            </w:r>
            <w:r w:rsidR="002308A9" w:rsidRPr="00CC429E">
              <w:rPr>
                <w:rFonts w:ascii="Verdana" w:hAnsi="Verdana" w:cs="Arial"/>
              </w:rPr>
              <w:t xml:space="preserve"> the</w:t>
            </w:r>
            <w:r w:rsidR="008A4BC8" w:rsidRPr="00CC429E">
              <w:rPr>
                <w:rFonts w:ascii="Verdana" w:hAnsi="Verdana" w:cs="Arial"/>
              </w:rPr>
              <w:t xml:space="preserve"> </w:t>
            </w:r>
            <w:r w:rsidR="001B42D5" w:rsidRPr="00CC429E">
              <w:rPr>
                <w:rFonts w:ascii="Verdana" w:hAnsi="Verdana" w:cs="Arial"/>
                <w:b/>
                <w:bCs/>
              </w:rPr>
              <w:t>16</w:t>
            </w:r>
            <w:r w:rsidR="002308A9" w:rsidRPr="00CC429E">
              <w:rPr>
                <w:rFonts w:ascii="Verdana" w:hAnsi="Verdana" w:cs="Arial"/>
                <w:b/>
                <w:bCs/>
                <w:vertAlign w:val="superscript"/>
              </w:rPr>
              <w:t>th</w:t>
            </w:r>
            <w:r w:rsidR="001B42D5" w:rsidRPr="00CC429E">
              <w:rPr>
                <w:rFonts w:ascii="Verdana" w:hAnsi="Verdana" w:cs="Arial"/>
                <w:b/>
                <w:bCs/>
              </w:rPr>
              <w:t xml:space="preserve"> January </w:t>
            </w:r>
            <w:r w:rsidR="002308A9" w:rsidRPr="00CC429E">
              <w:rPr>
                <w:rFonts w:ascii="Verdana" w:hAnsi="Verdana" w:cs="Arial"/>
                <w:b/>
                <w:bCs/>
              </w:rPr>
              <w:t xml:space="preserve"> </w:t>
            </w:r>
            <w:r w:rsidR="00173F61" w:rsidRPr="00CC429E">
              <w:rPr>
                <w:rFonts w:ascii="Verdana" w:hAnsi="Verdana" w:cs="Arial"/>
                <w:b/>
                <w:bCs/>
              </w:rPr>
              <w:t>202</w:t>
            </w:r>
            <w:r w:rsidR="001B42D5" w:rsidRPr="00CC429E">
              <w:rPr>
                <w:rFonts w:ascii="Verdana" w:hAnsi="Verdana" w:cs="Arial"/>
                <w:b/>
                <w:bCs/>
              </w:rPr>
              <w:t>4</w:t>
            </w:r>
            <w:r w:rsidR="00173F61" w:rsidRPr="00CC429E">
              <w:rPr>
                <w:rFonts w:ascii="Verdana" w:hAnsi="Verdana" w:cs="Arial"/>
              </w:rPr>
              <w:t>.</w:t>
            </w:r>
            <w:r w:rsidR="005845AA" w:rsidRPr="00CC429E">
              <w:rPr>
                <w:rFonts w:ascii="Verdana" w:hAnsi="Verdana" w:cs="Arial"/>
              </w:rPr>
              <w:t xml:space="preserve"> Bidders are supposed to assemble at SADC Head Office at 09</w:t>
            </w:r>
            <w:r w:rsidR="00520413" w:rsidRPr="00CC429E">
              <w:rPr>
                <w:rFonts w:ascii="Verdana" w:hAnsi="Verdana" w:cs="Arial"/>
              </w:rPr>
              <w:t>00</w:t>
            </w:r>
            <w:r w:rsidR="005845AA" w:rsidRPr="00CC429E">
              <w:rPr>
                <w:rFonts w:ascii="Verdana" w:hAnsi="Verdana" w:cs="Arial"/>
              </w:rPr>
              <w:t xml:space="preserve"> </w:t>
            </w:r>
            <w:r w:rsidR="00173F61" w:rsidRPr="00CC429E">
              <w:rPr>
                <w:rFonts w:ascii="Verdana" w:hAnsi="Verdana" w:cs="Arial"/>
              </w:rPr>
              <w:t>hours,</w:t>
            </w:r>
            <w:r w:rsidR="005845AA" w:rsidRPr="00CC429E">
              <w:rPr>
                <w:rFonts w:ascii="Verdana" w:hAnsi="Verdana" w:cs="Arial"/>
              </w:rPr>
              <w:t xml:space="preserve"> ready to go to Rasesa</w:t>
            </w:r>
            <w:r w:rsidR="00304642" w:rsidRPr="00CC429E">
              <w:rPr>
                <w:rFonts w:ascii="Verdana" w:hAnsi="Verdana" w:cs="Arial"/>
              </w:rPr>
              <w:t xml:space="preserve"> at 10</w:t>
            </w:r>
            <w:r w:rsidR="006547E0" w:rsidRPr="00CC429E">
              <w:rPr>
                <w:rFonts w:ascii="Verdana" w:hAnsi="Verdana" w:cs="Arial"/>
              </w:rPr>
              <w:t>0</w:t>
            </w:r>
            <w:r w:rsidR="00304642" w:rsidRPr="00CC429E">
              <w:rPr>
                <w:rFonts w:ascii="Verdana" w:hAnsi="Verdana" w:cs="Arial"/>
              </w:rPr>
              <w:t>0hr</w:t>
            </w:r>
            <w:r w:rsidR="006547E0" w:rsidRPr="00CC429E">
              <w:rPr>
                <w:rFonts w:ascii="Verdana" w:hAnsi="Verdana" w:cs="Arial"/>
              </w:rPr>
              <w:t>s, the site visit will commence from 1100-1300 hours</w:t>
            </w:r>
            <w:r w:rsidR="005845AA" w:rsidRPr="00CC429E">
              <w:rPr>
                <w:rFonts w:ascii="Verdana" w:hAnsi="Verdana" w:cs="Arial"/>
              </w:rPr>
              <w:t>.</w:t>
            </w:r>
            <w:r w:rsidR="00C86C2F" w:rsidRPr="00CC429E">
              <w:rPr>
                <w:rFonts w:ascii="Verdana" w:hAnsi="Verdana" w:cs="Arial"/>
              </w:rPr>
              <w:t xml:space="preserve"> </w:t>
            </w:r>
            <w:r w:rsidR="00A237E5" w:rsidRPr="00CC429E">
              <w:rPr>
                <w:rFonts w:ascii="Verdana" w:hAnsi="Verdana" w:cs="Arial"/>
              </w:rPr>
              <w:t>B</w:t>
            </w:r>
            <w:r w:rsidR="00304642" w:rsidRPr="00CC429E">
              <w:rPr>
                <w:rFonts w:ascii="Verdana" w:hAnsi="Verdana" w:cs="Arial"/>
              </w:rPr>
              <w:t>idders who arrive at the site after 1300hrs shall not be admissible</w:t>
            </w:r>
            <w:r w:rsidR="00A237E5" w:rsidRPr="00CC429E">
              <w:rPr>
                <w:rFonts w:ascii="Verdana" w:hAnsi="Verdana" w:cs="Arial"/>
              </w:rPr>
              <w:t xml:space="preserve">. </w:t>
            </w:r>
            <w:r w:rsidR="007E3F1E" w:rsidRPr="00CC429E">
              <w:rPr>
                <w:rFonts w:ascii="Verdana" w:hAnsi="Verdana" w:cs="Arial"/>
              </w:rPr>
              <w:t xml:space="preserve">All costs in connection with </w:t>
            </w:r>
            <w:r w:rsidR="007778CB" w:rsidRPr="00CC429E">
              <w:rPr>
                <w:rFonts w:ascii="Verdana" w:hAnsi="Verdana" w:cs="Arial"/>
              </w:rPr>
              <w:t xml:space="preserve">attendance of the </w:t>
            </w:r>
            <w:r w:rsidR="00977FA9" w:rsidRPr="00CC429E">
              <w:rPr>
                <w:rFonts w:ascii="Verdana" w:hAnsi="Verdana" w:cs="Arial"/>
              </w:rPr>
              <w:t>pre-tender clarification meeting</w:t>
            </w:r>
            <w:r w:rsidR="007778CB" w:rsidRPr="00CC429E">
              <w:rPr>
                <w:rFonts w:ascii="Verdana" w:hAnsi="Verdana" w:cs="Arial"/>
              </w:rPr>
              <w:t xml:space="preserve"> shall be borne by the bidder. </w:t>
            </w:r>
          </w:p>
          <w:p w14:paraId="7D80C5E0" w14:textId="00DC4CC1" w:rsidR="00D941B9" w:rsidRPr="00CC429E" w:rsidRDefault="00D941B9" w:rsidP="002E4F61">
            <w:pPr>
              <w:rPr>
                <w:rFonts w:ascii="Verdana" w:hAnsi="Verdana" w:cs="Arial"/>
              </w:rPr>
            </w:pPr>
          </w:p>
        </w:tc>
      </w:tr>
      <w:tr w:rsidR="00C86C2F" w:rsidRPr="002E4F61" w14:paraId="7D80C5F1" w14:textId="77777777" w:rsidTr="002E4F61">
        <w:tc>
          <w:tcPr>
            <w:tcW w:w="371" w:type="dxa"/>
            <w:shd w:val="clear" w:color="auto" w:fill="auto"/>
          </w:tcPr>
          <w:p w14:paraId="7D80C5E2" w14:textId="77777777" w:rsidR="00C86C2F" w:rsidRPr="002E4F61" w:rsidRDefault="00C86C2F" w:rsidP="002E4F61">
            <w:pPr>
              <w:numPr>
                <w:ilvl w:val="0"/>
                <w:numId w:val="4"/>
              </w:numPr>
              <w:tabs>
                <w:tab w:val="num" w:pos="124"/>
              </w:tabs>
              <w:ind w:left="124" w:hanging="124"/>
              <w:rPr>
                <w:rFonts w:ascii="Verdana" w:hAnsi="Verdana" w:cs="Arial"/>
              </w:rPr>
            </w:pPr>
          </w:p>
        </w:tc>
        <w:tc>
          <w:tcPr>
            <w:tcW w:w="9533" w:type="dxa"/>
            <w:shd w:val="clear" w:color="auto" w:fill="auto"/>
            <w:tcMar>
              <w:top w:w="85" w:type="dxa"/>
              <w:bottom w:w="85" w:type="dxa"/>
            </w:tcMar>
          </w:tcPr>
          <w:p w14:paraId="13DAEC8D" w14:textId="50B54972" w:rsidR="00F34771" w:rsidRPr="00A06284" w:rsidRDefault="00AA33B0" w:rsidP="002E4F61">
            <w:pPr>
              <w:rPr>
                <w:rFonts w:ascii="Verdana" w:hAnsi="Verdana" w:cs="Arial"/>
                <w:b/>
                <w:iCs/>
              </w:rPr>
            </w:pPr>
            <w:r w:rsidRPr="00A06284">
              <w:rPr>
                <w:rFonts w:ascii="Verdana" w:hAnsi="Verdana"/>
              </w:rPr>
              <w:t xml:space="preserve">The Bid Submission Method is: </w:t>
            </w:r>
            <w:r w:rsidRPr="00A06284">
              <w:rPr>
                <w:rFonts w:ascii="Verdana" w:hAnsi="Verdana"/>
                <w:iCs/>
              </w:rPr>
              <w:t>One Envelope Submission Method in which a tenderers financial and technical offer is submitted together.</w:t>
            </w:r>
          </w:p>
          <w:p w14:paraId="635E8AFD" w14:textId="77777777" w:rsidR="00341ED4" w:rsidRPr="00A06284" w:rsidRDefault="00341ED4" w:rsidP="002E4F61">
            <w:pPr>
              <w:rPr>
                <w:rFonts w:ascii="Verdana" w:hAnsi="Verdana" w:cs="Arial"/>
                <w:b/>
              </w:rPr>
            </w:pPr>
          </w:p>
          <w:p w14:paraId="3D06EF0A" w14:textId="45782A32" w:rsidR="00341ED4" w:rsidRPr="00A06284" w:rsidRDefault="00341ED4" w:rsidP="002E4F61">
            <w:pPr>
              <w:rPr>
                <w:rFonts w:ascii="Verdana" w:hAnsi="Verdana" w:cs="Arial"/>
                <w:b/>
              </w:rPr>
            </w:pPr>
            <w:r w:rsidRPr="00A06284">
              <w:rPr>
                <w:rFonts w:ascii="Verdana" w:hAnsi="Verdana" w:cs="Arial"/>
                <w:b/>
              </w:rPr>
              <w:t>TENDER No.</w:t>
            </w:r>
            <w:r w:rsidRPr="00A06284">
              <w:rPr>
                <w:rFonts w:ascii="Verdana" w:hAnsi="Verdana"/>
                <w:b/>
              </w:rPr>
              <w:t xml:space="preserve"> </w:t>
            </w:r>
            <w:r w:rsidR="00AC0050" w:rsidRPr="00A06284">
              <w:rPr>
                <w:rFonts w:ascii="Verdana" w:hAnsi="Verdana"/>
                <w:b/>
                <w:lang w:val="en-US"/>
              </w:rPr>
              <w:t>SADC/3/5/1/87</w:t>
            </w:r>
          </w:p>
          <w:p w14:paraId="470A3870" w14:textId="77777777" w:rsidR="00341ED4" w:rsidRPr="00A06284" w:rsidRDefault="00341ED4" w:rsidP="002E4F61">
            <w:pPr>
              <w:rPr>
                <w:rFonts w:ascii="Verdana" w:hAnsi="Verdana" w:cs="Arial"/>
              </w:rPr>
            </w:pPr>
          </w:p>
          <w:p w14:paraId="20EDE183" w14:textId="36F81239" w:rsidR="00341ED4" w:rsidRPr="00A06284" w:rsidRDefault="00341ED4" w:rsidP="002E4F61">
            <w:pPr>
              <w:tabs>
                <w:tab w:val="right" w:pos="7254"/>
              </w:tabs>
              <w:spacing w:before="120" w:after="120"/>
              <w:rPr>
                <w:rFonts w:ascii="Verdana" w:hAnsi="Verdana"/>
                <w:lang w:val="en-US"/>
              </w:rPr>
            </w:pPr>
            <w:r w:rsidRPr="00A06284">
              <w:rPr>
                <w:rFonts w:ascii="Verdana" w:hAnsi="Verdana"/>
                <w:lang w:val="en-US"/>
              </w:rPr>
              <w:t xml:space="preserve">Bidders shall be submitting their bids electronically; the electronic bidding submission procedures shall be: </w:t>
            </w:r>
          </w:p>
          <w:p w14:paraId="0921A06A" w14:textId="17A59E56" w:rsidR="00182358" w:rsidRPr="00A06284" w:rsidRDefault="00341ED4" w:rsidP="00BE6D6A">
            <w:pPr>
              <w:numPr>
                <w:ilvl w:val="0"/>
                <w:numId w:val="26"/>
              </w:numPr>
              <w:tabs>
                <w:tab w:val="right" w:pos="708"/>
              </w:tabs>
              <w:spacing w:before="120" w:after="120"/>
              <w:rPr>
                <w:rFonts w:ascii="Verdana" w:hAnsi="Verdana"/>
                <w:lang w:val="en-US"/>
              </w:rPr>
            </w:pPr>
            <w:r w:rsidRPr="00A06284">
              <w:rPr>
                <w:rFonts w:ascii="Verdana" w:hAnsi="Verdana"/>
                <w:lang w:val="en-US"/>
              </w:rPr>
              <w:t>Bids should be submitted electronically</w:t>
            </w:r>
            <w:r w:rsidR="0060598F" w:rsidRPr="00A06284">
              <w:rPr>
                <w:rFonts w:ascii="Verdana" w:hAnsi="Verdana"/>
                <w:lang w:val="en-US"/>
              </w:rPr>
              <w:t xml:space="preserve"> in PDF format</w:t>
            </w:r>
            <w:r w:rsidRPr="00A06284">
              <w:rPr>
                <w:rFonts w:ascii="Verdana" w:hAnsi="Verdana"/>
                <w:lang w:val="en-US"/>
              </w:rPr>
              <w:t xml:space="preserve"> through th</w:t>
            </w:r>
            <w:r w:rsidR="00182358" w:rsidRPr="00A06284">
              <w:rPr>
                <w:rFonts w:ascii="Verdana" w:hAnsi="Verdana"/>
                <w:lang w:val="en-US"/>
              </w:rPr>
              <w:t>e link below</w:t>
            </w:r>
            <w:r w:rsidRPr="00A06284">
              <w:rPr>
                <w:rFonts w:ascii="Verdana" w:hAnsi="Verdana"/>
                <w:lang w:val="en-US"/>
              </w:rPr>
              <w:t xml:space="preserve">: </w:t>
            </w:r>
            <w:hyperlink r:id="rId19" w:history="1">
              <w:r w:rsidR="00E07BB1" w:rsidRPr="00A06284">
                <w:rPr>
                  <w:rStyle w:val="Hyperlink"/>
                  <w:rFonts w:ascii="Verdana" w:hAnsi="Verdana"/>
                  <w:lang w:val="en-US"/>
                </w:rPr>
                <w:t>https://collab.sadc.int/s/8MC3BMbRwAEj4oH</w:t>
              </w:r>
            </w:hyperlink>
            <w:r w:rsidR="00E07BB1" w:rsidRPr="00A06284">
              <w:rPr>
                <w:lang w:val="en-US"/>
              </w:rPr>
              <w:t xml:space="preserve"> </w:t>
            </w:r>
            <w:r w:rsidRPr="00A06284">
              <w:rPr>
                <w:rFonts w:ascii="Verdana" w:hAnsi="Verdana"/>
                <w:b/>
                <w:lang w:val="en-US"/>
              </w:rPr>
              <w:t xml:space="preserve">  </w:t>
            </w:r>
          </w:p>
          <w:p w14:paraId="583E368B" w14:textId="6E2D648D" w:rsidR="00341ED4" w:rsidRPr="00A06284" w:rsidRDefault="00182358" w:rsidP="00BE6D6A">
            <w:pPr>
              <w:numPr>
                <w:ilvl w:val="0"/>
                <w:numId w:val="26"/>
              </w:numPr>
              <w:tabs>
                <w:tab w:val="right" w:pos="708"/>
              </w:tabs>
              <w:spacing w:before="120" w:after="120"/>
              <w:rPr>
                <w:rFonts w:ascii="Verdana" w:hAnsi="Verdana"/>
              </w:rPr>
            </w:pPr>
            <w:r w:rsidRPr="00A06284">
              <w:rPr>
                <w:rFonts w:ascii="Verdana" w:hAnsi="Verdana"/>
              </w:rPr>
              <w:t>Bid submissions should be uploaded to the link provided above, as a single zipped folder, appropriately labelled, briefly referencing the company name and tender description.</w:t>
            </w:r>
          </w:p>
          <w:p w14:paraId="1469C618" w14:textId="23116B1E" w:rsidR="00341ED4" w:rsidRPr="00A06284" w:rsidRDefault="00182358" w:rsidP="00BE6D6A">
            <w:pPr>
              <w:numPr>
                <w:ilvl w:val="0"/>
                <w:numId w:val="26"/>
              </w:numPr>
              <w:tabs>
                <w:tab w:val="right" w:pos="708"/>
              </w:tabs>
              <w:spacing w:before="120" w:after="120"/>
              <w:rPr>
                <w:rFonts w:ascii="Verdana" w:hAnsi="Verdana"/>
                <w:lang w:val="en-US"/>
              </w:rPr>
            </w:pPr>
            <w:r w:rsidRPr="00A06284">
              <w:rPr>
                <w:rFonts w:ascii="Verdana" w:hAnsi="Verdana"/>
                <w:lang w:val="en-US"/>
              </w:rPr>
              <w:t>Bids should be submitted before the closing date and time as the bids submissions link will expire immediately upon the closing date and time, therefore l</w:t>
            </w:r>
            <w:r w:rsidR="00341ED4" w:rsidRPr="00A06284">
              <w:rPr>
                <w:rFonts w:ascii="Verdana" w:hAnsi="Verdana"/>
                <w:lang w:val="en-US"/>
              </w:rPr>
              <w:t xml:space="preserve">ate </w:t>
            </w:r>
            <w:r w:rsidRPr="00A06284">
              <w:rPr>
                <w:rFonts w:ascii="Verdana" w:hAnsi="Verdana"/>
                <w:lang w:val="en-US"/>
              </w:rPr>
              <w:t>submissions</w:t>
            </w:r>
            <w:r w:rsidR="00341ED4" w:rsidRPr="00A06284">
              <w:rPr>
                <w:rFonts w:ascii="Verdana" w:hAnsi="Verdana"/>
                <w:lang w:val="en-US"/>
              </w:rPr>
              <w:t xml:space="preserve"> will be rejected.</w:t>
            </w:r>
          </w:p>
          <w:p w14:paraId="7D80C5EC" w14:textId="77777777" w:rsidR="00295722" w:rsidRPr="00A06284" w:rsidRDefault="00295722" w:rsidP="002E4F61">
            <w:pPr>
              <w:rPr>
                <w:rFonts w:ascii="Verdana" w:hAnsi="Verdana" w:cs="Arial"/>
              </w:rPr>
            </w:pPr>
          </w:p>
          <w:p w14:paraId="7D80C5ED" w14:textId="6E93BBA4" w:rsidR="00295722" w:rsidRPr="00A06284" w:rsidRDefault="00C86C2F" w:rsidP="002E4F61">
            <w:pPr>
              <w:rPr>
                <w:rFonts w:ascii="Verdana" w:hAnsi="Verdana" w:cs="Arial"/>
                <w:b/>
                <w:bCs/>
                <w:u w:val="single"/>
              </w:rPr>
            </w:pPr>
            <w:r w:rsidRPr="00CC429E">
              <w:rPr>
                <w:rFonts w:ascii="Verdana" w:hAnsi="Verdana" w:cs="Arial"/>
              </w:rPr>
              <w:t xml:space="preserve">The closing time </w:t>
            </w:r>
            <w:r w:rsidR="008A2912" w:rsidRPr="00CC429E">
              <w:rPr>
                <w:rFonts w:ascii="Verdana" w:hAnsi="Verdana" w:cs="Arial"/>
              </w:rPr>
              <w:t xml:space="preserve">and date </w:t>
            </w:r>
            <w:r w:rsidRPr="00CC429E">
              <w:rPr>
                <w:rFonts w:ascii="Verdana" w:hAnsi="Verdana" w:cs="Arial"/>
              </w:rPr>
              <w:t xml:space="preserve">for receipt </w:t>
            </w:r>
            <w:r w:rsidR="008A2912" w:rsidRPr="00CC429E">
              <w:rPr>
                <w:rFonts w:ascii="Verdana" w:hAnsi="Verdana" w:cs="Arial"/>
              </w:rPr>
              <w:t>of tenders</w:t>
            </w:r>
            <w:r w:rsidR="001C6414" w:rsidRPr="00CC429E">
              <w:rPr>
                <w:rFonts w:ascii="Verdana" w:hAnsi="Verdana" w:cs="Arial"/>
              </w:rPr>
              <w:t xml:space="preserve"> </w:t>
            </w:r>
            <w:r w:rsidR="00FB7683" w:rsidRPr="00CC429E">
              <w:rPr>
                <w:rFonts w:ascii="Verdana" w:hAnsi="Verdana" w:cs="Arial"/>
              </w:rPr>
              <w:t>shall be</w:t>
            </w:r>
            <w:r w:rsidR="001C6414" w:rsidRPr="00CC429E">
              <w:rPr>
                <w:rFonts w:ascii="Verdana" w:hAnsi="Verdana" w:cs="Arial"/>
              </w:rPr>
              <w:t xml:space="preserve"> </w:t>
            </w:r>
            <w:r w:rsidR="00182358" w:rsidRPr="00CC429E">
              <w:rPr>
                <w:rFonts w:ascii="Verdana" w:hAnsi="Verdana" w:cs="Arial"/>
              </w:rPr>
              <w:t xml:space="preserve">the </w:t>
            </w:r>
            <w:r w:rsidR="00182358" w:rsidRPr="00CC429E">
              <w:rPr>
                <w:rFonts w:ascii="Verdana" w:hAnsi="Verdana" w:cs="Arial"/>
                <w:b/>
                <w:bCs/>
                <w:u w:val="single"/>
              </w:rPr>
              <w:t>16</w:t>
            </w:r>
            <w:r w:rsidR="00182358" w:rsidRPr="00CC429E">
              <w:rPr>
                <w:rFonts w:ascii="Verdana" w:hAnsi="Verdana" w:cs="Arial"/>
                <w:b/>
                <w:bCs/>
                <w:u w:val="single"/>
                <w:vertAlign w:val="superscript"/>
              </w:rPr>
              <w:t>th</w:t>
            </w:r>
            <w:r w:rsidR="00182358" w:rsidRPr="00CC429E">
              <w:rPr>
                <w:rFonts w:ascii="Verdana" w:hAnsi="Verdana" w:cs="Arial"/>
                <w:b/>
                <w:bCs/>
                <w:u w:val="single"/>
              </w:rPr>
              <w:t xml:space="preserve"> </w:t>
            </w:r>
            <w:r w:rsidR="001B42D5" w:rsidRPr="00CC429E">
              <w:rPr>
                <w:rFonts w:ascii="Verdana" w:hAnsi="Verdana" w:cs="Arial"/>
                <w:b/>
                <w:bCs/>
                <w:u w:val="single"/>
              </w:rPr>
              <w:t xml:space="preserve">of February </w:t>
            </w:r>
            <w:r w:rsidR="00182358" w:rsidRPr="00CC429E">
              <w:rPr>
                <w:rFonts w:ascii="Verdana" w:hAnsi="Verdana" w:cs="Arial"/>
                <w:b/>
                <w:bCs/>
                <w:u w:val="single"/>
              </w:rPr>
              <w:t>2024, by midnight Botswana Time</w:t>
            </w:r>
            <w:r w:rsidR="00385089" w:rsidRPr="00CC429E">
              <w:rPr>
                <w:rFonts w:ascii="Verdana" w:hAnsi="Verdana" w:cs="Arial"/>
                <w:b/>
                <w:bCs/>
                <w:u w:val="single"/>
              </w:rPr>
              <w:t>.</w:t>
            </w:r>
            <w:r w:rsidRPr="00A06284">
              <w:rPr>
                <w:rFonts w:ascii="Verdana" w:hAnsi="Verdana" w:cs="Arial"/>
                <w:b/>
                <w:bCs/>
                <w:u w:val="single"/>
              </w:rPr>
              <w:t xml:space="preserve"> </w:t>
            </w:r>
          </w:p>
          <w:p w14:paraId="7D80C5EE" w14:textId="77777777" w:rsidR="00295722" w:rsidRPr="00A06284" w:rsidRDefault="00295722" w:rsidP="002E4F61">
            <w:pPr>
              <w:rPr>
                <w:rFonts w:ascii="Verdana" w:hAnsi="Verdana" w:cs="Arial"/>
              </w:rPr>
            </w:pPr>
          </w:p>
          <w:p w14:paraId="7D80C5EF" w14:textId="4627281E" w:rsidR="0050175E" w:rsidRPr="00A06284" w:rsidRDefault="00C86C2F" w:rsidP="002E4F61">
            <w:pPr>
              <w:rPr>
                <w:rFonts w:ascii="Verdana" w:hAnsi="Verdana"/>
              </w:rPr>
            </w:pPr>
            <w:r w:rsidRPr="00A06284">
              <w:rPr>
                <w:rFonts w:ascii="Verdana" w:hAnsi="Verdana"/>
              </w:rPr>
              <w:t xml:space="preserve">Tender offers received after </w:t>
            </w:r>
            <w:r w:rsidR="00182358" w:rsidRPr="00A06284">
              <w:rPr>
                <w:rFonts w:ascii="Verdana" w:hAnsi="Verdana"/>
              </w:rPr>
              <w:t xml:space="preserve">the above specified date and time </w:t>
            </w:r>
            <w:r w:rsidRPr="00A06284">
              <w:rPr>
                <w:rFonts w:ascii="Verdana" w:hAnsi="Verdana"/>
              </w:rPr>
              <w:t>will not be accepted.</w:t>
            </w:r>
          </w:p>
          <w:p w14:paraId="7D80C5F0" w14:textId="77777777" w:rsidR="0050175E" w:rsidRPr="00A06284" w:rsidRDefault="0050175E" w:rsidP="002E4F61">
            <w:pPr>
              <w:rPr>
                <w:rFonts w:ascii="Verdana" w:hAnsi="Verdana" w:cs="Arial"/>
              </w:rPr>
            </w:pPr>
          </w:p>
        </w:tc>
      </w:tr>
    </w:tbl>
    <w:p w14:paraId="7D80C5F2" w14:textId="77777777" w:rsidR="0098693D" w:rsidRPr="002E4F61" w:rsidRDefault="0098693D" w:rsidP="002E4F61">
      <w:pPr>
        <w:rPr>
          <w:rFonts w:ascii="Verdana" w:hAnsi="Verdana"/>
        </w:rPr>
      </w:pPr>
    </w:p>
    <w:p w14:paraId="7D80C5F3" w14:textId="10D020EE" w:rsidR="0098693D" w:rsidRPr="002E4F61" w:rsidRDefault="0098693D" w:rsidP="002E4F61">
      <w:pPr>
        <w:rPr>
          <w:rFonts w:ascii="Verdana" w:hAnsi="Verdana"/>
        </w:rPr>
      </w:pPr>
      <w:r w:rsidRPr="002E4F61">
        <w:rPr>
          <w:rFonts w:ascii="Verdana" w:hAnsi="Verdana"/>
        </w:rPr>
        <w:t>Notwithstanding anything in the foreg</w:t>
      </w:r>
      <w:r w:rsidR="0050175E" w:rsidRPr="002E4F61">
        <w:rPr>
          <w:rFonts w:ascii="Verdana" w:hAnsi="Verdana"/>
        </w:rPr>
        <w:t xml:space="preserve">oing, </w:t>
      </w:r>
      <w:r w:rsidR="00231A04" w:rsidRPr="002E4F61">
        <w:rPr>
          <w:rFonts w:ascii="Verdana" w:hAnsi="Verdana"/>
        </w:rPr>
        <w:t>SADC Secretariat</w:t>
      </w:r>
      <w:r w:rsidRPr="002E4F61">
        <w:rPr>
          <w:rFonts w:ascii="Verdana" w:hAnsi="Verdana"/>
        </w:rPr>
        <w:t xml:space="preserve"> is not bound to accept the lowest or any tender offer, nor incur expenses in the preparation thereof.</w:t>
      </w:r>
    </w:p>
    <w:p w14:paraId="7D80C5F4" w14:textId="77777777" w:rsidR="0098693D" w:rsidRPr="002E4F61" w:rsidRDefault="0098693D" w:rsidP="002E4F61">
      <w:pPr>
        <w:rPr>
          <w:rFonts w:ascii="Verdana" w:hAnsi="Verdana"/>
        </w:rPr>
      </w:pPr>
    </w:p>
    <w:p w14:paraId="2AD22E2A" w14:textId="3FFB5394" w:rsidR="00207808" w:rsidRPr="002E4F61" w:rsidRDefault="00207808" w:rsidP="002E4F61">
      <w:pPr>
        <w:jc w:val="both"/>
        <w:rPr>
          <w:rFonts w:ascii="Verdana" w:hAnsi="Verdana"/>
          <w:b/>
        </w:rPr>
      </w:pPr>
    </w:p>
    <w:p w14:paraId="1D0E8871" w14:textId="77777777" w:rsidR="00A4707E" w:rsidRPr="002E4F61" w:rsidRDefault="00A4707E" w:rsidP="002E4F61">
      <w:pPr>
        <w:jc w:val="both"/>
        <w:rPr>
          <w:rFonts w:ascii="Verdana" w:hAnsi="Verdana"/>
          <w:b/>
        </w:rPr>
      </w:pPr>
    </w:p>
    <w:p w14:paraId="60FAA999" w14:textId="77777777" w:rsidR="00A4707E" w:rsidRPr="002E4F61" w:rsidRDefault="00A4707E" w:rsidP="002E4F61">
      <w:pPr>
        <w:jc w:val="both"/>
        <w:rPr>
          <w:rFonts w:ascii="Verdana" w:hAnsi="Verdana"/>
          <w:b/>
        </w:rPr>
      </w:pPr>
    </w:p>
    <w:p w14:paraId="1222D26F" w14:textId="77777777" w:rsidR="00A4707E" w:rsidRPr="002E4F61" w:rsidRDefault="00A4707E" w:rsidP="002E4F61">
      <w:pPr>
        <w:jc w:val="both"/>
        <w:rPr>
          <w:rFonts w:ascii="Verdana" w:hAnsi="Verdana"/>
          <w:b/>
        </w:rPr>
      </w:pPr>
    </w:p>
    <w:p w14:paraId="7178DA22" w14:textId="77777777" w:rsidR="00A4707E" w:rsidRPr="002E4F61" w:rsidRDefault="00A4707E" w:rsidP="002E4F61">
      <w:pPr>
        <w:jc w:val="both"/>
        <w:rPr>
          <w:rFonts w:ascii="Verdana" w:hAnsi="Verdana"/>
          <w:b/>
        </w:rPr>
      </w:pPr>
    </w:p>
    <w:p w14:paraId="127C906A" w14:textId="77777777" w:rsidR="00A4707E" w:rsidRPr="002E4F61" w:rsidRDefault="00A4707E" w:rsidP="002E4F61">
      <w:pPr>
        <w:jc w:val="both"/>
        <w:rPr>
          <w:rFonts w:ascii="Verdana" w:hAnsi="Verdana"/>
          <w:b/>
        </w:rPr>
      </w:pPr>
    </w:p>
    <w:p w14:paraId="1D9BDD0A" w14:textId="77777777" w:rsidR="00A4707E" w:rsidRPr="002E4F61" w:rsidRDefault="00A4707E" w:rsidP="002E4F61">
      <w:pPr>
        <w:jc w:val="both"/>
        <w:rPr>
          <w:rFonts w:ascii="Verdana" w:hAnsi="Verdana"/>
          <w:b/>
        </w:rPr>
      </w:pPr>
    </w:p>
    <w:p w14:paraId="4168D7EB" w14:textId="77777777" w:rsidR="00A4707E" w:rsidRPr="002E4F61" w:rsidRDefault="00A4707E" w:rsidP="002E4F61">
      <w:pPr>
        <w:jc w:val="both"/>
        <w:rPr>
          <w:rFonts w:ascii="Verdana" w:hAnsi="Verdana"/>
          <w:b/>
        </w:rPr>
      </w:pPr>
    </w:p>
    <w:p w14:paraId="49C95D87" w14:textId="77777777" w:rsidR="00A4707E" w:rsidRPr="002E4F61" w:rsidRDefault="00A4707E" w:rsidP="002E4F61">
      <w:pPr>
        <w:jc w:val="both"/>
        <w:rPr>
          <w:rFonts w:ascii="Verdana" w:hAnsi="Verdana"/>
          <w:b/>
        </w:rPr>
      </w:pPr>
    </w:p>
    <w:p w14:paraId="5E12D490" w14:textId="0D8BEF14" w:rsidR="00A4707E" w:rsidRPr="002E4F61" w:rsidRDefault="00A4707E" w:rsidP="002E4F61">
      <w:pPr>
        <w:jc w:val="both"/>
        <w:rPr>
          <w:rFonts w:ascii="Verdana" w:hAnsi="Verdana"/>
          <w:b/>
        </w:rPr>
      </w:pPr>
    </w:p>
    <w:p w14:paraId="4C5F9121" w14:textId="094F880B" w:rsidR="00FB31AA" w:rsidRPr="002E4F61" w:rsidRDefault="00FB31AA" w:rsidP="002E4F61">
      <w:pPr>
        <w:jc w:val="both"/>
        <w:rPr>
          <w:rFonts w:ascii="Verdana" w:hAnsi="Verdana"/>
          <w:b/>
        </w:rPr>
      </w:pPr>
    </w:p>
    <w:p w14:paraId="4B22B46F" w14:textId="77777777" w:rsidR="00FB31AA" w:rsidRPr="002E4F61" w:rsidRDefault="00FB31AA" w:rsidP="002E4F61">
      <w:pPr>
        <w:jc w:val="both"/>
        <w:rPr>
          <w:rFonts w:ascii="Verdana" w:hAnsi="Verdana"/>
          <w:b/>
        </w:rPr>
      </w:pPr>
    </w:p>
    <w:p w14:paraId="01B0D9CB" w14:textId="77777777" w:rsidR="00A4707E" w:rsidRPr="002E4F61" w:rsidRDefault="00A4707E" w:rsidP="002E4F61">
      <w:pPr>
        <w:jc w:val="both"/>
        <w:rPr>
          <w:rFonts w:ascii="Verdana" w:hAnsi="Verdana"/>
          <w:b/>
        </w:rPr>
      </w:pPr>
    </w:p>
    <w:p w14:paraId="2B01850A" w14:textId="11950CC2" w:rsidR="00A4707E" w:rsidRPr="002E4F61" w:rsidRDefault="00A4707E" w:rsidP="002E4F61">
      <w:pPr>
        <w:jc w:val="both"/>
        <w:rPr>
          <w:rFonts w:ascii="Verdana" w:hAnsi="Verdana"/>
          <w:b/>
        </w:rPr>
      </w:pPr>
    </w:p>
    <w:p w14:paraId="1E172121" w14:textId="3B37ED2C" w:rsidR="00D63270" w:rsidRPr="002E4F61" w:rsidRDefault="00D63270" w:rsidP="002E4F61">
      <w:pPr>
        <w:jc w:val="both"/>
        <w:rPr>
          <w:rFonts w:ascii="Verdana" w:hAnsi="Verdana"/>
          <w:b/>
        </w:rPr>
      </w:pPr>
    </w:p>
    <w:p w14:paraId="6B9286C6" w14:textId="1E2C361E" w:rsidR="00D63270" w:rsidRPr="002E4F61" w:rsidRDefault="00D63270" w:rsidP="002E4F61">
      <w:pPr>
        <w:jc w:val="both"/>
        <w:rPr>
          <w:rFonts w:ascii="Verdana" w:hAnsi="Verdana"/>
          <w:b/>
        </w:rPr>
      </w:pPr>
    </w:p>
    <w:p w14:paraId="2124EB0D" w14:textId="77777777" w:rsidR="00D63270" w:rsidRPr="002E4F61" w:rsidRDefault="00D63270" w:rsidP="002E4F61">
      <w:pPr>
        <w:jc w:val="both"/>
        <w:rPr>
          <w:rFonts w:ascii="Verdana" w:hAnsi="Verdana"/>
          <w:b/>
        </w:rPr>
      </w:pPr>
    </w:p>
    <w:p w14:paraId="2BCE9995" w14:textId="77777777" w:rsidR="00A4707E" w:rsidRPr="002E4F61" w:rsidRDefault="00A4707E" w:rsidP="002E4F61">
      <w:pPr>
        <w:jc w:val="both"/>
        <w:rPr>
          <w:rFonts w:ascii="Verdana" w:hAnsi="Verdana"/>
          <w:b/>
        </w:rPr>
      </w:pPr>
    </w:p>
    <w:p w14:paraId="41F7FF98" w14:textId="77777777" w:rsidR="00A4707E" w:rsidRPr="002E4F61" w:rsidRDefault="00A4707E" w:rsidP="002E4F61">
      <w:pPr>
        <w:jc w:val="both"/>
        <w:rPr>
          <w:rFonts w:ascii="Verdana" w:hAnsi="Verdana"/>
          <w:b/>
        </w:rPr>
      </w:pPr>
    </w:p>
    <w:p w14:paraId="7D80C606" w14:textId="77777777" w:rsidR="00C86C2F" w:rsidRPr="002E4F61" w:rsidRDefault="00C86C2F" w:rsidP="002E4F61">
      <w:pPr>
        <w:jc w:val="both"/>
        <w:rPr>
          <w:rFonts w:ascii="Verdana" w:hAnsi="Verdana"/>
          <w:b/>
        </w:rPr>
      </w:pPr>
    </w:p>
    <w:tbl>
      <w:tblPr>
        <w:tblW w:w="1070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2"/>
        <w:gridCol w:w="3396"/>
        <w:gridCol w:w="4410"/>
      </w:tblGrid>
      <w:tr w:rsidR="00A016E4" w:rsidRPr="002E4F61" w14:paraId="7D80C619" w14:textId="77777777" w:rsidTr="00C30B18">
        <w:trPr>
          <w:trHeight w:val="878"/>
        </w:trPr>
        <w:tc>
          <w:tcPr>
            <w:tcW w:w="2902" w:type="dxa"/>
            <w:tcBorders>
              <w:top w:val="single" w:sz="4" w:space="0" w:color="auto"/>
              <w:left w:val="single" w:sz="4" w:space="0" w:color="auto"/>
              <w:bottom w:val="single" w:sz="4" w:space="0" w:color="auto"/>
              <w:right w:val="single" w:sz="4" w:space="0" w:color="auto"/>
            </w:tcBorders>
            <w:tcMar>
              <w:top w:w="85" w:type="dxa"/>
              <w:bottom w:w="85" w:type="dxa"/>
            </w:tcMar>
          </w:tcPr>
          <w:p w14:paraId="7D80C612" w14:textId="77777777" w:rsidR="00A016E4" w:rsidRPr="002E4F61" w:rsidRDefault="007B694E" w:rsidP="002E4F61">
            <w:pPr>
              <w:rPr>
                <w:rFonts w:ascii="Verdana" w:hAnsi="Verdana"/>
                <w:b/>
                <w:bCs/>
              </w:rPr>
            </w:pPr>
            <w:r w:rsidRPr="002E4F61">
              <w:rPr>
                <w:noProof/>
                <w:lang w:val="en-US"/>
              </w:rPr>
              <mc:AlternateContent>
                <mc:Choice Requires="wps">
                  <w:drawing>
                    <wp:anchor distT="45720" distB="45720" distL="114300" distR="114300" simplePos="0" relativeHeight="251665920" behindDoc="0" locked="0" layoutInCell="1" allowOverlap="1" wp14:anchorId="7D80C8F7" wp14:editId="28C8DE78">
                      <wp:simplePos x="0" y="0"/>
                      <wp:positionH relativeFrom="column">
                        <wp:posOffset>233045</wp:posOffset>
                      </wp:positionH>
                      <wp:positionV relativeFrom="paragraph">
                        <wp:posOffset>60960</wp:posOffset>
                      </wp:positionV>
                      <wp:extent cx="1240790" cy="50101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501015"/>
                              </a:xfrm>
                              <a:prstGeom prst="rect">
                                <a:avLst/>
                              </a:prstGeom>
                              <a:solidFill>
                                <a:srgbClr val="FFFFFF"/>
                              </a:solidFill>
                              <a:ln w="9525">
                                <a:solidFill>
                                  <a:srgbClr val="FFFFFF"/>
                                </a:solidFill>
                                <a:miter lim="800000"/>
                                <a:headEnd/>
                                <a:tailEnd/>
                              </a:ln>
                            </wps:spPr>
                            <wps:txbx>
                              <w:txbxContent>
                                <w:p w14:paraId="7D80C910" w14:textId="7DDCE57A" w:rsidR="00817B3D" w:rsidRDefault="00817B3D" w:rsidP="00A016E4">
                                  <w:r w:rsidRPr="00E12E42">
                                    <w:rPr>
                                      <w:noProof/>
                                      <w:lang w:val="en-US"/>
                                    </w:rPr>
                                    <w:drawing>
                                      <wp:inline distT="0" distB="0" distL="0" distR="0" wp14:anchorId="1E5C70AF" wp14:editId="1EAFDCEF">
                                        <wp:extent cx="685800" cy="484632"/>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5800" cy="48463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0C8F7" id="_x0000_s1028" type="#_x0000_t202" style="position:absolute;margin-left:18.35pt;margin-top:4.8pt;width:97.7pt;height:39.45pt;z-index:25166592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" strokecolor="white">
                      <v:textbox style="mso-fit-shape-to-text:t">
                        <w:txbxContent>
                          <w:p w14:paraId="7D80C910" w14:textId="7DDCE57A" w:rsidR="00817B3D" w:rsidRDefault="00817B3D" w:rsidP="00A016E4">
                            <w:r w:rsidRPr="00E12E42">
                              <w:rPr>
                                <w:noProof/>
                                <w:lang w:val="tn-ZA" w:eastAsia="tn-ZA"/>
                              </w:rPr>
                              <w:drawing>
                                <wp:inline distT="0" distB="0" distL="0" distR="0" wp14:anchorId="1E5C70AF" wp14:editId="1EAFDCEF">
                                  <wp:extent cx="685800" cy="484632"/>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5800" cy="484632"/>
                                          </a:xfrm>
                                          <a:prstGeom prst="rect">
                                            <a:avLst/>
                                          </a:prstGeom>
                                          <a:noFill/>
                                          <a:ln>
                                            <a:noFill/>
                                          </a:ln>
                                        </pic:spPr>
                                      </pic:pic>
                                    </a:graphicData>
                                  </a:graphic>
                                </wp:inline>
                              </w:drawing>
                            </w:r>
                          </w:p>
                        </w:txbxContent>
                      </v:textbox>
                      <w10:wrap type="square"/>
                    </v:shape>
                  </w:pict>
                </mc:Fallback>
              </mc:AlternateContent>
            </w:r>
          </w:p>
          <w:p w14:paraId="7D80C613" w14:textId="77777777" w:rsidR="00A016E4" w:rsidRPr="002E4F61" w:rsidRDefault="00A016E4" w:rsidP="002E4F61">
            <w:pPr>
              <w:rPr>
                <w:rFonts w:ascii="Verdana" w:hAnsi="Verdana"/>
                <w:b/>
                <w:bCs/>
              </w:rPr>
            </w:pPr>
          </w:p>
        </w:tc>
        <w:tc>
          <w:tcPr>
            <w:tcW w:w="3396" w:type="dxa"/>
            <w:tcBorders>
              <w:left w:val="single" w:sz="4" w:space="0" w:color="auto"/>
            </w:tcBorders>
            <w:shd w:val="clear" w:color="auto" w:fill="D9D9D9"/>
            <w:tcMar>
              <w:top w:w="85" w:type="dxa"/>
              <w:bottom w:w="85" w:type="dxa"/>
            </w:tcMar>
          </w:tcPr>
          <w:p w14:paraId="7D80C614" w14:textId="6C89C6EA" w:rsidR="00A016E4" w:rsidRPr="002E4F61" w:rsidRDefault="00A016E4" w:rsidP="002E4F61">
            <w:pPr>
              <w:jc w:val="center"/>
              <w:rPr>
                <w:rFonts w:ascii="Verdana" w:hAnsi="Verdana"/>
                <w:b/>
                <w:bCs/>
              </w:rPr>
            </w:pPr>
            <w:r w:rsidRPr="002E4F61">
              <w:rPr>
                <w:rFonts w:ascii="Verdana" w:hAnsi="Verdana"/>
                <w:b/>
                <w:bCs/>
              </w:rPr>
              <w:t xml:space="preserve">VOLUME 1: </w:t>
            </w:r>
            <w:r w:rsidR="0078071D" w:rsidRPr="002E4F61">
              <w:rPr>
                <w:rFonts w:ascii="Verdana" w:hAnsi="Verdana"/>
                <w:b/>
                <w:bCs/>
              </w:rPr>
              <w:t>SECTION 1</w:t>
            </w:r>
          </w:p>
          <w:p w14:paraId="7D80C615" w14:textId="77777777" w:rsidR="00A016E4" w:rsidRPr="002E4F61" w:rsidRDefault="00A016E4" w:rsidP="002E4F61">
            <w:pPr>
              <w:jc w:val="center"/>
              <w:rPr>
                <w:rFonts w:ascii="Verdana" w:hAnsi="Verdana"/>
                <w:b/>
                <w:bCs/>
                <w:caps/>
              </w:rPr>
            </w:pPr>
          </w:p>
          <w:p w14:paraId="7D80C616" w14:textId="77777777" w:rsidR="00A016E4" w:rsidRPr="002E4F61" w:rsidRDefault="00A016E4" w:rsidP="002E4F61">
            <w:pPr>
              <w:jc w:val="center"/>
              <w:rPr>
                <w:rFonts w:ascii="Verdana" w:hAnsi="Verdana"/>
                <w:b/>
                <w:bCs/>
              </w:rPr>
            </w:pPr>
            <w:r w:rsidRPr="002E4F61">
              <w:rPr>
                <w:rFonts w:ascii="Verdana" w:hAnsi="Verdana"/>
                <w:b/>
                <w:bCs/>
                <w:caps/>
              </w:rPr>
              <w:t>TENDERING PROCEDURES</w:t>
            </w:r>
          </w:p>
        </w:tc>
        <w:tc>
          <w:tcPr>
            <w:tcW w:w="4410" w:type="dxa"/>
            <w:tcMar>
              <w:top w:w="85" w:type="dxa"/>
              <w:bottom w:w="85" w:type="dxa"/>
            </w:tcMar>
          </w:tcPr>
          <w:p w14:paraId="7D80C617" w14:textId="77777777" w:rsidR="005327F6" w:rsidRPr="002E4F61" w:rsidRDefault="00A016E4" w:rsidP="002E4F61">
            <w:pPr>
              <w:jc w:val="right"/>
              <w:rPr>
                <w:rFonts w:ascii="Verdana" w:hAnsi="Verdana"/>
                <w:b/>
                <w:bCs/>
              </w:rPr>
            </w:pPr>
            <w:r w:rsidRPr="002E4F61">
              <w:rPr>
                <w:rFonts w:ascii="Verdana" w:hAnsi="Verdana"/>
                <w:b/>
                <w:bCs/>
              </w:rPr>
              <w:t xml:space="preserve">TENDER </w:t>
            </w:r>
            <w:r w:rsidR="005327F6" w:rsidRPr="002E4F61">
              <w:rPr>
                <w:rFonts w:ascii="Verdana" w:hAnsi="Verdana"/>
                <w:b/>
                <w:bCs/>
              </w:rPr>
              <w:t xml:space="preserve">DATA      </w:t>
            </w:r>
          </w:p>
          <w:p w14:paraId="7D80C618" w14:textId="312665C1" w:rsidR="00A016E4" w:rsidRPr="002E4F61" w:rsidRDefault="00A016E4" w:rsidP="002E4F61">
            <w:pPr>
              <w:jc w:val="right"/>
              <w:rPr>
                <w:rFonts w:ascii="Verdana" w:hAnsi="Verdana"/>
                <w:b/>
                <w:bCs/>
              </w:rPr>
            </w:pPr>
            <w:r w:rsidRPr="002E4F61">
              <w:rPr>
                <w:rFonts w:ascii="Verdana" w:hAnsi="Verdana"/>
                <w:b/>
                <w:bCs/>
              </w:rPr>
              <w:t xml:space="preserve"> </w:t>
            </w:r>
          </w:p>
        </w:tc>
      </w:tr>
    </w:tbl>
    <w:p w14:paraId="7D80C61A" w14:textId="77777777" w:rsidR="00FF5920" w:rsidRPr="002E4F61" w:rsidRDefault="00FF5920" w:rsidP="002E4F61">
      <w:pPr>
        <w:rPr>
          <w:rFonts w:cs="Arial"/>
        </w:rPr>
      </w:pPr>
    </w:p>
    <w:p w14:paraId="7D80C61C" w14:textId="74454BB3" w:rsidR="00FF5920" w:rsidRPr="005B49E8" w:rsidRDefault="007E01A6" w:rsidP="002E4F61">
      <w:pPr>
        <w:rPr>
          <w:rFonts w:ascii="Verdana" w:hAnsi="Verdana" w:cs="Arial"/>
        </w:rPr>
      </w:pPr>
      <w:r w:rsidRPr="005B49E8">
        <w:rPr>
          <w:rFonts w:ascii="Verdana" w:hAnsi="Verdana"/>
          <w:sz w:val="24"/>
          <w:szCs w:val="24"/>
        </w:rPr>
        <w:t xml:space="preserve">TITLE OF THE CONTRACT: WORKS CONTRACT FOR THE PROPOSED SADC STANDBY FORCE REGIONAL LOGISTICS DEPOT AT RASESA BOTSWANA, TO ATTAIN INITIAL OPERATING CAPABILITY. </w:t>
      </w:r>
    </w:p>
    <w:tbl>
      <w:tblPr>
        <w:tblW w:w="1062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539"/>
        <w:gridCol w:w="225"/>
        <w:gridCol w:w="11"/>
      </w:tblGrid>
      <w:tr w:rsidR="00FF5920" w:rsidRPr="002E4F61" w14:paraId="7D80C629" w14:textId="77777777" w:rsidTr="00F559C9">
        <w:trPr>
          <w:gridAfter w:val="1"/>
          <w:wAfter w:w="11" w:type="dxa"/>
        </w:trPr>
        <w:tc>
          <w:tcPr>
            <w:tcW w:w="851" w:type="dxa"/>
            <w:tcBorders>
              <w:right w:val="nil"/>
            </w:tcBorders>
          </w:tcPr>
          <w:p w14:paraId="7D80C626" w14:textId="77777777" w:rsidR="00FF5920" w:rsidRPr="002E4F61" w:rsidRDefault="00FF5920" w:rsidP="002E4F61">
            <w:pPr>
              <w:ind w:right="-73"/>
              <w:jc w:val="both"/>
              <w:rPr>
                <w:rFonts w:ascii="Verdana" w:hAnsi="Verdana"/>
              </w:rPr>
            </w:pPr>
            <w:r w:rsidRPr="002E4F61">
              <w:rPr>
                <w:rFonts w:ascii="Verdana" w:hAnsi="Verdana"/>
              </w:rPr>
              <w:t>1.1</w:t>
            </w:r>
          </w:p>
        </w:tc>
        <w:tc>
          <w:tcPr>
            <w:tcW w:w="9764" w:type="dxa"/>
            <w:gridSpan w:val="2"/>
            <w:tcBorders>
              <w:left w:val="nil"/>
            </w:tcBorders>
            <w:tcMar>
              <w:top w:w="85" w:type="dxa"/>
              <w:bottom w:w="85" w:type="dxa"/>
            </w:tcMar>
          </w:tcPr>
          <w:p w14:paraId="7D80C627" w14:textId="5FB37C35" w:rsidR="00FF5920" w:rsidRPr="002E4F61" w:rsidRDefault="00FF5920" w:rsidP="002E4F61">
            <w:pPr>
              <w:jc w:val="both"/>
              <w:rPr>
                <w:rFonts w:ascii="Verdana" w:hAnsi="Verdana"/>
              </w:rPr>
            </w:pPr>
            <w:r w:rsidRPr="002E4F61">
              <w:rPr>
                <w:rFonts w:ascii="Verdana" w:hAnsi="Verdana"/>
              </w:rPr>
              <w:t xml:space="preserve">The Procuring </w:t>
            </w:r>
            <w:r w:rsidR="001C6414" w:rsidRPr="002E4F61">
              <w:rPr>
                <w:rFonts w:ascii="Verdana" w:hAnsi="Verdana"/>
              </w:rPr>
              <w:t xml:space="preserve">Entity </w:t>
            </w:r>
            <w:r w:rsidRPr="002E4F61">
              <w:rPr>
                <w:rFonts w:ascii="Verdana" w:hAnsi="Verdana"/>
              </w:rPr>
              <w:t xml:space="preserve">is </w:t>
            </w:r>
            <w:r w:rsidR="00C22F77" w:rsidRPr="002E4F61">
              <w:rPr>
                <w:rFonts w:ascii="Verdana" w:hAnsi="Verdana"/>
              </w:rPr>
              <w:t xml:space="preserve">the </w:t>
            </w:r>
            <w:r w:rsidR="002E0F50" w:rsidRPr="002E4F61">
              <w:rPr>
                <w:rFonts w:ascii="Verdana" w:hAnsi="Verdana"/>
              </w:rPr>
              <w:t>SADC Secretariat</w:t>
            </w:r>
          </w:p>
          <w:p w14:paraId="7D80C628" w14:textId="77777777" w:rsidR="00C22F77" w:rsidRPr="002E4F61" w:rsidRDefault="00C22F77" w:rsidP="002E4F61">
            <w:pPr>
              <w:jc w:val="both"/>
              <w:rPr>
                <w:rFonts w:ascii="Verdana" w:hAnsi="Verdana" w:cs="Arial"/>
              </w:rPr>
            </w:pPr>
          </w:p>
        </w:tc>
      </w:tr>
      <w:tr w:rsidR="005B1885" w:rsidRPr="002E4F61" w14:paraId="7D80C67E" w14:textId="77777777" w:rsidTr="00F559C9">
        <w:tc>
          <w:tcPr>
            <w:tcW w:w="851" w:type="dxa"/>
            <w:tcBorders>
              <w:bottom w:val="single" w:sz="4" w:space="0" w:color="auto"/>
              <w:right w:val="nil"/>
            </w:tcBorders>
          </w:tcPr>
          <w:p w14:paraId="7D80C66D" w14:textId="673ADE30" w:rsidR="00FF5920" w:rsidRPr="002E4F61" w:rsidRDefault="007F2999" w:rsidP="002E4F61">
            <w:pPr>
              <w:ind w:left="720" w:hanging="720"/>
              <w:jc w:val="both"/>
              <w:rPr>
                <w:rFonts w:ascii="Verdana" w:hAnsi="Verdana" w:cs="Arial"/>
              </w:rPr>
            </w:pPr>
            <w:r w:rsidRPr="002E4F61">
              <w:rPr>
                <w:rFonts w:ascii="Verdana" w:hAnsi="Verdana" w:cs="Arial"/>
              </w:rPr>
              <w:t>1</w:t>
            </w:r>
            <w:r w:rsidR="00020939" w:rsidRPr="002E4F61">
              <w:rPr>
                <w:rFonts w:ascii="Verdana" w:hAnsi="Verdana" w:cs="Arial"/>
              </w:rPr>
              <w:t>.</w:t>
            </w:r>
            <w:r w:rsidR="00AD3FDB">
              <w:rPr>
                <w:rFonts w:ascii="Verdana" w:hAnsi="Verdana" w:cs="Arial"/>
              </w:rPr>
              <w:t>2</w:t>
            </w:r>
          </w:p>
        </w:tc>
        <w:tc>
          <w:tcPr>
            <w:tcW w:w="9539" w:type="dxa"/>
            <w:tcBorders>
              <w:left w:val="nil"/>
              <w:bottom w:val="single" w:sz="4" w:space="0" w:color="auto"/>
              <w:right w:val="nil"/>
            </w:tcBorders>
            <w:tcMar>
              <w:top w:w="85" w:type="dxa"/>
              <w:bottom w:w="85" w:type="dxa"/>
            </w:tcMar>
          </w:tcPr>
          <w:p w14:paraId="7D80C66E" w14:textId="77777777" w:rsidR="00FF5920" w:rsidRPr="002E4F61" w:rsidRDefault="00FF5920" w:rsidP="002E4F61">
            <w:pPr>
              <w:rPr>
                <w:rFonts w:ascii="Verdana" w:hAnsi="Verdana" w:cs="Arial"/>
              </w:rPr>
            </w:pPr>
            <w:r w:rsidRPr="002E4F61">
              <w:rPr>
                <w:rFonts w:ascii="Verdana" w:hAnsi="Verdana" w:cs="Arial"/>
              </w:rPr>
              <w:t>The eligibility criteria for tenderers are:</w:t>
            </w:r>
          </w:p>
          <w:p w14:paraId="7D80C66F" w14:textId="77777777" w:rsidR="00FF5920" w:rsidRPr="002E4F61" w:rsidRDefault="00FF5920" w:rsidP="002E4F61">
            <w:pPr>
              <w:rPr>
                <w:rFonts w:ascii="Verdana" w:hAnsi="Verdana" w:cs="Arial"/>
              </w:rPr>
            </w:pPr>
          </w:p>
          <w:p w14:paraId="7D80C670" w14:textId="586AC8BA" w:rsidR="00FF5920" w:rsidRPr="002E4F61" w:rsidRDefault="001B5A2E" w:rsidP="002E4F61">
            <w:pPr>
              <w:numPr>
                <w:ilvl w:val="0"/>
                <w:numId w:val="5"/>
              </w:numPr>
              <w:ind w:left="61" w:hanging="360"/>
              <w:rPr>
                <w:rFonts w:ascii="Verdana" w:hAnsi="Verdana" w:cs="Arial"/>
              </w:rPr>
            </w:pPr>
            <w:r w:rsidRPr="002E4F61">
              <w:rPr>
                <w:rFonts w:ascii="Verdana" w:hAnsi="Verdana" w:cs="Arial"/>
              </w:rPr>
              <w:t>For Botswana based companies, t</w:t>
            </w:r>
            <w:r w:rsidR="00320F83" w:rsidRPr="002E4F61">
              <w:rPr>
                <w:rFonts w:ascii="Verdana" w:hAnsi="Verdana" w:cs="Arial"/>
              </w:rPr>
              <w:t xml:space="preserve">he tender is </w:t>
            </w:r>
            <w:r w:rsidR="008F23B4" w:rsidRPr="002E4F61">
              <w:rPr>
                <w:rFonts w:ascii="Verdana" w:hAnsi="Verdana" w:cs="Arial"/>
              </w:rPr>
              <w:t xml:space="preserve">open </w:t>
            </w:r>
            <w:r w:rsidR="00541F05" w:rsidRPr="002E4F61">
              <w:rPr>
                <w:rFonts w:ascii="Verdana" w:hAnsi="Verdana" w:cs="Arial"/>
              </w:rPr>
              <w:t xml:space="preserve">for </w:t>
            </w:r>
            <w:r w:rsidR="00320F83" w:rsidRPr="002E4F61">
              <w:rPr>
                <w:rFonts w:ascii="Verdana" w:hAnsi="Verdana" w:cs="Arial"/>
              </w:rPr>
              <w:t xml:space="preserve">contractors </w:t>
            </w:r>
            <w:r w:rsidR="00FF5920" w:rsidRPr="002E4F61">
              <w:rPr>
                <w:rFonts w:ascii="Verdana" w:hAnsi="Verdana" w:cs="Arial"/>
              </w:rPr>
              <w:t>regist</w:t>
            </w:r>
            <w:r w:rsidR="00320F83" w:rsidRPr="002E4F61">
              <w:rPr>
                <w:rFonts w:ascii="Verdana" w:hAnsi="Verdana" w:cs="Arial"/>
              </w:rPr>
              <w:t>ered</w:t>
            </w:r>
            <w:r w:rsidR="00FF5920" w:rsidRPr="002E4F61">
              <w:rPr>
                <w:rFonts w:ascii="Verdana" w:hAnsi="Verdana" w:cs="Arial"/>
              </w:rPr>
              <w:t xml:space="preserve"> with</w:t>
            </w:r>
            <w:r w:rsidR="00541F05" w:rsidRPr="002E4F61">
              <w:rPr>
                <w:rFonts w:ascii="Verdana" w:hAnsi="Verdana" w:cs="Arial"/>
              </w:rPr>
              <w:t xml:space="preserve"> the </w:t>
            </w:r>
            <w:r w:rsidR="007067DC" w:rsidRPr="002E4F61">
              <w:rPr>
                <w:rFonts w:ascii="Verdana" w:hAnsi="Verdana" w:cs="Arial"/>
              </w:rPr>
              <w:t>Public Procurement Regulatory Authority (PPRA)</w:t>
            </w:r>
            <w:r w:rsidR="000369C9" w:rsidRPr="002E4F61">
              <w:rPr>
                <w:rFonts w:ascii="Verdana" w:hAnsi="Verdana" w:cs="Arial"/>
              </w:rPr>
              <w:t xml:space="preserve"> in Botswana</w:t>
            </w:r>
            <w:r w:rsidR="00FF5920" w:rsidRPr="002E4F61">
              <w:rPr>
                <w:rFonts w:ascii="Verdana" w:hAnsi="Verdana" w:cs="Arial"/>
              </w:rPr>
              <w:t xml:space="preserve"> in the following categories:</w:t>
            </w:r>
          </w:p>
          <w:p w14:paraId="7D80C671" w14:textId="1EDAD7B6" w:rsidR="00FF5920" w:rsidRPr="002E4F61" w:rsidRDefault="00FF5920" w:rsidP="002E4F61">
            <w:pPr>
              <w:ind w:left="1080"/>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5400"/>
            </w:tblGrid>
            <w:tr w:rsidR="002F4B30" w:rsidRPr="002E4F61" w14:paraId="566F5C42" w14:textId="77777777" w:rsidTr="002F4B30">
              <w:tc>
                <w:tcPr>
                  <w:tcW w:w="2995" w:type="dxa"/>
                </w:tcPr>
                <w:p w14:paraId="0E31AD32" w14:textId="485E9546" w:rsidR="002F4B30" w:rsidRPr="002E4F61" w:rsidRDefault="002F4B30" w:rsidP="002E4F61">
                  <w:pPr>
                    <w:rPr>
                      <w:rFonts w:ascii="Verdana" w:hAnsi="Verdana" w:cs="Arial"/>
                    </w:rPr>
                  </w:pPr>
                  <w:r w:rsidRPr="002E4F61">
                    <w:rPr>
                      <w:rFonts w:ascii="Verdana" w:hAnsi="Verdana" w:cs="Arial"/>
                    </w:rPr>
                    <w:t>Code:</w:t>
                  </w:r>
                  <w:r w:rsidRPr="002E4F61">
                    <w:rPr>
                      <w:rFonts w:ascii="Verdana" w:hAnsi="Verdana" w:cs="Arial"/>
                    </w:rPr>
                    <w:tab/>
                    <w:t xml:space="preserve">     </w:t>
                  </w:r>
                </w:p>
              </w:tc>
              <w:tc>
                <w:tcPr>
                  <w:tcW w:w="5400" w:type="dxa"/>
                </w:tcPr>
                <w:p w14:paraId="22CE1103" w14:textId="16E2DA17" w:rsidR="002F4B30" w:rsidRPr="002E4F61" w:rsidRDefault="002F4B30" w:rsidP="002E4F61">
                  <w:pPr>
                    <w:rPr>
                      <w:rFonts w:ascii="Verdana" w:hAnsi="Verdana" w:cs="Arial"/>
                    </w:rPr>
                  </w:pPr>
                  <w:r w:rsidRPr="002E4F61">
                    <w:rPr>
                      <w:rFonts w:ascii="Verdana" w:hAnsi="Verdana" w:cs="Arial"/>
                    </w:rPr>
                    <w:t>01 (Building Construction Works and Maintenance)</w:t>
                  </w:r>
                </w:p>
              </w:tc>
            </w:tr>
            <w:tr w:rsidR="002F4B30" w:rsidRPr="002E4F61" w14:paraId="2ABA7CF4" w14:textId="77777777" w:rsidTr="002F4B30">
              <w:tc>
                <w:tcPr>
                  <w:tcW w:w="2995" w:type="dxa"/>
                </w:tcPr>
                <w:p w14:paraId="09332459" w14:textId="6F9169A8" w:rsidR="002F4B30" w:rsidRPr="002E4F61" w:rsidRDefault="002F4B30" w:rsidP="002E4F61">
                  <w:pPr>
                    <w:rPr>
                      <w:rFonts w:ascii="Verdana" w:hAnsi="Verdana" w:cs="Arial"/>
                    </w:rPr>
                  </w:pPr>
                  <w:r w:rsidRPr="002E4F61">
                    <w:rPr>
                      <w:rFonts w:ascii="Verdana" w:hAnsi="Verdana" w:cs="Arial"/>
                    </w:rPr>
                    <w:t xml:space="preserve">Sub-code:       </w:t>
                  </w:r>
                </w:p>
              </w:tc>
              <w:tc>
                <w:tcPr>
                  <w:tcW w:w="5400" w:type="dxa"/>
                </w:tcPr>
                <w:p w14:paraId="0A06320B" w14:textId="7268AC14" w:rsidR="002F4B30" w:rsidRPr="002E4F61" w:rsidRDefault="002F4B30" w:rsidP="002E4F61">
                  <w:pPr>
                    <w:rPr>
                      <w:rFonts w:ascii="Verdana" w:hAnsi="Verdana" w:cs="Arial"/>
                    </w:rPr>
                  </w:pPr>
                  <w:r w:rsidRPr="002E4F61">
                    <w:rPr>
                      <w:rFonts w:ascii="Verdana" w:hAnsi="Verdana" w:cs="Arial"/>
                    </w:rPr>
                    <w:t>01 (Building Construction)</w:t>
                  </w:r>
                </w:p>
              </w:tc>
            </w:tr>
            <w:tr w:rsidR="002F4B30" w:rsidRPr="002E4F61" w14:paraId="4C541353" w14:textId="77777777" w:rsidTr="002F4B30">
              <w:tc>
                <w:tcPr>
                  <w:tcW w:w="2995" w:type="dxa"/>
                </w:tcPr>
                <w:p w14:paraId="4F5875E1" w14:textId="388F39F5" w:rsidR="002F4B30" w:rsidRPr="002E4F61" w:rsidRDefault="002F4B30" w:rsidP="002E4F61">
                  <w:pPr>
                    <w:rPr>
                      <w:rFonts w:ascii="Verdana" w:hAnsi="Verdana" w:cs="Arial"/>
                    </w:rPr>
                  </w:pPr>
                  <w:r w:rsidRPr="002E4F61">
                    <w:rPr>
                      <w:rFonts w:ascii="Verdana" w:hAnsi="Verdana" w:cs="Arial"/>
                    </w:rPr>
                    <w:t xml:space="preserve">Grade and financial ceiling: </w:t>
                  </w:r>
                </w:p>
              </w:tc>
              <w:tc>
                <w:tcPr>
                  <w:tcW w:w="5400" w:type="dxa"/>
                </w:tcPr>
                <w:p w14:paraId="0FAF1F65" w14:textId="77B40712" w:rsidR="002F4B30" w:rsidRPr="002E4F61" w:rsidRDefault="002F4B30" w:rsidP="002E4F61">
                  <w:pPr>
                    <w:rPr>
                      <w:rFonts w:ascii="Verdana" w:hAnsi="Verdana" w:cs="Arial"/>
                    </w:rPr>
                  </w:pPr>
                  <w:r w:rsidRPr="002E4F61">
                    <w:rPr>
                      <w:rFonts w:ascii="Verdana" w:hAnsi="Verdana" w:cs="Arial"/>
                    </w:rPr>
                    <w:t>E</w:t>
                  </w:r>
                </w:p>
              </w:tc>
            </w:tr>
          </w:tbl>
          <w:p w14:paraId="4D069087" w14:textId="632A66D2" w:rsidR="00EE12AA" w:rsidRPr="002E4F61" w:rsidRDefault="00EE12AA" w:rsidP="002E4F61">
            <w:pPr>
              <w:rPr>
                <w:rFonts w:ascii="Verdana" w:hAnsi="Verdana" w:cs="Arial"/>
              </w:rPr>
            </w:pPr>
          </w:p>
          <w:p w14:paraId="08F29B45" w14:textId="13A379FD" w:rsidR="00F67421" w:rsidRPr="002E4F61" w:rsidRDefault="00F67421" w:rsidP="002E4F61">
            <w:pPr>
              <w:rPr>
                <w:rFonts w:ascii="Verdana" w:hAnsi="Verdana" w:cs="Arial"/>
              </w:rPr>
            </w:pPr>
            <w:r w:rsidRPr="002E4F61">
              <w:rPr>
                <w:rFonts w:ascii="Verdana" w:hAnsi="Verdana" w:cs="Arial"/>
              </w:rPr>
              <w:t xml:space="preserve">For </w:t>
            </w:r>
            <w:r w:rsidR="00AD3FDB">
              <w:rPr>
                <w:rFonts w:ascii="Verdana" w:hAnsi="Verdana" w:cs="Arial"/>
              </w:rPr>
              <w:t>tenderers domiciled outside Botswana,</w:t>
            </w:r>
            <w:r w:rsidRPr="002E4F61">
              <w:rPr>
                <w:rFonts w:ascii="Verdana" w:hAnsi="Verdana" w:cs="Arial"/>
              </w:rPr>
              <w:t xml:space="preserve"> similar trading documentation can be presented if any.</w:t>
            </w:r>
          </w:p>
          <w:p w14:paraId="6CB77255" w14:textId="034064AB" w:rsidR="00F67421" w:rsidRPr="002E4F61" w:rsidRDefault="00F67421" w:rsidP="002E4F61">
            <w:pPr>
              <w:rPr>
                <w:rFonts w:ascii="Verdana" w:hAnsi="Verdana" w:cs="Arial"/>
              </w:rPr>
            </w:pPr>
          </w:p>
          <w:p w14:paraId="1899D25D" w14:textId="1192B77D" w:rsidR="00EE12AA" w:rsidRPr="002E4F61" w:rsidRDefault="008F4F47" w:rsidP="002E4F61">
            <w:pPr>
              <w:rPr>
                <w:rFonts w:ascii="Verdana" w:hAnsi="Verdana" w:cs="Arial"/>
              </w:rPr>
            </w:pPr>
            <w:r w:rsidRPr="002E4F61">
              <w:rPr>
                <w:rFonts w:ascii="Verdana" w:hAnsi="Verdana" w:cs="Arial"/>
              </w:rPr>
              <w:t>T</w:t>
            </w:r>
            <w:r w:rsidR="00EE12AA" w:rsidRPr="002E4F61">
              <w:rPr>
                <w:rFonts w:ascii="Verdana" w:hAnsi="Verdana" w:cs="Arial"/>
              </w:rPr>
              <w:t xml:space="preserve">o be eligible to participate in this tender </w:t>
            </w:r>
            <w:r w:rsidR="00AD3FDB">
              <w:rPr>
                <w:rFonts w:ascii="Verdana" w:hAnsi="Verdana" w:cs="Arial"/>
              </w:rPr>
              <w:t>companies domiciled outside Botswana</w:t>
            </w:r>
            <w:r w:rsidRPr="002E4F61">
              <w:rPr>
                <w:rFonts w:ascii="Verdana" w:hAnsi="Verdana" w:cs="Arial"/>
              </w:rPr>
              <w:t xml:space="preserve"> </w:t>
            </w:r>
            <w:r w:rsidR="00EE12AA" w:rsidRPr="002E4F61">
              <w:rPr>
                <w:rFonts w:ascii="Verdana" w:hAnsi="Verdana" w:cs="Arial"/>
              </w:rPr>
              <w:t>must be in possession of relevant trading documentation defining the constitution or legal status, place of registration and principal place of business</w:t>
            </w:r>
            <w:r w:rsidR="00AD3FDB">
              <w:rPr>
                <w:rFonts w:ascii="Verdana" w:hAnsi="Verdana" w:cs="Arial"/>
              </w:rPr>
              <w:t>.</w:t>
            </w:r>
            <w:r w:rsidR="00EE12AA" w:rsidRPr="002E4F61">
              <w:rPr>
                <w:rFonts w:ascii="Verdana" w:hAnsi="Verdana" w:cs="Arial"/>
              </w:rPr>
              <w:t xml:space="preserve"> </w:t>
            </w:r>
          </w:p>
          <w:p w14:paraId="7D80C675" w14:textId="0FE3688F" w:rsidR="00FF5920" w:rsidRPr="002E4F61" w:rsidRDefault="00FF5920" w:rsidP="002E4F61">
            <w:pPr>
              <w:ind w:left="1080"/>
              <w:rPr>
                <w:rFonts w:ascii="Verdana" w:hAnsi="Verdana" w:cs="Arial"/>
              </w:rPr>
            </w:pPr>
            <w:r w:rsidRPr="002E4F61">
              <w:rPr>
                <w:rFonts w:ascii="Verdana" w:hAnsi="Verdana" w:cs="Arial"/>
              </w:rPr>
              <w:tab/>
            </w:r>
          </w:p>
          <w:p w14:paraId="7D80C676" w14:textId="4495E6AA" w:rsidR="00541F05" w:rsidRPr="002E4F61" w:rsidRDefault="001B5A2E" w:rsidP="002E4F61">
            <w:pPr>
              <w:ind w:left="61"/>
              <w:rPr>
                <w:rFonts w:ascii="Verdana" w:hAnsi="Verdana" w:cs="Arial"/>
              </w:rPr>
            </w:pPr>
            <w:r w:rsidRPr="002E4F61">
              <w:rPr>
                <w:rFonts w:ascii="Verdana" w:hAnsi="Verdana" w:cs="Arial"/>
              </w:rPr>
              <w:t xml:space="preserve">For Botswana Based Companies, </w:t>
            </w:r>
            <w:r w:rsidR="00FF5920" w:rsidRPr="002E4F61">
              <w:rPr>
                <w:rFonts w:ascii="Verdana" w:hAnsi="Verdana" w:cs="Arial"/>
              </w:rPr>
              <w:t>Tenderers are similarly advised that the following specia</w:t>
            </w:r>
            <w:r w:rsidR="00541F05" w:rsidRPr="002E4F61">
              <w:rPr>
                <w:rFonts w:ascii="Verdana" w:hAnsi="Verdana" w:cs="Arial"/>
              </w:rPr>
              <w:t>list works and associated works</w:t>
            </w:r>
          </w:p>
          <w:p w14:paraId="7D80C677" w14:textId="6EAB5302" w:rsidR="00FF5920" w:rsidRPr="002E4F61" w:rsidRDefault="00FF5920" w:rsidP="002E4F61">
            <w:pPr>
              <w:ind w:left="33"/>
              <w:rPr>
                <w:rFonts w:ascii="Verdana" w:hAnsi="Verdana" w:cs="Arial"/>
              </w:rPr>
            </w:pPr>
            <w:r w:rsidRPr="002E4F61">
              <w:rPr>
                <w:rFonts w:ascii="Verdana" w:hAnsi="Verdana" w:cs="Arial"/>
              </w:rPr>
              <w:t xml:space="preserve">shall be carried out </w:t>
            </w:r>
            <w:r w:rsidR="00636C67" w:rsidRPr="002E4F61">
              <w:rPr>
                <w:rFonts w:ascii="Verdana" w:hAnsi="Verdana" w:cs="Arial"/>
              </w:rPr>
              <w:t>by</w:t>
            </w:r>
            <w:r w:rsidRPr="002E4F61">
              <w:rPr>
                <w:rFonts w:ascii="Verdana" w:hAnsi="Verdana" w:cs="Arial"/>
              </w:rPr>
              <w:t xml:space="preserve"> </w:t>
            </w:r>
            <w:r w:rsidR="00F219ED" w:rsidRPr="002E4F61">
              <w:rPr>
                <w:rFonts w:ascii="Verdana" w:hAnsi="Verdana" w:cs="Arial"/>
              </w:rPr>
              <w:t>domestic</w:t>
            </w:r>
            <w:r w:rsidRPr="002E4F61">
              <w:rPr>
                <w:rFonts w:ascii="Verdana" w:hAnsi="Verdana" w:cs="Arial"/>
              </w:rPr>
              <w:t xml:space="preserve"> </w:t>
            </w:r>
            <w:r w:rsidR="00636C67" w:rsidRPr="002E4F61">
              <w:rPr>
                <w:rFonts w:ascii="Verdana" w:hAnsi="Verdana" w:cs="Arial"/>
              </w:rPr>
              <w:t xml:space="preserve">sub-contractors </w:t>
            </w:r>
            <w:r w:rsidRPr="002E4F61">
              <w:rPr>
                <w:rFonts w:ascii="Verdana" w:hAnsi="Verdana" w:cs="Arial"/>
              </w:rPr>
              <w:t>who are registere</w:t>
            </w:r>
            <w:r w:rsidR="00175BAD" w:rsidRPr="002E4F61">
              <w:rPr>
                <w:rFonts w:ascii="Verdana" w:hAnsi="Verdana" w:cs="Arial"/>
              </w:rPr>
              <w:t xml:space="preserve">d in the </w:t>
            </w:r>
            <w:r w:rsidR="00D63270" w:rsidRPr="002E4F61">
              <w:rPr>
                <w:rFonts w:ascii="Verdana" w:hAnsi="Verdana" w:cs="Arial"/>
              </w:rPr>
              <w:t>respective categories with PPRA</w:t>
            </w:r>
            <w:r w:rsidRPr="002E4F61">
              <w:rPr>
                <w:rFonts w:ascii="Verdana" w:hAnsi="Verdana" w:cs="Arial"/>
              </w:rPr>
              <w:t xml:space="preserve"> as indicated below:</w:t>
            </w:r>
          </w:p>
          <w:p w14:paraId="7D80C678" w14:textId="3E9EE49C" w:rsidR="00FF5920" w:rsidRPr="002E4F61" w:rsidRDefault="00FF5920" w:rsidP="002E4F61">
            <w:pPr>
              <w:ind w:left="1080"/>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5868"/>
            </w:tblGrid>
            <w:tr w:rsidR="00837091" w:rsidRPr="002E4F61" w14:paraId="1EF2B4E8" w14:textId="77777777" w:rsidTr="00837091">
              <w:tc>
                <w:tcPr>
                  <w:tcW w:w="3445" w:type="dxa"/>
                </w:tcPr>
                <w:p w14:paraId="5C4D737E" w14:textId="339747DE" w:rsidR="00837091" w:rsidRPr="002E4F61" w:rsidRDefault="00837091" w:rsidP="002E4F61">
                  <w:pPr>
                    <w:rPr>
                      <w:rFonts w:ascii="Verdana" w:hAnsi="Verdana" w:cs="Arial"/>
                    </w:rPr>
                  </w:pPr>
                  <w:r w:rsidRPr="002E4F61">
                    <w:rPr>
                      <w:rFonts w:ascii="Verdana" w:hAnsi="Verdana" w:cs="Arial"/>
                    </w:rPr>
                    <w:t xml:space="preserve">Mechanical Engineering Works: </w:t>
                  </w:r>
                </w:p>
              </w:tc>
              <w:tc>
                <w:tcPr>
                  <w:tcW w:w="5868" w:type="dxa"/>
                </w:tcPr>
                <w:p w14:paraId="037C6F0D" w14:textId="443FA3A1" w:rsidR="001902CA" w:rsidRPr="002E4F61" w:rsidRDefault="00837091" w:rsidP="002E4F61">
                  <w:pPr>
                    <w:rPr>
                      <w:rFonts w:ascii="Verdana" w:hAnsi="Verdana" w:cs="Arial"/>
                    </w:rPr>
                  </w:pPr>
                  <w:r w:rsidRPr="002E4F61">
                    <w:rPr>
                      <w:rFonts w:ascii="Verdana" w:hAnsi="Verdana" w:cs="Arial"/>
                    </w:rPr>
                    <w:t>Code 08</w:t>
                  </w:r>
                  <w:r w:rsidR="00811A44" w:rsidRPr="002E4F61">
                    <w:rPr>
                      <w:rFonts w:ascii="Verdana" w:hAnsi="Verdana" w:cs="Arial"/>
                    </w:rPr>
                    <w:t xml:space="preserve"> (</w:t>
                  </w:r>
                  <w:r w:rsidR="00672445" w:rsidRPr="002E4F61">
                    <w:rPr>
                      <w:rFonts w:ascii="Verdana" w:hAnsi="Verdana" w:cs="Arial"/>
                    </w:rPr>
                    <w:t xml:space="preserve">Mechanical Engineering </w:t>
                  </w:r>
                  <w:r w:rsidR="00574477" w:rsidRPr="002E4F61">
                    <w:rPr>
                      <w:rFonts w:ascii="Verdana" w:hAnsi="Verdana" w:cs="Arial"/>
                    </w:rPr>
                    <w:t>Works) Sub</w:t>
                  </w:r>
                  <w:r w:rsidRPr="002E4F61">
                    <w:rPr>
                      <w:rFonts w:ascii="Verdana" w:hAnsi="Verdana" w:cs="Arial"/>
                    </w:rPr>
                    <w:t>-codes 01</w:t>
                  </w:r>
                  <w:r w:rsidR="00672445" w:rsidRPr="002E4F61">
                    <w:rPr>
                      <w:rFonts w:ascii="Verdana" w:hAnsi="Verdana" w:cs="Arial"/>
                    </w:rPr>
                    <w:t xml:space="preserve"> (</w:t>
                  </w:r>
                  <w:r w:rsidR="00F27E39" w:rsidRPr="002E4F61">
                    <w:rPr>
                      <w:rFonts w:ascii="Verdana" w:hAnsi="Verdana" w:cs="Arial"/>
                    </w:rPr>
                    <w:t>A</w:t>
                  </w:r>
                  <w:r w:rsidR="00672445" w:rsidRPr="002E4F61">
                    <w:rPr>
                      <w:rFonts w:ascii="Verdana" w:hAnsi="Verdana" w:cs="Arial"/>
                    </w:rPr>
                    <w:t>ir Con</w:t>
                  </w:r>
                  <w:r w:rsidR="00F27E39" w:rsidRPr="002E4F61">
                    <w:rPr>
                      <w:rFonts w:ascii="Verdana" w:hAnsi="Verdana" w:cs="Arial"/>
                    </w:rPr>
                    <w:t xml:space="preserve">ditioning/Refrigeration </w:t>
                  </w:r>
                  <w:r w:rsidR="00574477" w:rsidRPr="002E4F61">
                    <w:rPr>
                      <w:rFonts w:ascii="Verdana" w:hAnsi="Verdana" w:cs="Arial"/>
                    </w:rPr>
                    <w:t>Systems,</w:t>
                  </w:r>
                  <w:r w:rsidRPr="002E4F61">
                    <w:rPr>
                      <w:rFonts w:ascii="Verdana" w:hAnsi="Verdana" w:cs="Arial"/>
                    </w:rPr>
                    <w:t xml:space="preserve"> 02</w:t>
                  </w:r>
                  <w:r w:rsidR="00F27E39" w:rsidRPr="002E4F61">
                    <w:rPr>
                      <w:rFonts w:ascii="Verdana" w:hAnsi="Verdana" w:cs="Arial"/>
                    </w:rPr>
                    <w:t xml:space="preserve"> (Solar Water Heating)</w:t>
                  </w:r>
                  <w:r w:rsidRPr="002E4F61">
                    <w:rPr>
                      <w:rFonts w:ascii="Verdana" w:hAnsi="Verdana" w:cs="Arial"/>
                    </w:rPr>
                    <w:t>,</w:t>
                  </w:r>
                </w:p>
                <w:p w14:paraId="68FB619D" w14:textId="77777777" w:rsidR="001902CA" w:rsidRPr="002E4F61" w:rsidRDefault="00837091" w:rsidP="002E4F61">
                  <w:pPr>
                    <w:rPr>
                      <w:rFonts w:ascii="Verdana" w:hAnsi="Verdana" w:cs="Arial"/>
                    </w:rPr>
                  </w:pPr>
                  <w:r w:rsidRPr="002E4F61">
                    <w:rPr>
                      <w:rFonts w:ascii="Verdana" w:hAnsi="Verdana" w:cs="Arial"/>
                    </w:rPr>
                    <w:t xml:space="preserve"> 04</w:t>
                  </w:r>
                  <w:r w:rsidR="003D560E" w:rsidRPr="002E4F61">
                    <w:rPr>
                      <w:rFonts w:ascii="Verdana" w:hAnsi="Verdana" w:cs="Arial"/>
                    </w:rPr>
                    <w:t xml:space="preserve"> (Fire Suppression Systems)</w:t>
                  </w:r>
                  <w:r w:rsidRPr="002E4F61">
                    <w:rPr>
                      <w:rFonts w:ascii="Verdana" w:hAnsi="Verdana" w:cs="Arial"/>
                    </w:rPr>
                    <w:t>,</w:t>
                  </w:r>
                </w:p>
                <w:p w14:paraId="3541EA13" w14:textId="77777777" w:rsidR="000D2C9F" w:rsidRPr="002E4F61" w:rsidRDefault="00837091" w:rsidP="002E4F61">
                  <w:pPr>
                    <w:rPr>
                      <w:rFonts w:ascii="Verdana" w:hAnsi="Verdana" w:cs="Arial"/>
                    </w:rPr>
                  </w:pPr>
                  <w:r w:rsidRPr="002E4F61">
                    <w:rPr>
                      <w:rFonts w:ascii="Verdana" w:hAnsi="Verdana" w:cs="Arial"/>
                    </w:rPr>
                    <w:t xml:space="preserve"> 06</w:t>
                  </w:r>
                  <w:r w:rsidR="003D560E" w:rsidRPr="002E4F61">
                    <w:rPr>
                      <w:rFonts w:ascii="Verdana" w:hAnsi="Verdana" w:cs="Arial"/>
                    </w:rPr>
                    <w:t xml:space="preserve"> (Liquid Petroleum</w:t>
                  </w:r>
                  <w:r w:rsidR="00673403" w:rsidRPr="002E4F61">
                    <w:rPr>
                      <w:rFonts w:ascii="Verdana" w:hAnsi="Verdana" w:cs="Arial"/>
                    </w:rPr>
                    <w:t xml:space="preserve"> Gas Installations and </w:t>
                  </w:r>
                </w:p>
                <w:p w14:paraId="5F801E62" w14:textId="7FAE829E" w:rsidR="001902CA" w:rsidRPr="002E4F61" w:rsidRDefault="000D2C9F" w:rsidP="002E4F61">
                  <w:pPr>
                    <w:rPr>
                      <w:rFonts w:ascii="Verdana" w:hAnsi="Verdana" w:cs="Arial"/>
                    </w:rPr>
                  </w:pPr>
                  <w:r w:rsidRPr="002E4F61">
                    <w:rPr>
                      <w:rFonts w:ascii="Verdana" w:hAnsi="Verdana" w:cs="Arial"/>
                    </w:rPr>
                    <w:t xml:space="preserve">       </w:t>
                  </w:r>
                  <w:r w:rsidR="00673403" w:rsidRPr="002E4F61">
                    <w:rPr>
                      <w:rFonts w:ascii="Verdana" w:hAnsi="Verdana" w:cs="Arial"/>
                    </w:rPr>
                    <w:t>Equipment)</w:t>
                  </w:r>
                  <w:r w:rsidR="00837091" w:rsidRPr="002E4F61">
                    <w:rPr>
                      <w:rFonts w:ascii="Verdana" w:hAnsi="Verdana" w:cs="Arial"/>
                    </w:rPr>
                    <w:t>,</w:t>
                  </w:r>
                </w:p>
                <w:p w14:paraId="446C3FB2" w14:textId="77777777" w:rsidR="001902CA" w:rsidRPr="002E4F61" w:rsidRDefault="00837091" w:rsidP="002E4F61">
                  <w:pPr>
                    <w:rPr>
                      <w:rFonts w:ascii="Verdana" w:hAnsi="Verdana" w:cs="Arial"/>
                    </w:rPr>
                  </w:pPr>
                  <w:r w:rsidRPr="002E4F61">
                    <w:rPr>
                      <w:rFonts w:ascii="Verdana" w:hAnsi="Verdana" w:cs="Arial"/>
                    </w:rPr>
                    <w:t xml:space="preserve"> 07</w:t>
                  </w:r>
                  <w:r w:rsidR="00673403" w:rsidRPr="002E4F61">
                    <w:rPr>
                      <w:rFonts w:ascii="Verdana" w:hAnsi="Verdana" w:cs="Arial"/>
                    </w:rPr>
                    <w:t xml:space="preserve"> (Low Pressu</w:t>
                  </w:r>
                  <w:r w:rsidR="003C170B" w:rsidRPr="002E4F61">
                    <w:rPr>
                      <w:rFonts w:ascii="Verdana" w:hAnsi="Verdana" w:cs="Arial"/>
                    </w:rPr>
                    <w:t>re Water Systems)</w:t>
                  </w:r>
                  <w:r w:rsidRPr="002E4F61">
                    <w:rPr>
                      <w:rFonts w:ascii="Verdana" w:hAnsi="Verdana" w:cs="Arial"/>
                    </w:rPr>
                    <w:t xml:space="preserve">, </w:t>
                  </w:r>
                </w:p>
                <w:p w14:paraId="7BA0A012" w14:textId="0D244B5F" w:rsidR="003D3895" w:rsidRPr="002E4F61" w:rsidRDefault="00837091" w:rsidP="002E4F61">
                  <w:pPr>
                    <w:rPr>
                      <w:rFonts w:ascii="Verdana" w:hAnsi="Verdana" w:cs="Arial"/>
                    </w:rPr>
                  </w:pPr>
                  <w:r w:rsidRPr="002E4F61">
                    <w:rPr>
                      <w:rFonts w:ascii="Verdana" w:hAnsi="Verdana" w:cs="Arial"/>
                    </w:rPr>
                    <w:t>10</w:t>
                  </w:r>
                  <w:r w:rsidR="003C170B" w:rsidRPr="002E4F61">
                    <w:rPr>
                      <w:rFonts w:ascii="Verdana" w:hAnsi="Verdana" w:cs="Arial"/>
                    </w:rPr>
                    <w:t xml:space="preserve"> (General Fabrication and Machine Shop Services</w:t>
                  </w:r>
                  <w:r w:rsidRPr="002E4F61">
                    <w:rPr>
                      <w:rFonts w:ascii="Verdana" w:hAnsi="Verdana" w:cs="Arial"/>
                    </w:rPr>
                    <w:t xml:space="preserve"> and 11</w:t>
                  </w:r>
                  <w:r w:rsidR="003D3895" w:rsidRPr="002E4F61">
                    <w:rPr>
                      <w:rFonts w:ascii="Verdana" w:hAnsi="Verdana" w:cs="Arial"/>
                    </w:rPr>
                    <w:t xml:space="preserve"> (Pum</w:t>
                  </w:r>
                  <w:r w:rsidR="001902CA" w:rsidRPr="002E4F61">
                    <w:rPr>
                      <w:rFonts w:ascii="Verdana" w:hAnsi="Verdana" w:cs="Arial"/>
                    </w:rPr>
                    <w:t>p</w:t>
                  </w:r>
                  <w:r w:rsidR="003D3895" w:rsidRPr="002E4F61">
                    <w:rPr>
                      <w:rFonts w:ascii="Verdana" w:hAnsi="Verdana" w:cs="Arial"/>
                    </w:rPr>
                    <w:t>s and Munchers)</w:t>
                  </w:r>
                  <w:r w:rsidRPr="002E4F61">
                    <w:rPr>
                      <w:rFonts w:ascii="Verdana" w:hAnsi="Verdana" w:cs="Arial"/>
                    </w:rPr>
                    <w:t>,</w:t>
                  </w:r>
                </w:p>
                <w:p w14:paraId="64F7E843" w14:textId="77777777" w:rsidR="008956F2" w:rsidRPr="002E4F61" w:rsidRDefault="008956F2" w:rsidP="002E4F61">
                  <w:pPr>
                    <w:rPr>
                      <w:rFonts w:ascii="Verdana" w:hAnsi="Verdana" w:cs="Arial"/>
                    </w:rPr>
                  </w:pPr>
                </w:p>
                <w:p w14:paraId="41262E84" w14:textId="62D969D4" w:rsidR="00837091" w:rsidRPr="002E4F61" w:rsidRDefault="008956F2" w:rsidP="002E4F61">
                  <w:pPr>
                    <w:rPr>
                      <w:rFonts w:ascii="Verdana" w:hAnsi="Verdana" w:cs="Arial"/>
                    </w:rPr>
                  </w:pPr>
                  <w:r w:rsidRPr="002E4F61">
                    <w:rPr>
                      <w:rFonts w:ascii="Verdana" w:hAnsi="Verdana" w:cs="Arial"/>
                    </w:rPr>
                    <w:t>Grade and Financial Ceiling:</w:t>
                  </w:r>
                  <w:r w:rsidR="00837091" w:rsidRPr="002E4F61">
                    <w:rPr>
                      <w:rFonts w:ascii="Verdana" w:hAnsi="Verdana" w:cs="Arial"/>
                    </w:rPr>
                    <w:t xml:space="preserve"> E</w:t>
                  </w:r>
                </w:p>
                <w:p w14:paraId="22548157" w14:textId="233B9DEC" w:rsidR="00837091" w:rsidRPr="002E4F61" w:rsidRDefault="00837091" w:rsidP="002E4F61">
                  <w:pPr>
                    <w:rPr>
                      <w:rFonts w:ascii="Verdana" w:hAnsi="Verdana" w:cs="Arial"/>
                    </w:rPr>
                  </w:pPr>
                </w:p>
              </w:tc>
            </w:tr>
            <w:tr w:rsidR="00837091" w:rsidRPr="002E4F61" w14:paraId="1151CE9B" w14:textId="77777777" w:rsidTr="00837091">
              <w:tc>
                <w:tcPr>
                  <w:tcW w:w="3445" w:type="dxa"/>
                </w:tcPr>
                <w:p w14:paraId="6012FB00" w14:textId="1450B4CB" w:rsidR="00837091" w:rsidRPr="002E4F61" w:rsidRDefault="00837091" w:rsidP="002E4F61">
                  <w:pPr>
                    <w:rPr>
                      <w:rFonts w:ascii="Verdana" w:hAnsi="Verdana" w:cs="Arial"/>
                    </w:rPr>
                  </w:pPr>
                  <w:r w:rsidRPr="002E4F61">
                    <w:rPr>
                      <w:rFonts w:ascii="Verdana" w:hAnsi="Verdana" w:cs="Arial"/>
                    </w:rPr>
                    <w:t xml:space="preserve">Electrical Engineering Works:    </w:t>
                  </w:r>
                </w:p>
              </w:tc>
              <w:tc>
                <w:tcPr>
                  <w:tcW w:w="5868" w:type="dxa"/>
                </w:tcPr>
                <w:p w14:paraId="086CCF47" w14:textId="49BDCD12" w:rsidR="00E10B12" w:rsidRPr="002E4F61" w:rsidRDefault="00837091" w:rsidP="002E4F61">
                  <w:pPr>
                    <w:rPr>
                      <w:rFonts w:ascii="Verdana" w:hAnsi="Verdana" w:cs="Arial"/>
                    </w:rPr>
                  </w:pPr>
                  <w:r w:rsidRPr="002E4F61">
                    <w:rPr>
                      <w:rFonts w:ascii="Verdana" w:hAnsi="Verdana" w:cs="Arial"/>
                    </w:rPr>
                    <w:t>Code 02</w:t>
                  </w:r>
                  <w:r w:rsidR="000D2C9F" w:rsidRPr="002E4F61">
                    <w:rPr>
                      <w:rFonts w:ascii="Verdana" w:hAnsi="Verdana" w:cs="Arial"/>
                    </w:rPr>
                    <w:t xml:space="preserve"> (Electrical Engineering Works)</w:t>
                  </w:r>
                  <w:r w:rsidR="00E10B12" w:rsidRPr="002E4F61">
                    <w:rPr>
                      <w:rFonts w:ascii="Verdana" w:hAnsi="Verdana" w:cs="Arial"/>
                    </w:rPr>
                    <w:t xml:space="preserve"> </w:t>
                  </w:r>
                  <w:r w:rsidRPr="002E4F61">
                    <w:rPr>
                      <w:rFonts w:ascii="Verdana" w:hAnsi="Verdana" w:cs="Arial"/>
                    </w:rPr>
                    <w:t>Sub-codes</w:t>
                  </w:r>
                </w:p>
                <w:p w14:paraId="092FAA2A" w14:textId="34785BF7" w:rsidR="00451B6B" w:rsidRPr="002E4F61" w:rsidRDefault="00837091" w:rsidP="002E4F61">
                  <w:pPr>
                    <w:rPr>
                      <w:rFonts w:ascii="Verdana" w:hAnsi="Verdana" w:cs="Arial"/>
                    </w:rPr>
                  </w:pPr>
                  <w:r w:rsidRPr="002E4F61">
                    <w:rPr>
                      <w:rFonts w:ascii="Verdana" w:hAnsi="Verdana" w:cs="Arial"/>
                    </w:rPr>
                    <w:t xml:space="preserve"> 01</w:t>
                  </w:r>
                  <w:r w:rsidR="00451B6B" w:rsidRPr="002E4F61">
                    <w:rPr>
                      <w:rFonts w:ascii="Verdana" w:hAnsi="Verdana" w:cs="Arial"/>
                    </w:rPr>
                    <w:t xml:space="preserve"> (Electrical Installations</w:t>
                  </w:r>
                </w:p>
                <w:p w14:paraId="6CBC0900" w14:textId="11710A54" w:rsidR="00451B6B" w:rsidRPr="002E4F61" w:rsidRDefault="00837091" w:rsidP="002E4F61">
                  <w:pPr>
                    <w:rPr>
                      <w:rFonts w:ascii="Verdana" w:hAnsi="Verdana" w:cs="Arial"/>
                    </w:rPr>
                  </w:pPr>
                  <w:r w:rsidRPr="002E4F61">
                    <w:rPr>
                      <w:rFonts w:ascii="Verdana" w:hAnsi="Verdana" w:cs="Arial"/>
                    </w:rPr>
                    <w:t>02</w:t>
                  </w:r>
                  <w:r w:rsidR="00451B6B" w:rsidRPr="002E4F61">
                    <w:rPr>
                      <w:rFonts w:ascii="Verdana" w:hAnsi="Verdana" w:cs="Arial"/>
                    </w:rPr>
                    <w:t xml:space="preserve"> (High Voltage Reticulation</w:t>
                  </w:r>
                </w:p>
                <w:p w14:paraId="5812886D" w14:textId="38A5E360" w:rsidR="00451B6B" w:rsidRPr="002E4F61" w:rsidRDefault="00837091" w:rsidP="002E4F61">
                  <w:pPr>
                    <w:rPr>
                      <w:rFonts w:ascii="Verdana" w:hAnsi="Verdana" w:cs="Arial"/>
                    </w:rPr>
                  </w:pPr>
                  <w:r w:rsidRPr="002E4F61">
                    <w:rPr>
                      <w:rFonts w:ascii="Verdana" w:hAnsi="Verdana" w:cs="Arial"/>
                    </w:rPr>
                    <w:t>06</w:t>
                  </w:r>
                  <w:r w:rsidR="00451B6B" w:rsidRPr="002E4F61">
                    <w:rPr>
                      <w:rFonts w:ascii="Verdana" w:hAnsi="Verdana" w:cs="Arial"/>
                    </w:rPr>
                    <w:t xml:space="preserve"> (</w:t>
                  </w:r>
                  <w:r w:rsidR="003028A5" w:rsidRPr="002E4F61">
                    <w:rPr>
                      <w:rFonts w:ascii="Verdana" w:hAnsi="Verdana" w:cs="Arial"/>
                    </w:rPr>
                    <w:t>Fire Detection Systems)</w:t>
                  </w:r>
                </w:p>
                <w:p w14:paraId="6B3BEB2E" w14:textId="381E7737" w:rsidR="003028A5" w:rsidRPr="002E4F61" w:rsidRDefault="00837091" w:rsidP="002E4F61">
                  <w:pPr>
                    <w:rPr>
                      <w:rFonts w:ascii="Verdana" w:hAnsi="Verdana" w:cs="Arial"/>
                    </w:rPr>
                  </w:pPr>
                  <w:r w:rsidRPr="002E4F61">
                    <w:rPr>
                      <w:rFonts w:ascii="Verdana" w:hAnsi="Verdana" w:cs="Arial"/>
                    </w:rPr>
                    <w:t xml:space="preserve"> and 07</w:t>
                  </w:r>
                  <w:r w:rsidR="003028A5" w:rsidRPr="002E4F61">
                    <w:rPr>
                      <w:rFonts w:ascii="Verdana" w:hAnsi="Verdana" w:cs="Arial"/>
                    </w:rPr>
                    <w:t xml:space="preserve"> (security Systems installations</w:t>
                  </w:r>
                  <w:r w:rsidR="00622C7B" w:rsidRPr="002E4F61">
                    <w:rPr>
                      <w:rFonts w:ascii="Verdana" w:hAnsi="Verdana" w:cs="Arial"/>
                    </w:rPr>
                    <w:t xml:space="preserve"> (CCTC, Access Control, Alarms, </w:t>
                  </w:r>
                  <w:r w:rsidR="00574477" w:rsidRPr="002E4F61">
                    <w:rPr>
                      <w:rFonts w:ascii="Verdana" w:hAnsi="Verdana" w:cs="Arial"/>
                    </w:rPr>
                    <w:t>etc.</w:t>
                  </w:r>
                  <w:r w:rsidR="00622C7B" w:rsidRPr="002E4F61">
                    <w:rPr>
                      <w:rFonts w:ascii="Verdana" w:hAnsi="Verdana" w:cs="Arial"/>
                    </w:rPr>
                    <w:t>)</w:t>
                  </w:r>
                </w:p>
                <w:p w14:paraId="73657CB5" w14:textId="4F10AFD1" w:rsidR="00622C7B" w:rsidRPr="002E4F61" w:rsidRDefault="00622C7B" w:rsidP="002E4F61">
                  <w:pPr>
                    <w:rPr>
                      <w:rFonts w:ascii="Verdana" w:hAnsi="Verdana" w:cs="Arial"/>
                    </w:rPr>
                  </w:pPr>
                </w:p>
                <w:p w14:paraId="5D2356C4" w14:textId="21E07E70" w:rsidR="00837091" w:rsidRPr="002E4F61" w:rsidRDefault="00622C7B" w:rsidP="002E4F61">
                  <w:pPr>
                    <w:rPr>
                      <w:rFonts w:ascii="Verdana" w:hAnsi="Verdana" w:cs="Arial"/>
                    </w:rPr>
                  </w:pPr>
                  <w:r w:rsidRPr="002E4F61">
                    <w:rPr>
                      <w:rFonts w:ascii="Verdana" w:hAnsi="Verdana" w:cs="Arial"/>
                    </w:rPr>
                    <w:t xml:space="preserve">Grade and Financial </w:t>
                  </w:r>
                  <w:r w:rsidR="00574477" w:rsidRPr="002E4F61">
                    <w:rPr>
                      <w:rFonts w:ascii="Verdana" w:hAnsi="Verdana" w:cs="Arial"/>
                    </w:rPr>
                    <w:t>Ceiling:</w:t>
                  </w:r>
                  <w:r w:rsidR="00661D2B" w:rsidRPr="002E4F61">
                    <w:rPr>
                      <w:rFonts w:ascii="Verdana" w:hAnsi="Verdana" w:cs="Arial"/>
                    </w:rPr>
                    <w:t xml:space="preserve"> </w:t>
                  </w:r>
                  <w:r w:rsidR="00837091" w:rsidRPr="002E4F61">
                    <w:rPr>
                      <w:rFonts w:ascii="Verdana" w:hAnsi="Verdana" w:cs="Arial"/>
                    </w:rPr>
                    <w:t xml:space="preserve"> E</w:t>
                  </w:r>
                </w:p>
                <w:p w14:paraId="53341D38" w14:textId="53D99483" w:rsidR="00837091" w:rsidRPr="002E4F61" w:rsidRDefault="00837091" w:rsidP="002E4F61">
                  <w:pPr>
                    <w:rPr>
                      <w:rFonts w:ascii="Verdana" w:hAnsi="Verdana" w:cs="Arial"/>
                    </w:rPr>
                  </w:pPr>
                </w:p>
              </w:tc>
            </w:tr>
          </w:tbl>
          <w:p w14:paraId="216EF85D" w14:textId="42FACAE1" w:rsidR="00FF5920" w:rsidRPr="002E4F61" w:rsidRDefault="001B5A2E" w:rsidP="00AD3FDB">
            <w:pPr>
              <w:rPr>
                <w:rFonts w:ascii="Verdana" w:hAnsi="Verdana" w:cs="Arial"/>
              </w:rPr>
            </w:pPr>
            <w:r w:rsidRPr="002E4F61">
              <w:rPr>
                <w:rFonts w:ascii="Verdana" w:hAnsi="Verdana" w:cs="Arial"/>
              </w:rPr>
              <w:t xml:space="preserve">For </w:t>
            </w:r>
            <w:r w:rsidR="00AD3FDB">
              <w:rPr>
                <w:rFonts w:ascii="Verdana" w:hAnsi="Verdana" w:cs="Arial"/>
              </w:rPr>
              <w:t>tenderers domiciled outside Botswana,</w:t>
            </w:r>
            <w:r w:rsidRPr="002E4F61">
              <w:rPr>
                <w:rFonts w:ascii="Verdana" w:hAnsi="Verdana" w:cs="Arial"/>
              </w:rPr>
              <w:t xml:space="preserve"> similar trading documentation </w:t>
            </w:r>
            <w:r w:rsidR="00AD3FDB">
              <w:rPr>
                <w:rFonts w:ascii="Verdana" w:hAnsi="Verdana" w:cs="Arial"/>
              </w:rPr>
              <w:t xml:space="preserve">for proposed sub-contractors </w:t>
            </w:r>
            <w:r w:rsidRPr="002E4F61">
              <w:rPr>
                <w:rFonts w:ascii="Verdana" w:hAnsi="Verdana" w:cs="Arial"/>
              </w:rPr>
              <w:t>can be presented if any.</w:t>
            </w:r>
            <w:r w:rsidR="00631009" w:rsidRPr="002E4F61">
              <w:rPr>
                <w:rFonts w:ascii="Verdana" w:hAnsi="Verdana" w:cs="Arial"/>
              </w:rPr>
              <w:t xml:space="preserve"> </w:t>
            </w:r>
            <w:r w:rsidR="009678FE" w:rsidRPr="002E4F61">
              <w:rPr>
                <w:rFonts w:ascii="Verdana" w:hAnsi="Verdana" w:cs="Arial"/>
              </w:rPr>
              <w:t>The sub-contractors m</w:t>
            </w:r>
            <w:r w:rsidR="00631009" w:rsidRPr="002E4F61">
              <w:rPr>
                <w:rFonts w:ascii="Verdana" w:hAnsi="Verdana" w:cs="Arial"/>
              </w:rPr>
              <w:t>ust be in possession of relevant trading documentation defining the constitution or legal status, place of registration and principal place of business</w:t>
            </w:r>
            <w:r w:rsidR="00A65D2B" w:rsidRPr="002E4F61">
              <w:rPr>
                <w:rFonts w:ascii="Verdana" w:hAnsi="Verdana" w:cs="Arial"/>
              </w:rPr>
              <w:t>.</w:t>
            </w:r>
            <w:r w:rsidR="00631009" w:rsidRPr="002E4F61">
              <w:rPr>
                <w:rFonts w:ascii="Verdana" w:hAnsi="Verdana" w:cs="Arial"/>
              </w:rPr>
              <w:t xml:space="preserve"> </w:t>
            </w:r>
          </w:p>
          <w:p w14:paraId="7D80C67C" w14:textId="12249B85" w:rsidR="008B2463" w:rsidRPr="002E4F61" w:rsidRDefault="008B2463" w:rsidP="002E4F61">
            <w:pPr>
              <w:rPr>
                <w:rFonts w:ascii="Verdana" w:hAnsi="Verdana" w:cs="Arial"/>
              </w:rPr>
            </w:pPr>
          </w:p>
        </w:tc>
        <w:tc>
          <w:tcPr>
            <w:tcW w:w="236" w:type="dxa"/>
            <w:gridSpan w:val="2"/>
            <w:tcBorders>
              <w:left w:val="nil"/>
            </w:tcBorders>
            <w:tcMar>
              <w:top w:w="85" w:type="dxa"/>
              <w:bottom w:w="85" w:type="dxa"/>
            </w:tcMar>
          </w:tcPr>
          <w:p w14:paraId="7D80C67D" w14:textId="77777777" w:rsidR="00FF5920" w:rsidRPr="002E4F61" w:rsidRDefault="00FF5920" w:rsidP="002E4F61">
            <w:pPr>
              <w:ind w:left="360"/>
              <w:rPr>
                <w:rFonts w:cs="Arial"/>
              </w:rPr>
            </w:pPr>
          </w:p>
        </w:tc>
      </w:tr>
      <w:tr w:rsidR="005B1885" w:rsidRPr="002E4F61" w14:paraId="7D80C683" w14:textId="77777777" w:rsidTr="00F559C9">
        <w:tc>
          <w:tcPr>
            <w:tcW w:w="851" w:type="dxa"/>
            <w:tcBorders>
              <w:bottom w:val="single" w:sz="4" w:space="0" w:color="auto"/>
              <w:right w:val="nil"/>
            </w:tcBorders>
          </w:tcPr>
          <w:p w14:paraId="7D80C67F" w14:textId="2A45F813" w:rsidR="00FF5920" w:rsidRPr="002E4F61" w:rsidRDefault="005B1885" w:rsidP="002E4F61">
            <w:pPr>
              <w:ind w:left="720" w:hanging="720"/>
              <w:jc w:val="both"/>
              <w:rPr>
                <w:rFonts w:ascii="Verdana" w:hAnsi="Verdana" w:cs="Arial"/>
              </w:rPr>
            </w:pPr>
            <w:r w:rsidRPr="002E4F61">
              <w:rPr>
                <w:rFonts w:ascii="Verdana" w:hAnsi="Verdana" w:cs="Arial"/>
              </w:rPr>
              <w:t>1</w:t>
            </w:r>
            <w:r w:rsidR="00020939" w:rsidRPr="002E4F61">
              <w:rPr>
                <w:rFonts w:ascii="Verdana" w:hAnsi="Verdana" w:cs="Arial"/>
              </w:rPr>
              <w:t>.</w:t>
            </w:r>
            <w:r w:rsidR="003F1834">
              <w:rPr>
                <w:rFonts w:ascii="Verdana" w:hAnsi="Verdana" w:cs="Arial"/>
              </w:rPr>
              <w:t>3</w:t>
            </w:r>
          </w:p>
        </w:tc>
        <w:tc>
          <w:tcPr>
            <w:tcW w:w="9539" w:type="dxa"/>
            <w:tcBorders>
              <w:left w:val="nil"/>
              <w:bottom w:val="single" w:sz="4" w:space="0" w:color="auto"/>
              <w:right w:val="nil"/>
            </w:tcBorders>
            <w:tcMar>
              <w:top w:w="85" w:type="dxa"/>
              <w:bottom w:w="85" w:type="dxa"/>
            </w:tcMar>
          </w:tcPr>
          <w:p w14:paraId="1DF24238" w14:textId="48B569A8" w:rsidR="00FF5920" w:rsidRPr="002E4F61" w:rsidRDefault="00FF5920" w:rsidP="002E4F61">
            <w:pPr>
              <w:rPr>
                <w:rFonts w:ascii="Verdana" w:hAnsi="Verdana" w:cs="Arial"/>
              </w:rPr>
            </w:pPr>
            <w:r w:rsidRPr="002E4F61">
              <w:rPr>
                <w:rFonts w:ascii="Verdana" w:hAnsi="Verdana" w:cs="Arial"/>
              </w:rPr>
              <w:t xml:space="preserve">A </w:t>
            </w:r>
            <w:r w:rsidR="000C3AF6" w:rsidRPr="002E4F61">
              <w:rPr>
                <w:rFonts w:ascii="Verdana" w:hAnsi="Verdana" w:cs="Arial"/>
              </w:rPr>
              <w:t>compulsory pre-tender clarification site meeting with</w:t>
            </w:r>
            <w:r w:rsidRPr="002E4F61">
              <w:rPr>
                <w:rFonts w:ascii="Verdana" w:hAnsi="Verdana" w:cs="Arial"/>
              </w:rPr>
              <w:t xml:space="preserve"> representatives of </w:t>
            </w:r>
            <w:r w:rsidR="00541F05" w:rsidRPr="002E4F61">
              <w:rPr>
                <w:rFonts w:ascii="Verdana" w:hAnsi="Verdana" w:cs="Arial"/>
              </w:rPr>
              <w:t>the</w:t>
            </w:r>
            <w:r w:rsidRPr="002E4F61">
              <w:rPr>
                <w:rFonts w:ascii="Verdana" w:hAnsi="Verdana" w:cs="Arial"/>
              </w:rPr>
              <w:t xml:space="preserve"> Procuring</w:t>
            </w:r>
            <w:r w:rsidR="00541F05" w:rsidRPr="002E4F61">
              <w:rPr>
                <w:rFonts w:ascii="Verdana" w:hAnsi="Verdana" w:cs="Arial"/>
              </w:rPr>
              <w:t xml:space="preserve"> </w:t>
            </w:r>
            <w:r w:rsidR="000C3AF6" w:rsidRPr="002E4F61">
              <w:rPr>
                <w:rFonts w:ascii="Verdana" w:hAnsi="Verdana" w:cs="Arial"/>
              </w:rPr>
              <w:t xml:space="preserve">Entity </w:t>
            </w:r>
            <w:r w:rsidRPr="002E4F61">
              <w:rPr>
                <w:rFonts w:ascii="Verdana" w:hAnsi="Verdana" w:cs="Arial"/>
              </w:rPr>
              <w:t>will take place at</w:t>
            </w:r>
            <w:r w:rsidR="0058749F" w:rsidRPr="002E4F61">
              <w:rPr>
                <w:rFonts w:ascii="Verdana" w:hAnsi="Verdana" w:cs="Arial"/>
              </w:rPr>
              <w:t xml:space="preserve"> </w:t>
            </w:r>
            <w:r w:rsidR="00D136A2" w:rsidRPr="002E4F61">
              <w:rPr>
                <w:rFonts w:ascii="Verdana" w:hAnsi="Verdana" w:cs="Arial"/>
              </w:rPr>
              <w:t>Rasesa</w:t>
            </w:r>
            <w:r w:rsidR="005B1885" w:rsidRPr="002E4F61">
              <w:rPr>
                <w:rFonts w:ascii="Verdana" w:hAnsi="Verdana" w:cs="Arial"/>
              </w:rPr>
              <w:t>, Botswana</w:t>
            </w:r>
            <w:r w:rsidR="001567F9" w:rsidRPr="002E4F61">
              <w:rPr>
                <w:rFonts w:ascii="Verdana" w:hAnsi="Verdana" w:cs="Arial"/>
              </w:rPr>
              <w:t xml:space="preserve"> on </w:t>
            </w:r>
            <w:r w:rsidR="00767960" w:rsidRPr="002E4F61">
              <w:rPr>
                <w:rFonts w:ascii="Verdana" w:hAnsi="Verdana" w:cs="Arial"/>
              </w:rPr>
              <w:t>7</w:t>
            </w:r>
            <w:r w:rsidR="00AD3FDB" w:rsidRPr="000D4274">
              <w:rPr>
                <w:rFonts w:ascii="Verdana" w:hAnsi="Verdana" w:cs="Arial"/>
                <w:vertAlign w:val="superscript"/>
              </w:rPr>
              <w:t>th</w:t>
            </w:r>
            <w:r w:rsidR="00AD3FDB">
              <w:rPr>
                <w:rFonts w:ascii="Verdana" w:hAnsi="Verdana" w:cs="Arial"/>
              </w:rPr>
              <w:t xml:space="preserve"> December</w:t>
            </w:r>
            <w:r w:rsidR="001567F9" w:rsidRPr="002E4F61">
              <w:rPr>
                <w:rFonts w:ascii="Verdana" w:hAnsi="Verdana" w:cs="Arial"/>
              </w:rPr>
              <w:t xml:space="preserve"> </w:t>
            </w:r>
            <w:r w:rsidR="00C01F5C" w:rsidRPr="002E4F61">
              <w:rPr>
                <w:rFonts w:ascii="Verdana" w:hAnsi="Verdana" w:cs="Arial"/>
              </w:rPr>
              <w:t>20</w:t>
            </w:r>
            <w:r w:rsidR="00D136A2" w:rsidRPr="002E4F61">
              <w:rPr>
                <w:rFonts w:ascii="Verdana" w:hAnsi="Verdana" w:cs="Arial"/>
              </w:rPr>
              <w:t>2</w:t>
            </w:r>
            <w:r w:rsidR="00AD3FDB">
              <w:rPr>
                <w:rFonts w:ascii="Verdana" w:hAnsi="Verdana" w:cs="Arial"/>
              </w:rPr>
              <w:t>3</w:t>
            </w:r>
            <w:r w:rsidR="0088123D" w:rsidRPr="002E4F61">
              <w:rPr>
                <w:rFonts w:ascii="Verdana" w:hAnsi="Verdana" w:cs="Arial"/>
              </w:rPr>
              <w:t>. Bidders are supposed to assemble at SADC Head Office at 0900 hours, ready to go to Rasesa at 1000hrs</w:t>
            </w:r>
            <w:r w:rsidR="00AD3FDB">
              <w:rPr>
                <w:rFonts w:ascii="Verdana" w:hAnsi="Verdana" w:cs="Arial"/>
              </w:rPr>
              <w:t>. The site visit meeting will commence at 1100 hours, Botswana Time</w:t>
            </w:r>
            <w:r w:rsidR="0088123D" w:rsidRPr="002E4F61">
              <w:rPr>
                <w:rFonts w:ascii="Verdana" w:hAnsi="Verdana" w:cs="Arial"/>
              </w:rPr>
              <w:t xml:space="preserve">. Bidders who arrive at the site after 1300hrs shall not be </w:t>
            </w:r>
            <w:r w:rsidR="00574477" w:rsidRPr="002E4F61">
              <w:rPr>
                <w:rFonts w:ascii="Verdana" w:hAnsi="Verdana" w:cs="Arial"/>
              </w:rPr>
              <w:t>admissible.</w:t>
            </w:r>
            <w:r w:rsidR="00C03E5F" w:rsidRPr="002E4F61">
              <w:rPr>
                <w:rFonts w:ascii="Verdana" w:hAnsi="Verdana" w:cs="Arial"/>
              </w:rPr>
              <w:t xml:space="preserve"> The Attendance Register will be used to confirm proof of attendance by the bidder.</w:t>
            </w:r>
          </w:p>
          <w:p w14:paraId="7D80C681" w14:textId="393AC05B" w:rsidR="008B2463" w:rsidRPr="002E4F61" w:rsidRDefault="008B2463" w:rsidP="002E4F61">
            <w:pPr>
              <w:rPr>
                <w:rFonts w:ascii="Verdana" w:hAnsi="Verdana" w:cs="Arial"/>
              </w:rPr>
            </w:pPr>
          </w:p>
        </w:tc>
        <w:tc>
          <w:tcPr>
            <w:tcW w:w="236" w:type="dxa"/>
            <w:gridSpan w:val="2"/>
            <w:tcBorders>
              <w:left w:val="nil"/>
            </w:tcBorders>
            <w:tcMar>
              <w:top w:w="85" w:type="dxa"/>
              <w:bottom w:w="85" w:type="dxa"/>
            </w:tcMar>
          </w:tcPr>
          <w:p w14:paraId="7D80C682" w14:textId="77777777" w:rsidR="00FF5920" w:rsidRPr="002E4F61" w:rsidRDefault="00FF5920" w:rsidP="002E4F61">
            <w:pPr>
              <w:rPr>
                <w:rFonts w:cs="Arial"/>
              </w:rPr>
            </w:pPr>
          </w:p>
        </w:tc>
      </w:tr>
      <w:tr w:rsidR="005B1885" w:rsidRPr="002E4F61" w14:paraId="7D80C687" w14:textId="77777777" w:rsidTr="00F559C9">
        <w:tc>
          <w:tcPr>
            <w:tcW w:w="851" w:type="dxa"/>
            <w:tcBorders>
              <w:right w:val="nil"/>
            </w:tcBorders>
          </w:tcPr>
          <w:p w14:paraId="7D80C684" w14:textId="72A330AA" w:rsidR="00FF5920" w:rsidRPr="002E4F61" w:rsidRDefault="005B1885" w:rsidP="002E4F61">
            <w:pPr>
              <w:jc w:val="both"/>
              <w:rPr>
                <w:rFonts w:ascii="Verdana" w:hAnsi="Verdana" w:cs="Arial"/>
              </w:rPr>
            </w:pPr>
            <w:r w:rsidRPr="002E4F61">
              <w:rPr>
                <w:rFonts w:ascii="Verdana" w:hAnsi="Verdana" w:cs="Arial"/>
              </w:rPr>
              <w:t>1</w:t>
            </w:r>
            <w:r w:rsidR="00020939" w:rsidRPr="002E4F61">
              <w:rPr>
                <w:rFonts w:ascii="Verdana" w:hAnsi="Verdana" w:cs="Arial"/>
              </w:rPr>
              <w:t>.</w:t>
            </w:r>
            <w:r w:rsidR="007B5AC6">
              <w:rPr>
                <w:rFonts w:ascii="Verdana" w:hAnsi="Verdana" w:cs="Arial"/>
              </w:rPr>
              <w:t>4</w:t>
            </w:r>
          </w:p>
        </w:tc>
        <w:tc>
          <w:tcPr>
            <w:tcW w:w="9539" w:type="dxa"/>
            <w:tcBorders>
              <w:left w:val="nil"/>
              <w:bottom w:val="single" w:sz="4" w:space="0" w:color="auto"/>
              <w:right w:val="nil"/>
            </w:tcBorders>
            <w:tcMar>
              <w:top w:w="85" w:type="dxa"/>
              <w:bottom w:w="85" w:type="dxa"/>
            </w:tcMar>
          </w:tcPr>
          <w:p w14:paraId="7D80C685" w14:textId="4E8C41EC" w:rsidR="008B2463" w:rsidRPr="002E4F61" w:rsidRDefault="00523A43" w:rsidP="002E4F61">
            <w:pPr>
              <w:rPr>
                <w:rFonts w:ascii="Verdana" w:hAnsi="Verdana" w:cs="Arial"/>
                <w:bCs/>
              </w:rPr>
            </w:pPr>
            <w:r w:rsidRPr="002E4F61">
              <w:rPr>
                <w:rFonts w:ascii="Verdana" w:hAnsi="Verdana" w:cs="Arial"/>
              </w:rPr>
              <w:t>The o</w:t>
            </w:r>
            <w:r w:rsidR="00FF5920" w:rsidRPr="002E4F61">
              <w:rPr>
                <w:rFonts w:ascii="Verdana" w:hAnsi="Verdana" w:cs="Arial"/>
              </w:rPr>
              <w:t xml:space="preserve">ffer price and the rates are to be stated in </w:t>
            </w:r>
            <w:r w:rsidR="0071347B" w:rsidRPr="002E4F61">
              <w:rPr>
                <w:rFonts w:ascii="Verdana" w:hAnsi="Verdana" w:cs="Arial"/>
                <w:b/>
              </w:rPr>
              <w:t>US Dollars</w:t>
            </w:r>
            <w:r w:rsidR="0071347B" w:rsidRPr="002E4F61">
              <w:rPr>
                <w:rFonts w:ascii="Verdana" w:hAnsi="Verdana" w:cs="Arial"/>
              </w:rPr>
              <w:t xml:space="preserve"> </w:t>
            </w:r>
            <w:r w:rsidR="00FF5920" w:rsidRPr="002E4F61">
              <w:rPr>
                <w:rFonts w:ascii="Verdana" w:hAnsi="Verdana" w:cs="Arial"/>
              </w:rPr>
              <w:t>(</w:t>
            </w:r>
            <w:r w:rsidR="0071347B" w:rsidRPr="002E4F61">
              <w:rPr>
                <w:rFonts w:ascii="Verdana" w:hAnsi="Verdana" w:cs="Arial"/>
              </w:rPr>
              <w:t>USD</w:t>
            </w:r>
            <w:r w:rsidR="00FF5920" w:rsidRPr="002E4F61">
              <w:rPr>
                <w:rFonts w:ascii="Verdana" w:hAnsi="Verdana" w:cs="Arial"/>
              </w:rPr>
              <w:t>) currency.</w:t>
            </w:r>
            <w:r w:rsidR="00745356" w:rsidRPr="002E4F61">
              <w:rPr>
                <w:rFonts w:ascii="Verdana" w:hAnsi="Verdana" w:cs="Arial"/>
              </w:rPr>
              <w:t xml:space="preserve"> </w:t>
            </w:r>
            <w:r w:rsidR="00990172" w:rsidRPr="002E4F61">
              <w:rPr>
                <w:rFonts w:ascii="Verdana" w:hAnsi="Verdana" w:cs="Arial"/>
              </w:rPr>
              <w:t xml:space="preserve">The tender is for a </w:t>
            </w:r>
            <w:r w:rsidR="00990172" w:rsidRPr="002E4F61">
              <w:rPr>
                <w:rFonts w:ascii="Verdana" w:hAnsi="Verdana" w:cs="Arial"/>
                <w:b/>
                <w:bCs/>
              </w:rPr>
              <w:t xml:space="preserve">fixed price </w:t>
            </w:r>
            <w:r w:rsidR="00C73EF5" w:rsidRPr="002E4F61">
              <w:rPr>
                <w:rFonts w:ascii="Verdana" w:hAnsi="Verdana" w:cs="Arial"/>
                <w:b/>
                <w:bCs/>
              </w:rPr>
              <w:t>contract.</w:t>
            </w:r>
            <w:r w:rsidR="00C73EF5" w:rsidRPr="002E4F61">
              <w:rPr>
                <w:rFonts w:ascii="Verdana" w:hAnsi="Verdana" w:cs="Arial"/>
                <w:bCs/>
              </w:rPr>
              <w:t xml:space="preserve"> The form of Contract to be used is </w:t>
            </w:r>
            <w:r w:rsidR="00C73EF5" w:rsidRPr="002E4F61">
              <w:rPr>
                <w:rFonts w:ascii="Verdana" w:hAnsi="Verdana" w:cs="Arial"/>
                <w:b/>
                <w:bCs/>
              </w:rPr>
              <w:t>The SADC Works Contract</w:t>
            </w:r>
            <w:r w:rsidR="00C73EF5" w:rsidRPr="002E4F61">
              <w:rPr>
                <w:rFonts w:ascii="Verdana" w:hAnsi="Verdana" w:cs="Arial"/>
                <w:bCs/>
              </w:rPr>
              <w:t xml:space="preserve"> </w:t>
            </w:r>
            <w:r w:rsidR="00C73EF5" w:rsidRPr="002E4F61">
              <w:rPr>
                <w:rFonts w:ascii="Verdana" w:hAnsi="Verdana" w:cs="Arial"/>
                <w:b/>
                <w:bCs/>
              </w:rPr>
              <w:t xml:space="preserve">and Special Conditions of Contract. </w:t>
            </w:r>
            <w:r w:rsidR="00C73EF5" w:rsidRPr="002E4F61">
              <w:rPr>
                <w:rFonts w:ascii="Verdana" w:hAnsi="Verdana" w:cs="Arial"/>
                <w:bCs/>
              </w:rPr>
              <w:t>Bidder</w:t>
            </w:r>
            <w:r w:rsidR="00F67421" w:rsidRPr="002E4F61">
              <w:rPr>
                <w:rFonts w:ascii="Verdana" w:hAnsi="Verdana" w:cs="Arial"/>
                <w:bCs/>
              </w:rPr>
              <w:t>s</w:t>
            </w:r>
            <w:r w:rsidR="00C73EF5" w:rsidRPr="002E4F61">
              <w:rPr>
                <w:rFonts w:ascii="Verdana" w:hAnsi="Verdana" w:cs="Arial"/>
                <w:bCs/>
              </w:rPr>
              <w:t xml:space="preserve"> must read and understand the SADC Works Contract and Special Conditions of Contract</w:t>
            </w:r>
            <w:r w:rsidR="00160D56" w:rsidRPr="002E4F61">
              <w:rPr>
                <w:rFonts w:ascii="Verdana" w:hAnsi="Verdana" w:cs="Arial"/>
                <w:bCs/>
              </w:rPr>
              <w:t xml:space="preserve"> as </w:t>
            </w:r>
            <w:r w:rsidR="00C73EF5" w:rsidRPr="002E4F61">
              <w:rPr>
                <w:rFonts w:ascii="Verdana" w:hAnsi="Verdana" w:cs="Arial"/>
                <w:bCs/>
              </w:rPr>
              <w:t>appended in this tender document.</w:t>
            </w:r>
          </w:p>
        </w:tc>
        <w:tc>
          <w:tcPr>
            <w:tcW w:w="236" w:type="dxa"/>
            <w:gridSpan w:val="2"/>
            <w:tcBorders>
              <w:left w:val="nil"/>
            </w:tcBorders>
            <w:tcMar>
              <w:top w:w="85" w:type="dxa"/>
              <w:bottom w:w="85" w:type="dxa"/>
            </w:tcMar>
          </w:tcPr>
          <w:p w14:paraId="7D80C686" w14:textId="77777777" w:rsidR="00FF5920" w:rsidRPr="002E4F61" w:rsidRDefault="00FF5920" w:rsidP="002E4F61">
            <w:pPr>
              <w:rPr>
                <w:rFonts w:cs="Arial"/>
              </w:rPr>
            </w:pPr>
          </w:p>
        </w:tc>
      </w:tr>
      <w:tr w:rsidR="005B1885" w:rsidRPr="002E4F61" w14:paraId="7D80C698" w14:textId="77777777" w:rsidTr="00F559C9">
        <w:tc>
          <w:tcPr>
            <w:tcW w:w="851" w:type="dxa"/>
            <w:tcBorders>
              <w:right w:val="nil"/>
            </w:tcBorders>
          </w:tcPr>
          <w:p w14:paraId="7D80C690" w14:textId="798ED367" w:rsidR="00FF5920" w:rsidRPr="002E4F61" w:rsidRDefault="005B1885" w:rsidP="002E4F61">
            <w:pPr>
              <w:ind w:left="720" w:hanging="720"/>
              <w:jc w:val="both"/>
              <w:rPr>
                <w:rFonts w:ascii="Verdana" w:hAnsi="Verdana" w:cs="Arial"/>
              </w:rPr>
            </w:pPr>
            <w:r w:rsidRPr="002E4F61">
              <w:rPr>
                <w:rFonts w:ascii="Verdana" w:hAnsi="Verdana" w:cs="Arial"/>
              </w:rPr>
              <w:t>1</w:t>
            </w:r>
            <w:r w:rsidR="00020939" w:rsidRPr="002E4F61">
              <w:rPr>
                <w:rFonts w:ascii="Verdana" w:hAnsi="Verdana" w:cs="Arial"/>
              </w:rPr>
              <w:t>.</w:t>
            </w:r>
            <w:r w:rsidR="007B5AC6">
              <w:rPr>
                <w:rFonts w:ascii="Verdana" w:hAnsi="Verdana" w:cs="Arial"/>
              </w:rPr>
              <w:t>5</w:t>
            </w:r>
          </w:p>
        </w:tc>
        <w:tc>
          <w:tcPr>
            <w:tcW w:w="9539" w:type="dxa"/>
            <w:tcBorders>
              <w:left w:val="nil"/>
              <w:right w:val="nil"/>
            </w:tcBorders>
            <w:tcMar>
              <w:top w:w="85" w:type="dxa"/>
              <w:bottom w:w="85" w:type="dxa"/>
            </w:tcMar>
          </w:tcPr>
          <w:p w14:paraId="1585288C" w14:textId="146B24D5" w:rsidR="00335B25" w:rsidRPr="00340C7B" w:rsidRDefault="00FF5920" w:rsidP="00673184">
            <w:pPr>
              <w:pStyle w:val="ListParagraph"/>
              <w:numPr>
                <w:ilvl w:val="0"/>
                <w:numId w:val="38"/>
              </w:numPr>
              <w:ind w:left="1134"/>
              <w:contextualSpacing/>
              <w:jc w:val="both"/>
              <w:rPr>
                <w:rFonts w:ascii="Maiandra GD" w:hAnsi="Maiandra GD"/>
                <w:b/>
                <w:bCs/>
                <w:i/>
                <w:iCs/>
              </w:rPr>
            </w:pPr>
            <w:r w:rsidRPr="002E4F61">
              <w:rPr>
                <w:rFonts w:ascii="Verdana" w:hAnsi="Verdana" w:cs="Arial"/>
              </w:rPr>
              <w:t xml:space="preserve">The tenderer is to submit </w:t>
            </w:r>
            <w:r w:rsidR="004577BD">
              <w:rPr>
                <w:rFonts w:ascii="Verdana" w:hAnsi="Verdana" w:cs="Arial"/>
              </w:rPr>
              <w:t xml:space="preserve">documents </w:t>
            </w:r>
            <w:r w:rsidR="00E55664" w:rsidRPr="002E4F61">
              <w:rPr>
                <w:rFonts w:ascii="Verdana" w:hAnsi="Verdana" w:cs="Arial"/>
              </w:rPr>
              <w:t>in PDF format</w:t>
            </w:r>
            <w:r w:rsidR="004577BD">
              <w:rPr>
                <w:rFonts w:ascii="Verdana" w:hAnsi="Verdana" w:cs="Arial"/>
              </w:rPr>
              <w:t>, as a single and zipped folder, labelled and briefly indicating the name of the bidder as well as the tender description to the link below</w:t>
            </w:r>
            <w:r w:rsidR="00FB22B6">
              <w:rPr>
                <w:rFonts w:ascii="Verdana" w:hAnsi="Verdana" w:cs="Arial"/>
              </w:rPr>
              <w:t>;</w:t>
            </w:r>
            <w:r w:rsidR="00E55664" w:rsidRPr="002E4F61">
              <w:rPr>
                <w:rFonts w:ascii="Verdana" w:hAnsi="Verdana" w:cs="Arial"/>
              </w:rPr>
              <w:t xml:space="preserve"> </w:t>
            </w:r>
            <w:r w:rsidR="00474A21" w:rsidRPr="002E4F61">
              <w:rPr>
                <w:rFonts w:ascii="Verdana" w:hAnsi="Verdana" w:cs="Arial"/>
              </w:rPr>
              <w:t xml:space="preserve"> </w:t>
            </w:r>
            <w:hyperlink r:id="rId20" w:history="1">
              <w:r w:rsidR="00CC6007" w:rsidRPr="00E07BB1">
                <w:rPr>
                  <w:rStyle w:val="Hyperlink"/>
                  <w:rFonts w:ascii="Verdana" w:hAnsi="Verdana"/>
                  <w:lang w:val="en-US"/>
                </w:rPr>
                <w:t>https://collab.sadc.int/s/8MC3BMbRwAEj4oH</w:t>
              </w:r>
            </w:hyperlink>
          </w:p>
          <w:p w14:paraId="0D1DC151" w14:textId="106BE036" w:rsidR="00673184" w:rsidRDefault="00673184" w:rsidP="00673184">
            <w:pPr>
              <w:pStyle w:val="ListParagraph"/>
              <w:numPr>
                <w:ilvl w:val="0"/>
                <w:numId w:val="38"/>
              </w:numPr>
              <w:ind w:left="1134"/>
              <w:contextualSpacing/>
              <w:jc w:val="both"/>
              <w:rPr>
                <w:rFonts w:ascii="Maiandra GD" w:hAnsi="Maiandra GD"/>
                <w:b/>
                <w:bCs/>
                <w:i/>
                <w:iCs/>
              </w:rPr>
            </w:pPr>
            <w:r>
              <w:rPr>
                <w:rFonts w:ascii="Maiandra GD" w:hAnsi="Maiandra GD"/>
                <w:b/>
                <w:bCs/>
                <w:i/>
                <w:iCs/>
              </w:rPr>
              <w:t>Bidders are advised to submit their proposals during working hours for support in case of any technical problems. The technical support team will not be available after working hours.</w:t>
            </w:r>
          </w:p>
          <w:p w14:paraId="25824900" w14:textId="77777777" w:rsidR="00335B25" w:rsidRDefault="00335B25" w:rsidP="00335B25">
            <w:pPr>
              <w:pStyle w:val="ListParagraph"/>
              <w:numPr>
                <w:ilvl w:val="0"/>
                <w:numId w:val="38"/>
              </w:numPr>
              <w:ind w:left="1134"/>
              <w:contextualSpacing/>
              <w:jc w:val="both"/>
              <w:rPr>
                <w:rFonts w:ascii="Maiandra GD" w:hAnsi="Maiandra GD"/>
                <w:b/>
                <w:bCs/>
              </w:rPr>
            </w:pPr>
            <w:r>
              <w:rPr>
                <w:rFonts w:ascii="Maiandra GD" w:hAnsi="Maiandra GD"/>
                <w:b/>
                <w:bCs/>
                <w:i/>
                <w:iCs/>
              </w:rPr>
              <w:t>Kindly upload your file on the link as a zipped folder containing all your documents and label it with your name.</w:t>
            </w:r>
          </w:p>
          <w:p w14:paraId="7D80C695" w14:textId="498DFF4A" w:rsidR="00932CB8" w:rsidRPr="00340C7B" w:rsidRDefault="00932CB8" w:rsidP="00340C7B">
            <w:pPr>
              <w:ind w:left="774"/>
              <w:contextualSpacing/>
              <w:jc w:val="both"/>
              <w:rPr>
                <w:rFonts w:ascii="Maiandra GD" w:hAnsi="Maiandra GD"/>
                <w:b/>
                <w:bCs/>
                <w:i/>
                <w:iCs/>
              </w:rPr>
            </w:pPr>
          </w:p>
          <w:p w14:paraId="7D80C696" w14:textId="77777777" w:rsidR="00FF5920" w:rsidRPr="002E4F61" w:rsidRDefault="00FF5920" w:rsidP="002E4F61">
            <w:pPr>
              <w:ind w:left="720" w:hanging="720"/>
              <w:jc w:val="both"/>
              <w:rPr>
                <w:rFonts w:ascii="Verdana" w:hAnsi="Verdana" w:cs="Arial"/>
              </w:rPr>
            </w:pPr>
          </w:p>
        </w:tc>
        <w:tc>
          <w:tcPr>
            <w:tcW w:w="236" w:type="dxa"/>
            <w:gridSpan w:val="2"/>
            <w:tcBorders>
              <w:left w:val="nil"/>
            </w:tcBorders>
            <w:tcMar>
              <w:top w:w="85" w:type="dxa"/>
              <w:bottom w:w="85" w:type="dxa"/>
            </w:tcMar>
          </w:tcPr>
          <w:p w14:paraId="7D80C697" w14:textId="77777777" w:rsidR="00FF5920" w:rsidRPr="002E4F61" w:rsidRDefault="00FF5920" w:rsidP="002E4F61">
            <w:pPr>
              <w:rPr>
                <w:rFonts w:cs="Arial"/>
              </w:rPr>
            </w:pPr>
          </w:p>
        </w:tc>
      </w:tr>
      <w:tr w:rsidR="005B1885" w:rsidRPr="002E4F61" w14:paraId="7D80C6AB" w14:textId="77777777" w:rsidTr="00F559C9">
        <w:tc>
          <w:tcPr>
            <w:tcW w:w="851" w:type="dxa"/>
            <w:tcBorders>
              <w:right w:val="nil"/>
            </w:tcBorders>
          </w:tcPr>
          <w:p w14:paraId="7D80C699" w14:textId="0347DC20" w:rsidR="00FF5920" w:rsidRPr="002E4F61" w:rsidRDefault="005B1885" w:rsidP="002E4F61">
            <w:pPr>
              <w:jc w:val="both"/>
              <w:rPr>
                <w:rFonts w:ascii="Verdana" w:hAnsi="Verdana"/>
              </w:rPr>
            </w:pPr>
            <w:r w:rsidRPr="002E4F61">
              <w:rPr>
                <w:rFonts w:ascii="Verdana" w:hAnsi="Verdana"/>
              </w:rPr>
              <w:t>1</w:t>
            </w:r>
            <w:r w:rsidR="00020939" w:rsidRPr="002E4F61">
              <w:rPr>
                <w:rFonts w:ascii="Verdana" w:hAnsi="Verdana"/>
              </w:rPr>
              <w:t>.</w:t>
            </w:r>
            <w:r w:rsidR="007B5AC6">
              <w:rPr>
                <w:rFonts w:ascii="Verdana" w:hAnsi="Verdana"/>
              </w:rPr>
              <w:t>6</w:t>
            </w:r>
          </w:p>
        </w:tc>
        <w:tc>
          <w:tcPr>
            <w:tcW w:w="9539" w:type="dxa"/>
            <w:tcBorders>
              <w:left w:val="nil"/>
              <w:right w:val="nil"/>
            </w:tcBorders>
            <w:tcMar>
              <w:top w:w="85" w:type="dxa"/>
              <w:bottom w:w="85" w:type="dxa"/>
            </w:tcMar>
          </w:tcPr>
          <w:p w14:paraId="7D80C69A" w14:textId="569486A1" w:rsidR="00FF5920" w:rsidRPr="002E4F61" w:rsidRDefault="00FF5920" w:rsidP="002E4F61">
            <w:pPr>
              <w:rPr>
                <w:rFonts w:ascii="Verdana" w:hAnsi="Verdana" w:cs="Arial"/>
              </w:rPr>
            </w:pPr>
            <w:r w:rsidRPr="002E4F61">
              <w:rPr>
                <w:rFonts w:ascii="Verdana" w:hAnsi="Verdana" w:cs="Arial"/>
              </w:rPr>
              <w:t xml:space="preserve">The Procuring </w:t>
            </w:r>
            <w:r w:rsidR="003D1355" w:rsidRPr="002E4F61">
              <w:rPr>
                <w:rFonts w:ascii="Verdana" w:hAnsi="Verdana" w:cs="Arial"/>
              </w:rPr>
              <w:t>Entity</w:t>
            </w:r>
            <w:r w:rsidRPr="002E4F61">
              <w:rPr>
                <w:rFonts w:ascii="Verdana" w:hAnsi="Verdana" w:cs="Arial"/>
              </w:rPr>
              <w:t>’s address and identification details to be shown on each tender offer package are:</w:t>
            </w:r>
          </w:p>
          <w:p w14:paraId="7D80C69B" w14:textId="305EBC8F" w:rsidR="00FF5920" w:rsidRPr="002E4F61" w:rsidRDefault="00FF5920" w:rsidP="002E4F61">
            <w:pPr>
              <w:ind w:left="720" w:hanging="720"/>
              <w:rPr>
                <w:rFonts w:ascii="Verdana" w:hAnsi="Verdana" w:cs="Arial"/>
              </w:rPr>
            </w:pPr>
          </w:p>
          <w:p w14:paraId="337481FA" w14:textId="17AB341B" w:rsidR="000D16F8" w:rsidRPr="002E4F61" w:rsidRDefault="00846BE1" w:rsidP="002E4F61">
            <w:pPr>
              <w:ind w:left="720" w:hanging="720"/>
              <w:rPr>
                <w:rFonts w:ascii="Verdana" w:hAnsi="Verdana" w:cs="Arial"/>
              </w:rPr>
            </w:pPr>
            <w:r w:rsidRPr="002E4F61">
              <w:rPr>
                <w:rFonts w:ascii="Verdana" w:hAnsi="Verdana" w:cs="Arial"/>
              </w:rPr>
              <w:t>SADC Secretariat</w:t>
            </w:r>
            <w:r w:rsidR="000D16F8" w:rsidRPr="002E4F61">
              <w:rPr>
                <w:rFonts w:ascii="Verdana" w:hAnsi="Verdana" w:cs="Arial"/>
              </w:rPr>
              <w:t xml:space="preserve">, </w:t>
            </w:r>
            <w:r w:rsidRPr="002E4F61">
              <w:rPr>
                <w:rFonts w:ascii="Verdana" w:hAnsi="Verdana" w:cs="Arial"/>
              </w:rPr>
              <w:t>SADC House, Plot 54385, Central Business District, Gaborone,</w:t>
            </w:r>
            <w:r w:rsidR="000D16F8" w:rsidRPr="002E4F61">
              <w:rPr>
                <w:rFonts w:ascii="Verdana" w:hAnsi="Verdana" w:cs="Arial"/>
              </w:rPr>
              <w:t xml:space="preserve"> </w:t>
            </w:r>
          </w:p>
          <w:p w14:paraId="3D747EBC" w14:textId="400FA688" w:rsidR="00846BE1" w:rsidRPr="002E4F61" w:rsidRDefault="00846BE1" w:rsidP="002E4F61">
            <w:pPr>
              <w:ind w:left="720" w:hanging="720"/>
              <w:rPr>
                <w:rFonts w:ascii="Verdana" w:hAnsi="Verdana" w:cs="Arial"/>
              </w:rPr>
            </w:pPr>
            <w:r w:rsidRPr="002E4F61">
              <w:rPr>
                <w:rFonts w:ascii="Verdana" w:hAnsi="Verdana" w:cs="Arial"/>
              </w:rPr>
              <w:t>Botswana.</w:t>
            </w:r>
          </w:p>
          <w:p w14:paraId="7D80C6A4" w14:textId="3BB66495" w:rsidR="00FF5920" w:rsidRPr="002E4F61" w:rsidRDefault="00FF5920" w:rsidP="00C877EB">
            <w:pPr>
              <w:rPr>
                <w:rFonts w:ascii="Verdana" w:hAnsi="Verdana" w:cs="Arial"/>
              </w:rPr>
            </w:pPr>
          </w:p>
          <w:p w14:paraId="766D4CF5" w14:textId="5A2E5035" w:rsidR="000D16F8" w:rsidRPr="002E4F61" w:rsidRDefault="000D16F8" w:rsidP="002E4F61">
            <w:pPr>
              <w:ind w:left="720" w:hanging="720"/>
              <w:rPr>
                <w:rFonts w:ascii="Verdana" w:hAnsi="Verdana" w:cs="Arial"/>
              </w:rPr>
            </w:pPr>
          </w:p>
          <w:p w14:paraId="3A2F56BB" w14:textId="7294D930" w:rsidR="000D16F8" w:rsidRPr="002E4F61" w:rsidRDefault="000D16F8" w:rsidP="002E4F61">
            <w:pPr>
              <w:rPr>
                <w:rFonts w:ascii="Verdana" w:hAnsi="Verdana" w:cs="Arial"/>
                <w:b/>
              </w:rPr>
            </w:pPr>
            <w:r w:rsidRPr="002E4F61">
              <w:rPr>
                <w:rFonts w:ascii="Verdana" w:hAnsi="Verdana" w:cs="Arial"/>
                <w:b/>
              </w:rPr>
              <w:t>“THE PROPOSED SADC STANDBY FORCE REGIONAL LOGISTICS DEPOT AT RASESA</w:t>
            </w:r>
            <w:r w:rsidR="00C250E4" w:rsidRPr="002E4F61">
              <w:rPr>
                <w:rFonts w:ascii="Verdana" w:hAnsi="Verdana" w:cs="Arial"/>
                <w:b/>
              </w:rPr>
              <w:t>, BOTSWANA</w:t>
            </w:r>
            <w:r w:rsidR="00AF2279" w:rsidRPr="002E4F61">
              <w:rPr>
                <w:rFonts w:ascii="Verdana" w:hAnsi="Verdana" w:cs="Arial"/>
                <w:b/>
              </w:rPr>
              <w:t>, TO ATTAIN INITIAL OPERATING CAPABILITY</w:t>
            </w:r>
          </w:p>
          <w:p w14:paraId="451F256A" w14:textId="77777777" w:rsidR="000D16F8" w:rsidRPr="002E4F61" w:rsidRDefault="000D16F8" w:rsidP="002E4F61">
            <w:pPr>
              <w:rPr>
                <w:rFonts w:ascii="Verdana" w:hAnsi="Verdana" w:cs="Arial"/>
                <w:b/>
              </w:rPr>
            </w:pPr>
          </w:p>
          <w:p w14:paraId="56EB3969" w14:textId="1986A34E" w:rsidR="000D16F8" w:rsidRPr="002E4F61" w:rsidRDefault="000D16F8" w:rsidP="00F559C9">
            <w:pPr>
              <w:tabs>
                <w:tab w:val="left" w:pos="7260"/>
              </w:tabs>
              <w:rPr>
                <w:rFonts w:ascii="Verdana" w:hAnsi="Verdana" w:cs="Arial"/>
                <w:b/>
                <w:bCs/>
              </w:rPr>
            </w:pPr>
            <w:r w:rsidRPr="002E4F61">
              <w:rPr>
                <w:rFonts w:ascii="Verdana" w:hAnsi="Verdana" w:cs="Arial"/>
                <w:b/>
              </w:rPr>
              <w:t>TENDER No.</w:t>
            </w:r>
            <w:r w:rsidRPr="002E4F61">
              <w:rPr>
                <w:rFonts w:ascii="Verdana" w:hAnsi="Verdana"/>
              </w:rPr>
              <w:t xml:space="preserve"> </w:t>
            </w:r>
            <w:r w:rsidR="004577BD" w:rsidRPr="000D4274">
              <w:rPr>
                <w:rFonts w:ascii="Verdana" w:hAnsi="Verdana"/>
                <w:b/>
                <w:bCs/>
                <w:lang w:val="en-US"/>
              </w:rPr>
              <w:t>SADC/3/5/1/87</w:t>
            </w:r>
          </w:p>
          <w:p w14:paraId="7D80C6A9" w14:textId="2F538407" w:rsidR="00FF5920" w:rsidRPr="002E4F61" w:rsidRDefault="00FF5920" w:rsidP="002E4F61">
            <w:pPr>
              <w:pStyle w:val="BodyText2"/>
              <w:rPr>
                <w:rFonts w:ascii="Verdana" w:hAnsi="Verdana" w:cs="Arial"/>
              </w:rPr>
            </w:pPr>
          </w:p>
        </w:tc>
        <w:tc>
          <w:tcPr>
            <w:tcW w:w="236" w:type="dxa"/>
            <w:gridSpan w:val="2"/>
            <w:tcBorders>
              <w:left w:val="nil"/>
            </w:tcBorders>
            <w:tcMar>
              <w:top w:w="85" w:type="dxa"/>
              <w:bottom w:w="85" w:type="dxa"/>
            </w:tcMar>
          </w:tcPr>
          <w:p w14:paraId="7D80C6AA" w14:textId="77777777" w:rsidR="00FF5920" w:rsidRPr="002E4F61" w:rsidRDefault="00FF5920" w:rsidP="002E4F61">
            <w:pPr>
              <w:rPr>
                <w:rFonts w:cs="Arial"/>
              </w:rPr>
            </w:pPr>
          </w:p>
        </w:tc>
      </w:tr>
      <w:tr w:rsidR="005B1885" w:rsidRPr="002E4F61" w14:paraId="7D80C6BB" w14:textId="77777777" w:rsidTr="00F559C9">
        <w:tc>
          <w:tcPr>
            <w:tcW w:w="851" w:type="dxa"/>
            <w:tcBorders>
              <w:right w:val="nil"/>
            </w:tcBorders>
          </w:tcPr>
          <w:p w14:paraId="7D80C6AC" w14:textId="21E9A7DA" w:rsidR="00FF5920" w:rsidRPr="002E4F61" w:rsidRDefault="00FF5920" w:rsidP="002E4F61">
            <w:pPr>
              <w:jc w:val="both"/>
              <w:rPr>
                <w:rFonts w:ascii="Verdana" w:hAnsi="Verdana" w:cs="Arial"/>
              </w:rPr>
            </w:pPr>
          </w:p>
        </w:tc>
        <w:tc>
          <w:tcPr>
            <w:tcW w:w="9539" w:type="dxa"/>
            <w:tcBorders>
              <w:left w:val="nil"/>
              <w:right w:val="nil"/>
            </w:tcBorders>
            <w:tcMar>
              <w:top w:w="85" w:type="dxa"/>
              <w:bottom w:w="85" w:type="dxa"/>
            </w:tcMar>
          </w:tcPr>
          <w:p w14:paraId="2E7873C4" w14:textId="4DEE5ABC" w:rsidR="00FB7E38" w:rsidRPr="002E4F61" w:rsidRDefault="00FB7E38" w:rsidP="002E4F61">
            <w:pPr>
              <w:rPr>
                <w:rFonts w:ascii="Verdana" w:hAnsi="Verdana" w:cs="Arial"/>
              </w:rPr>
            </w:pPr>
          </w:p>
          <w:p w14:paraId="7D80C6B9" w14:textId="7A12634D" w:rsidR="00837091" w:rsidRPr="002E4F61" w:rsidRDefault="00837091" w:rsidP="002E4F61">
            <w:pPr>
              <w:autoSpaceDE w:val="0"/>
              <w:autoSpaceDN w:val="0"/>
              <w:adjustRightInd w:val="0"/>
              <w:rPr>
                <w:rFonts w:ascii="Verdana" w:hAnsi="Verdana"/>
              </w:rPr>
            </w:pPr>
          </w:p>
        </w:tc>
        <w:tc>
          <w:tcPr>
            <w:tcW w:w="236" w:type="dxa"/>
            <w:gridSpan w:val="2"/>
            <w:tcBorders>
              <w:left w:val="nil"/>
            </w:tcBorders>
            <w:tcMar>
              <w:top w:w="85" w:type="dxa"/>
              <w:bottom w:w="85" w:type="dxa"/>
            </w:tcMar>
          </w:tcPr>
          <w:p w14:paraId="7D80C6BA" w14:textId="77777777" w:rsidR="00FF5920" w:rsidRPr="002E4F61" w:rsidRDefault="00B136B2" w:rsidP="002E4F61">
            <w:pPr>
              <w:rPr>
                <w:rFonts w:cs="Arial"/>
                <w:sz w:val="16"/>
              </w:rPr>
            </w:pPr>
            <w:r w:rsidRPr="002E4F61">
              <w:rPr>
                <w:rFonts w:cs="Arial"/>
                <w:sz w:val="16"/>
              </w:rPr>
              <w:t xml:space="preserve"> </w:t>
            </w:r>
          </w:p>
        </w:tc>
      </w:tr>
      <w:tr w:rsidR="005B1885" w:rsidRPr="002E4F61" w14:paraId="7D80C6C2" w14:textId="77777777" w:rsidTr="00F559C9">
        <w:tc>
          <w:tcPr>
            <w:tcW w:w="851" w:type="dxa"/>
            <w:tcBorders>
              <w:right w:val="nil"/>
            </w:tcBorders>
          </w:tcPr>
          <w:p w14:paraId="7D80C6BC" w14:textId="31FCD750" w:rsidR="00FF5920" w:rsidRPr="002E4F61" w:rsidRDefault="005B1885" w:rsidP="002E4F61">
            <w:pPr>
              <w:jc w:val="both"/>
              <w:rPr>
                <w:rFonts w:ascii="Verdana" w:hAnsi="Verdana"/>
              </w:rPr>
            </w:pPr>
            <w:r w:rsidRPr="002E4F61">
              <w:rPr>
                <w:rFonts w:ascii="Verdana" w:hAnsi="Verdana"/>
              </w:rPr>
              <w:t>1</w:t>
            </w:r>
            <w:r w:rsidR="00336E19" w:rsidRPr="002E4F61">
              <w:rPr>
                <w:rFonts w:ascii="Verdana" w:hAnsi="Verdana"/>
              </w:rPr>
              <w:t>.</w:t>
            </w:r>
            <w:r w:rsidR="007B5AC6">
              <w:rPr>
                <w:rFonts w:ascii="Verdana" w:hAnsi="Verdana"/>
              </w:rPr>
              <w:t>7</w:t>
            </w:r>
          </w:p>
        </w:tc>
        <w:tc>
          <w:tcPr>
            <w:tcW w:w="9539" w:type="dxa"/>
            <w:tcBorders>
              <w:left w:val="nil"/>
              <w:right w:val="nil"/>
            </w:tcBorders>
            <w:tcMar>
              <w:top w:w="85" w:type="dxa"/>
              <w:bottom w:w="85" w:type="dxa"/>
            </w:tcMar>
          </w:tcPr>
          <w:p w14:paraId="7D80C6BD" w14:textId="77777777" w:rsidR="00FF5920" w:rsidRPr="002E4F61" w:rsidRDefault="00FF5920" w:rsidP="002E4F61">
            <w:pPr>
              <w:jc w:val="both"/>
              <w:rPr>
                <w:rFonts w:ascii="Verdana" w:hAnsi="Verdana"/>
              </w:rPr>
            </w:pPr>
            <w:r w:rsidRPr="002E4F61">
              <w:rPr>
                <w:rFonts w:ascii="Verdana" w:hAnsi="Verdana"/>
              </w:rPr>
              <w:t>The closing time for submission of tender offers is:</w:t>
            </w:r>
          </w:p>
          <w:p w14:paraId="7D80C6BE" w14:textId="77777777" w:rsidR="00FF5920" w:rsidRPr="002E4F61" w:rsidRDefault="00FF5920" w:rsidP="002E4F61">
            <w:pPr>
              <w:jc w:val="both"/>
              <w:rPr>
                <w:rFonts w:ascii="Verdana" w:hAnsi="Verdana" w:cs="Arial"/>
              </w:rPr>
            </w:pPr>
          </w:p>
          <w:p w14:paraId="7D80C6BF" w14:textId="0447E400" w:rsidR="00FF5920" w:rsidRPr="002E4F61" w:rsidRDefault="004577BD" w:rsidP="002E4F61">
            <w:pPr>
              <w:jc w:val="both"/>
              <w:rPr>
                <w:rFonts w:ascii="Verdana" w:hAnsi="Verdana" w:cs="Arial"/>
              </w:rPr>
            </w:pPr>
            <w:r w:rsidRPr="00EE4D5C">
              <w:rPr>
                <w:rFonts w:ascii="Verdana" w:hAnsi="Verdana" w:cs="Arial"/>
                <w:b/>
                <w:bCs/>
              </w:rPr>
              <w:t>16</w:t>
            </w:r>
            <w:r w:rsidRPr="00EE4D5C">
              <w:rPr>
                <w:rFonts w:ascii="Verdana" w:hAnsi="Verdana" w:cs="Arial"/>
                <w:b/>
                <w:bCs/>
                <w:vertAlign w:val="superscript"/>
              </w:rPr>
              <w:t>th</w:t>
            </w:r>
            <w:r w:rsidRPr="00EE4D5C">
              <w:rPr>
                <w:rFonts w:ascii="Verdana" w:hAnsi="Verdana" w:cs="Arial"/>
                <w:b/>
                <w:bCs/>
              </w:rPr>
              <w:t xml:space="preserve"> January 2024, </w:t>
            </w:r>
            <w:r w:rsidR="0056732E" w:rsidRPr="00EE4D5C">
              <w:rPr>
                <w:rFonts w:ascii="Verdana" w:hAnsi="Verdana" w:cs="Arial"/>
                <w:b/>
                <w:bCs/>
              </w:rPr>
              <w:t xml:space="preserve">at or before midnight </w:t>
            </w:r>
            <w:r w:rsidRPr="00EE4D5C">
              <w:rPr>
                <w:rFonts w:ascii="Verdana" w:hAnsi="Verdana" w:cs="Arial"/>
                <w:b/>
                <w:bCs/>
              </w:rPr>
              <w:t>midnight, Botswana time</w:t>
            </w:r>
            <w:r w:rsidR="00FD6755" w:rsidRPr="00EE4D5C">
              <w:rPr>
                <w:rFonts w:ascii="Verdana" w:hAnsi="Verdana" w:cs="Arial"/>
              </w:rPr>
              <w:t>.</w:t>
            </w:r>
          </w:p>
          <w:p w14:paraId="7D80C6C0" w14:textId="77777777" w:rsidR="005B1250" w:rsidRPr="002E4F61" w:rsidRDefault="005B1250" w:rsidP="002E4F61">
            <w:pPr>
              <w:jc w:val="both"/>
              <w:rPr>
                <w:rFonts w:ascii="Verdana" w:hAnsi="Verdana" w:cs="Arial"/>
              </w:rPr>
            </w:pPr>
          </w:p>
        </w:tc>
        <w:tc>
          <w:tcPr>
            <w:tcW w:w="236" w:type="dxa"/>
            <w:gridSpan w:val="2"/>
            <w:tcBorders>
              <w:left w:val="nil"/>
            </w:tcBorders>
            <w:tcMar>
              <w:top w:w="85" w:type="dxa"/>
              <w:bottom w:w="85" w:type="dxa"/>
            </w:tcMar>
          </w:tcPr>
          <w:p w14:paraId="7D80C6C1" w14:textId="77777777" w:rsidR="00FF5920" w:rsidRPr="002E4F61" w:rsidRDefault="00FF5920" w:rsidP="002E4F61">
            <w:pPr>
              <w:rPr>
                <w:rFonts w:cs="Arial"/>
              </w:rPr>
            </w:pPr>
          </w:p>
        </w:tc>
      </w:tr>
      <w:tr w:rsidR="005B1885" w:rsidRPr="002E4F61" w14:paraId="7D80C6C7" w14:textId="77777777" w:rsidTr="00F559C9">
        <w:tc>
          <w:tcPr>
            <w:tcW w:w="851" w:type="dxa"/>
            <w:tcBorders>
              <w:right w:val="nil"/>
            </w:tcBorders>
          </w:tcPr>
          <w:p w14:paraId="7D80C6C3" w14:textId="4027A9F1" w:rsidR="00FF5920" w:rsidRPr="002E4F61" w:rsidRDefault="005B1885" w:rsidP="002E4F61">
            <w:pPr>
              <w:jc w:val="both"/>
              <w:rPr>
                <w:rFonts w:ascii="Verdana" w:hAnsi="Verdana" w:cs="Arial"/>
              </w:rPr>
            </w:pPr>
            <w:r w:rsidRPr="002E4F61">
              <w:rPr>
                <w:rFonts w:ascii="Verdana" w:hAnsi="Verdana" w:cs="Arial"/>
              </w:rPr>
              <w:t>1</w:t>
            </w:r>
            <w:r w:rsidR="00336E19" w:rsidRPr="002E4F61">
              <w:rPr>
                <w:rFonts w:ascii="Verdana" w:hAnsi="Verdana" w:cs="Arial"/>
              </w:rPr>
              <w:t>.</w:t>
            </w:r>
            <w:r w:rsidR="007B5AC6">
              <w:rPr>
                <w:rFonts w:ascii="Verdana" w:hAnsi="Verdana" w:cs="Arial"/>
              </w:rPr>
              <w:t>8</w:t>
            </w:r>
          </w:p>
        </w:tc>
        <w:tc>
          <w:tcPr>
            <w:tcW w:w="9539" w:type="dxa"/>
            <w:tcBorders>
              <w:left w:val="nil"/>
              <w:right w:val="nil"/>
            </w:tcBorders>
            <w:tcMar>
              <w:top w:w="85" w:type="dxa"/>
              <w:bottom w:w="85" w:type="dxa"/>
            </w:tcMar>
          </w:tcPr>
          <w:p w14:paraId="7D80C6C4" w14:textId="77777777" w:rsidR="00FF5920" w:rsidRPr="002E4F61" w:rsidRDefault="00FF5920" w:rsidP="002E4F61">
            <w:pPr>
              <w:jc w:val="both"/>
              <w:rPr>
                <w:rFonts w:ascii="Verdana" w:hAnsi="Verdana" w:cs="Arial"/>
              </w:rPr>
            </w:pPr>
            <w:r w:rsidRPr="002E4F61">
              <w:rPr>
                <w:rFonts w:ascii="Verdana" w:hAnsi="Verdana" w:cs="Arial"/>
              </w:rPr>
              <w:t xml:space="preserve">Telephonic, telegraphic, telex, facsimile or emailed tender offers will </w:t>
            </w:r>
            <w:r w:rsidRPr="002E4F61">
              <w:rPr>
                <w:rFonts w:ascii="Verdana" w:hAnsi="Verdana" w:cs="Arial"/>
                <w:b/>
                <w:bCs/>
              </w:rPr>
              <w:t>not</w:t>
            </w:r>
            <w:r w:rsidRPr="002E4F61">
              <w:rPr>
                <w:rFonts w:ascii="Verdana" w:hAnsi="Verdana" w:cs="Arial"/>
              </w:rPr>
              <w:t xml:space="preserve"> be accepted.</w:t>
            </w:r>
          </w:p>
          <w:p w14:paraId="7D80C6C5" w14:textId="77777777" w:rsidR="00336E19" w:rsidRPr="002E4F61" w:rsidRDefault="00336E19" w:rsidP="002E4F61">
            <w:pPr>
              <w:jc w:val="both"/>
              <w:rPr>
                <w:rFonts w:ascii="Verdana" w:hAnsi="Verdana" w:cs="Arial"/>
              </w:rPr>
            </w:pPr>
          </w:p>
        </w:tc>
        <w:tc>
          <w:tcPr>
            <w:tcW w:w="236" w:type="dxa"/>
            <w:gridSpan w:val="2"/>
            <w:tcBorders>
              <w:left w:val="nil"/>
            </w:tcBorders>
            <w:tcMar>
              <w:top w:w="85" w:type="dxa"/>
              <w:bottom w:w="85" w:type="dxa"/>
            </w:tcMar>
          </w:tcPr>
          <w:p w14:paraId="7D80C6C6" w14:textId="77777777" w:rsidR="00FF5920" w:rsidRPr="002E4F61" w:rsidRDefault="00FF5920" w:rsidP="002E4F61">
            <w:pPr>
              <w:rPr>
                <w:rFonts w:cs="Arial"/>
              </w:rPr>
            </w:pPr>
          </w:p>
        </w:tc>
      </w:tr>
      <w:tr w:rsidR="005B1885" w:rsidRPr="002E4F61" w14:paraId="7D80C6CC" w14:textId="77777777" w:rsidTr="00F559C9">
        <w:tc>
          <w:tcPr>
            <w:tcW w:w="851" w:type="dxa"/>
            <w:tcBorders>
              <w:right w:val="nil"/>
            </w:tcBorders>
          </w:tcPr>
          <w:p w14:paraId="7D80C6C8" w14:textId="7F4CF06D" w:rsidR="00FF5920" w:rsidRPr="002E4F61" w:rsidRDefault="005B1885" w:rsidP="002E4F61">
            <w:pPr>
              <w:jc w:val="both"/>
              <w:rPr>
                <w:rFonts w:ascii="Verdana" w:hAnsi="Verdana" w:cs="Arial"/>
              </w:rPr>
            </w:pPr>
            <w:r w:rsidRPr="002E4F61">
              <w:rPr>
                <w:rFonts w:ascii="Verdana" w:hAnsi="Verdana" w:cs="Arial"/>
              </w:rPr>
              <w:t>1</w:t>
            </w:r>
            <w:r w:rsidR="00336E19" w:rsidRPr="002E4F61">
              <w:rPr>
                <w:rFonts w:ascii="Verdana" w:hAnsi="Verdana" w:cs="Arial"/>
              </w:rPr>
              <w:t>.</w:t>
            </w:r>
            <w:r w:rsidR="00E34BA6">
              <w:rPr>
                <w:rFonts w:ascii="Verdana" w:hAnsi="Verdana" w:cs="Arial"/>
              </w:rPr>
              <w:t>9</w:t>
            </w:r>
          </w:p>
        </w:tc>
        <w:tc>
          <w:tcPr>
            <w:tcW w:w="9539" w:type="dxa"/>
            <w:tcBorders>
              <w:left w:val="nil"/>
              <w:right w:val="nil"/>
            </w:tcBorders>
            <w:tcMar>
              <w:top w:w="85" w:type="dxa"/>
              <w:bottom w:w="85" w:type="dxa"/>
            </w:tcMar>
          </w:tcPr>
          <w:p w14:paraId="7D80C6C9" w14:textId="1A734640" w:rsidR="00FF5920" w:rsidRPr="002E4F61" w:rsidRDefault="00FF5920" w:rsidP="002E4F61">
            <w:pPr>
              <w:jc w:val="both"/>
              <w:rPr>
                <w:rFonts w:ascii="Verdana" w:hAnsi="Verdana" w:cs="Arial"/>
              </w:rPr>
            </w:pPr>
            <w:r w:rsidRPr="002E4F61">
              <w:rPr>
                <w:rFonts w:ascii="Verdana" w:hAnsi="Verdana" w:cs="Arial"/>
              </w:rPr>
              <w:t xml:space="preserve">The tender validity period </w:t>
            </w:r>
            <w:r w:rsidRPr="002E4F61">
              <w:rPr>
                <w:rFonts w:ascii="Verdana" w:hAnsi="Verdana" w:cs="Arial"/>
                <w:b/>
              </w:rPr>
              <w:t>is</w:t>
            </w:r>
            <w:r w:rsidR="00C73EF5" w:rsidRPr="002E4F61">
              <w:rPr>
                <w:rFonts w:ascii="Verdana" w:hAnsi="Verdana" w:cs="Arial"/>
                <w:b/>
              </w:rPr>
              <w:t xml:space="preserve"> 360</w:t>
            </w:r>
            <w:r w:rsidR="00070C76" w:rsidRPr="002E4F61">
              <w:rPr>
                <w:rFonts w:ascii="Verdana" w:hAnsi="Verdana" w:cs="Arial"/>
                <w:b/>
              </w:rPr>
              <w:t xml:space="preserve"> </w:t>
            </w:r>
            <w:r w:rsidR="002E6060" w:rsidRPr="002E4F61">
              <w:rPr>
                <w:rFonts w:ascii="Verdana" w:hAnsi="Verdana" w:cs="Arial"/>
                <w:b/>
              </w:rPr>
              <w:t>calendar</w:t>
            </w:r>
            <w:r w:rsidR="002E6060" w:rsidRPr="002E4F61">
              <w:rPr>
                <w:rFonts w:ascii="Verdana" w:hAnsi="Verdana"/>
                <w:b/>
              </w:rPr>
              <w:t xml:space="preserve"> </w:t>
            </w:r>
            <w:r w:rsidRPr="002E4F61">
              <w:rPr>
                <w:rFonts w:ascii="Verdana" w:hAnsi="Verdana" w:cs="Arial"/>
                <w:b/>
              </w:rPr>
              <w:t>days</w:t>
            </w:r>
            <w:r w:rsidR="00336E19" w:rsidRPr="002E4F61">
              <w:rPr>
                <w:rFonts w:ascii="Verdana" w:hAnsi="Verdana" w:cs="Arial"/>
              </w:rPr>
              <w:t>.</w:t>
            </w:r>
            <w:r w:rsidR="00FB6957" w:rsidRPr="002E4F61">
              <w:rPr>
                <w:rFonts w:ascii="Verdana" w:hAnsi="Verdana" w:cs="Arial"/>
              </w:rPr>
              <w:t xml:space="preserve"> </w:t>
            </w:r>
            <w:r w:rsidR="00C73EF5" w:rsidRPr="002E4F61">
              <w:rPr>
                <w:rFonts w:ascii="Verdana" w:hAnsi="Verdana" w:cs="Arial"/>
              </w:rPr>
              <w:t xml:space="preserve">The </w:t>
            </w:r>
            <w:r w:rsidR="00FB6957" w:rsidRPr="002E4F61">
              <w:rPr>
                <w:rFonts w:ascii="Verdana" w:hAnsi="Verdana" w:cs="Arial"/>
              </w:rPr>
              <w:t xml:space="preserve">Project Duration </w:t>
            </w:r>
            <w:r w:rsidR="00FB6957" w:rsidRPr="002E4F61">
              <w:rPr>
                <w:rFonts w:ascii="Verdana" w:hAnsi="Verdana" w:cs="Arial"/>
                <w:b/>
              </w:rPr>
              <w:t>is 24 months</w:t>
            </w:r>
            <w:r w:rsidR="00FB6957" w:rsidRPr="002E4F61">
              <w:rPr>
                <w:rFonts w:ascii="Verdana" w:hAnsi="Verdana" w:cs="Arial"/>
              </w:rPr>
              <w:t xml:space="preserve"> </w:t>
            </w:r>
          </w:p>
          <w:p w14:paraId="7D80C6CA" w14:textId="77777777" w:rsidR="00336E19" w:rsidRPr="002E4F61" w:rsidRDefault="00336E19" w:rsidP="002E4F61">
            <w:pPr>
              <w:jc w:val="both"/>
              <w:rPr>
                <w:rFonts w:ascii="Verdana" w:hAnsi="Verdana" w:cs="Arial"/>
              </w:rPr>
            </w:pPr>
          </w:p>
        </w:tc>
        <w:tc>
          <w:tcPr>
            <w:tcW w:w="236" w:type="dxa"/>
            <w:gridSpan w:val="2"/>
            <w:tcBorders>
              <w:left w:val="nil"/>
            </w:tcBorders>
            <w:tcMar>
              <w:top w:w="85" w:type="dxa"/>
              <w:bottom w:w="85" w:type="dxa"/>
            </w:tcMar>
          </w:tcPr>
          <w:p w14:paraId="7D80C6CB" w14:textId="77777777" w:rsidR="00FF5920" w:rsidRPr="002E4F61" w:rsidRDefault="00FF5920" w:rsidP="002E4F61">
            <w:pPr>
              <w:rPr>
                <w:rFonts w:cs="Arial"/>
              </w:rPr>
            </w:pPr>
          </w:p>
        </w:tc>
      </w:tr>
      <w:tr w:rsidR="005B1885" w:rsidRPr="002E4F61" w14:paraId="7D80C8EF" w14:textId="77777777" w:rsidTr="00F559C9">
        <w:trPr>
          <w:trHeight w:val="1376"/>
        </w:trPr>
        <w:tc>
          <w:tcPr>
            <w:tcW w:w="851" w:type="dxa"/>
            <w:tcBorders>
              <w:right w:val="nil"/>
            </w:tcBorders>
          </w:tcPr>
          <w:p w14:paraId="7D80C6DD" w14:textId="45B0874C" w:rsidR="00FE02B7" w:rsidRPr="002E4F61" w:rsidRDefault="005B1885" w:rsidP="002E4F61">
            <w:pPr>
              <w:jc w:val="both"/>
              <w:rPr>
                <w:rFonts w:ascii="Verdana" w:hAnsi="Verdana" w:cs="Arial"/>
              </w:rPr>
            </w:pPr>
            <w:r w:rsidRPr="002E4F61">
              <w:rPr>
                <w:rFonts w:ascii="Verdana" w:hAnsi="Verdana" w:cs="Arial"/>
              </w:rPr>
              <w:t>1</w:t>
            </w:r>
            <w:r w:rsidR="0008681B" w:rsidRPr="002E4F61">
              <w:rPr>
                <w:rFonts w:ascii="Verdana" w:hAnsi="Verdana" w:cs="Arial"/>
              </w:rPr>
              <w:t>.1</w:t>
            </w:r>
            <w:r w:rsidR="00E34BA6">
              <w:rPr>
                <w:rFonts w:ascii="Verdana" w:hAnsi="Verdana" w:cs="Arial"/>
              </w:rPr>
              <w:t>0</w:t>
            </w:r>
          </w:p>
          <w:p w14:paraId="7D80C6DE" w14:textId="77777777" w:rsidR="00FE02B7" w:rsidRPr="002E4F61" w:rsidRDefault="00FE02B7" w:rsidP="002E4F61">
            <w:pPr>
              <w:jc w:val="both"/>
              <w:rPr>
                <w:rFonts w:ascii="Verdana" w:hAnsi="Verdana" w:cs="Arial"/>
              </w:rPr>
            </w:pPr>
          </w:p>
          <w:p w14:paraId="7D80C6DF" w14:textId="77777777" w:rsidR="00FE02B7" w:rsidRPr="002E4F61" w:rsidRDefault="00FE02B7" w:rsidP="002E4F61">
            <w:pPr>
              <w:jc w:val="both"/>
              <w:rPr>
                <w:rFonts w:ascii="Verdana" w:hAnsi="Verdana" w:cs="Arial"/>
              </w:rPr>
            </w:pPr>
          </w:p>
          <w:p w14:paraId="7D80C6E0" w14:textId="77777777" w:rsidR="00FE02B7" w:rsidRPr="002E4F61" w:rsidRDefault="00FE02B7" w:rsidP="002E4F61">
            <w:pPr>
              <w:jc w:val="both"/>
              <w:rPr>
                <w:rFonts w:ascii="Verdana" w:hAnsi="Verdana" w:cs="Arial"/>
              </w:rPr>
            </w:pPr>
          </w:p>
          <w:p w14:paraId="7D80C6E1" w14:textId="77777777" w:rsidR="00FE02B7" w:rsidRPr="002E4F61" w:rsidRDefault="00FE02B7" w:rsidP="002E4F61">
            <w:pPr>
              <w:jc w:val="both"/>
              <w:rPr>
                <w:rFonts w:ascii="Verdana" w:hAnsi="Verdana" w:cs="Arial"/>
              </w:rPr>
            </w:pPr>
          </w:p>
          <w:p w14:paraId="7D80C6E2" w14:textId="77777777" w:rsidR="00FE02B7" w:rsidRPr="002E4F61" w:rsidRDefault="00FE02B7" w:rsidP="002E4F61">
            <w:pPr>
              <w:jc w:val="both"/>
              <w:rPr>
                <w:rFonts w:ascii="Verdana" w:hAnsi="Verdana" w:cs="Arial"/>
              </w:rPr>
            </w:pPr>
          </w:p>
          <w:p w14:paraId="7D80C6E3" w14:textId="77777777" w:rsidR="00FE02B7" w:rsidRPr="002E4F61" w:rsidRDefault="00FE02B7" w:rsidP="002E4F61">
            <w:pPr>
              <w:jc w:val="both"/>
              <w:rPr>
                <w:rFonts w:ascii="Verdana" w:hAnsi="Verdana" w:cs="Arial"/>
              </w:rPr>
            </w:pPr>
          </w:p>
          <w:p w14:paraId="7D80C6E4" w14:textId="77777777" w:rsidR="00FE02B7" w:rsidRPr="002E4F61" w:rsidRDefault="00FE02B7" w:rsidP="002E4F61">
            <w:pPr>
              <w:jc w:val="both"/>
              <w:rPr>
                <w:rFonts w:ascii="Verdana" w:hAnsi="Verdana" w:cs="Arial"/>
              </w:rPr>
            </w:pPr>
          </w:p>
          <w:p w14:paraId="7D80C6E5" w14:textId="77777777" w:rsidR="00FE02B7" w:rsidRPr="002E4F61" w:rsidRDefault="00FE02B7" w:rsidP="002E4F61">
            <w:pPr>
              <w:jc w:val="both"/>
              <w:rPr>
                <w:rFonts w:ascii="Verdana" w:hAnsi="Verdana" w:cs="Arial"/>
              </w:rPr>
            </w:pPr>
          </w:p>
          <w:p w14:paraId="7D80C6E6" w14:textId="77777777" w:rsidR="00FE02B7" w:rsidRPr="002E4F61" w:rsidRDefault="00FE02B7" w:rsidP="002E4F61">
            <w:pPr>
              <w:jc w:val="both"/>
              <w:rPr>
                <w:rFonts w:ascii="Verdana" w:hAnsi="Verdana" w:cs="Arial"/>
              </w:rPr>
            </w:pPr>
          </w:p>
          <w:p w14:paraId="7D80C6E7" w14:textId="77777777" w:rsidR="00FE02B7" w:rsidRPr="002E4F61" w:rsidRDefault="00FE02B7" w:rsidP="002E4F61">
            <w:pPr>
              <w:jc w:val="both"/>
              <w:rPr>
                <w:rFonts w:ascii="Verdana" w:hAnsi="Verdana" w:cs="Arial"/>
              </w:rPr>
            </w:pPr>
          </w:p>
          <w:p w14:paraId="7D80C6E8" w14:textId="77777777" w:rsidR="00FE02B7" w:rsidRPr="002E4F61" w:rsidRDefault="00FE02B7" w:rsidP="002E4F61">
            <w:pPr>
              <w:jc w:val="both"/>
              <w:rPr>
                <w:rFonts w:ascii="Verdana" w:hAnsi="Verdana" w:cs="Arial"/>
              </w:rPr>
            </w:pPr>
          </w:p>
          <w:p w14:paraId="7D80C6E9" w14:textId="77777777" w:rsidR="00FE02B7" w:rsidRPr="002E4F61" w:rsidRDefault="00FE02B7" w:rsidP="002E4F61">
            <w:pPr>
              <w:jc w:val="both"/>
              <w:rPr>
                <w:rFonts w:ascii="Verdana" w:hAnsi="Verdana" w:cs="Arial"/>
              </w:rPr>
            </w:pPr>
          </w:p>
          <w:p w14:paraId="7D80C6EA" w14:textId="77777777" w:rsidR="00FE02B7" w:rsidRPr="002E4F61" w:rsidRDefault="00FE02B7" w:rsidP="002E4F61">
            <w:pPr>
              <w:jc w:val="both"/>
              <w:rPr>
                <w:rFonts w:ascii="Verdana" w:hAnsi="Verdana" w:cs="Arial"/>
              </w:rPr>
            </w:pPr>
          </w:p>
          <w:p w14:paraId="7D80C6EB" w14:textId="77777777" w:rsidR="00FE02B7" w:rsidRPr="002E4F61" w:rsidRDefault="00FE02B7" w:rsidP="002E4F61">
            <w:pPr>
              <w:jc w:val="both"/>
              <w:rPr>
                <w:rFonts w:ascii="Verdana" w:hAnsi="Verdana" w:cs="Arial"/>
              </w:rPr>
            </w:pPr>
          </w:p>
          <w:p w14:paraId="7D80C6EC" w14:textId="77777777" w:rsidR="00FE02B7" w:rsidRPr="002E4F61" w:rsidRDefault="00FE02B7" w:rsidP="002E4F61">
            <w:pPr>
              <w:jc w:val="both"/>
              <w:rPr>
                <w:rFonts w:ascii="Verdana" w:hAnsi="Verdana" w:cs="Arial"/>
              </w:rPr>
            </w:pPr>
          </w:p>
          <w:p w14:paraId="7D80C6ED" w14:textId="77777777" w:rsidR="00FE02B7" w:rsidRPr="002E4F61" w:rsidRDefault="00FE02B7" w:rsidP="002E4F61">
            <w:pPr>
              <w:jc w:val="both"/>
              <w:rPr>
                <w:rFonts w:ascii="Verdana" w:hAnsi="Verdana" w:cs="Arial"/>
              </w:rPr>
            </w:pPr>
          </w:p>
          <w:p w14:paraId="7D80C6EE" w14:textId="77777777" w:rsidR="00FE02B7" w:rsidRPr="002E4F61" w:rsidRDefault="00FE02B7" w:rsidP="002E4F61">
            <w:pPr>
              <w:jc w:val="both"/>
              <w:rPr>
                <w:rFonts w:ascii="Verdana" w:hAnsi="Verdana" w:cs="Arial"/>
              </w:rPr>
            </w:pPr>
          </w:p>
          <w:p w14:paraId="7D80C6EF" w14:textId="77777777" w:rsidR="00FE02B7" w:rsidRPr="002E4F61" w:rsidRDefault="00FE02B7" w:rsidP="002E4F61">
            <w:pPr>
              <w:jc w:val="both"/>
              <w:rPr>
                <w:rFonts w:ascii="Verdana" w:hAnsi="Verdana" w:cs="Arial"/>
              </w:rPr>
            </w:pPr>
          </w:p>
          <w:p w14:paraId="7D80C6F0" w14:textId="77777777" w:rsidR="00FE02B7" w:rsidRPr="002E4F61" w:rsidRDefault="00FE02B7" w:rsidP="002E4F61">
            <w:pPr>
              <w:jc w:val="both"/>
              <w:rPr>
                <w:rFonts w:ascii="Verdana" w:hAnsi="Verdana" w:cs="Arial"/>
              </w:rPr>
            </w:pPr>
          </w:p>
          <w:p w14:paraId="7D80C6F1" w14:textId="77777777" w:rsidR="00FE02B7" w:rsidRPr="002E4F61" w:rsidRDefault="00FE02B7" w:rsidP="002E4F61">
            <w:pPr>
              <w:jc w:val="both"/>
              <w:rPr>
                <w:rFonts w:ascii="Verdana" w:hAnsi="Verdana" w:cs="Arial"/>
              </w:rPr>
            </w:pPr>
          </w:p>
          <w:p w14:paraId="7D80C6F2" w14:textId="77777777" w:rsidR="00FE02B7" w:rsidRPr="002E4F61" w:rsidRDefault="00FE02B7" w:rsidP="002E4F61">
            <w:pPr>
              <w:jc w:val="both"/>
              <w:rPr>
                <w:rFonts w:ascii="Verdana" w:hAnsi="Verdana" w:cs="Arial"/>
              </w:rPr>
            </w:pPr>
          </w:p>
          <w:p w14:paraId="7D80C6F3" w14:textId="77777777" w:rsidR="00FE02B7" w:rsidRPr="002E4F61" w:rsidRDefault="00FE02B7" w:rsidP="002E4F61">
            <w:pPr>
              <w:jc w:val="both"/>
              <w:rPr>
                <w:rFonts w:ascii="Verdana" w:hAnsi="Verdana" w:cs="Arial"/>
              </w:rPr>
            </w:pPr>
          </w:p>
          <w:p w14:paraId="7D80C6F4" w14:textId="77777777" w:rsidR="00FE02B7" w:rsidRPr="002E4F61" w:rsidRDefault="00FE02B7" w:rsidP="002E4F61">
            <w:pPr>
              <w:jc w:val="both"/>
              <w:rPr>
                <w:rFonts w:ascii="Verdana" w:hAnsi="Verdana" w:cs="Arial"/>
              </w:rPr>
            </w:pPr>
          </w:p>
          <w:p w14:paraId="7D80C6F5" w14:textId="77777777" w:rsidR="00FE02B7" w:rsidRPr="002E4F61" w:rsidRDefault="00FE02B7" w:rsidP="002E4F61">
            <w:pPr>
              <w:jc w:val="both"/>
              <w:rPr>
                <w:rFonts w:ascii="Verdana" w:hAnsi="Verdana" w:cs="Arial"/>
              </w:rPr>
            </w:pPr>
          </w:p>
          <w:p w14:paraId="7D80C6F6" w14:textId="77777777" w:rsidR="00FE02B7" w:rsidRPr="002E4F61" w:rsidRDefault="00FE02B7" w:rsidP="002E4F61">
            <w:pPr>
              <w:jc w:val="both"/>
              <w:rPr>
                <w:rFonts w:ascii="Verdana" w:hAnsi="Verdana" w:cs="Arial"/>
              </w:rPr>
            </w:pPr>
          </w:p>
          <w:p w14:paraId="7D80C6F7" w14:textId="77777777" w:rsidR="00FE02B7" w:rsidRPr="002E4F61" w:rsidRDefault="00FE02B7" w:rsidP="002E4F61">
            <w:pPr>
              <w:jc w:val="both"/>
              <w:rPr>
                <w:rFonts w:ascii="Verdana" w:hAnsi="Verdana" w:cs="Arial"/>
              </w:rPr>
            </w:pPr>
          </w:p>
          <w:p w14:paraId="7D80C6F8" w14:textId="77777777" w:rsidR="00FE02B7" w:rsidRPr="002E4F61" w:rsidRDefault="00FE02B7" w:rsidP="002E4F61">
            <w:pPr>
              <w:jc w:val="both"/>
              <w:rPr>
                <w:rFonts w:ascii="Verdana" w:hAnsi="Verdana" w:cs="Arial"/>
              </w:rPr>
            </w:pPr>
          </w:p>
          <w:p w14:paraId="7D80C6F9" w14:textId="77777777" w:rsidR="00FE02B7" w:rsidRPr="002E4F61" w:rsidRDefault="00FE02B7" w:rsidP="002E4F61">
            <w:pPr>
              <w:jc w:val="both"/>
              <w:rPr>
                <w:rFonts w:ascii="Verdana" w:hAnsi="Verdana" w:cs="Arial"/>
              </w:rPr>
            </w:pPr>
          </w:p>
          <w:p w14:paraId="7D80C6FA" w14:textId="77777777" w:rsidR="00FE02B7" w:rsidRPr="002E4F61" w:rsidRDefault="00FE02B7" w:rsidP="002E4F61">
            <w:pPr>
              <w:jc w:val="both"/>
              <w:rPr>
                <w:rFonts w:ascii="Verdana" w:hAnsi="Verdana" w:cs="Arial"/>
              </w:rPr>
            </w:pPr>
          </w:p>
          <w:p w14:paraId="7D80C6FB" w14:textId="77777777" w:rsidR="00FE02B7" w:rsidRPr="002E4F61" w:rsidRDefault="00FE02B7" w:rsidP="002E4F61">
            <w:pPr>
              <w:jc w:val="both"/>
              <w:rPr>
                <w:rFonts w:ascii="Verdana" w:hAnsi="Verdana" w:cs="Arial"/>
              </w:rPr>
            </w:pPr>
          </w:p>
          <w:p w14:paraId="7D80C6FC" w14:textId="77777777" w:rsidR="00FE02B7" w:rsidRPr="002E4F61" w:rsidRDefault="00FE02B7" w:rsidP="002E4F61">
            <w:pPr>
              <w:jc w:val="both"/>
              <w:rPr>
                <w:rFonts w:ascii="Verdana" w:hAnsi="Verdana" w:cs="Arial"/>
              </w:rPr>
            </w:pPr>
          </w:p>
          <w:p w14:paraId="7D80C6FD" w14:textId="77777777" w:rsidR="00FE02B7" w:rsidRPr="002E4F61" w:rsidRDefault="00FE02B7" w:rsidP="002E4F61">
            <w:pPr>
              <w:jc w:val="both"/>
              <w:rPr>
                <w:rFonts w:ascii="Verdana" w:hAnsi="Verdana" w:cs="Arial"/>
              </w:rPr>
            </w:pPr>
          </w:p>
          <w:p w14:paraId="7D80C6FE" w14:textId="77777777" w:rsidR="00FE02B7" w:rsidRPr="002E4F61" w:rsidRDefault="00FE02B7" w:rsidP="002E4F61">
            <w:pPr>
              <w:jc w:val="both"/>
              <w:rPr>
                <w:rFonts w:ascii="Verdana" w:hAnsi="Verdana" w:cs="Arial"/>
              </w:rPr>
            </w:pPr>
          </w:p>
          <w:p w14:paraId="7D80C6FF" w14:textId="77777777" w:rsidR="00FE02B7" w:rsidRPr="002E4F61" w:rsidRDefault="00FE02B7" w:rsidP="002E4F61">
            <w:pPr>
              <w:jc w:val="both"/>
              <w:rPr>
                <w:rFonts w:ascii="Verdana" w:hAnsi="Verdana" w:cs="Arial"/>
              </w:rPr>
            </w:pPr>
          </w:p>
          <w:p w14:paraId="7D80C700" w14:textId="77777777" w:rsidR="00FE02B7" w:rsidRPr="002E4F61" w:rsidRDefault="00FE02B7" w:rsidP="002E4F61">
            <w:pPr>
              <w:jc w:val="both"/>
              <w:rPr>
                <w:rFonts w:ascii="Verdana" w:hAnsi="Verdana" w:cs="Arial"/>
              </w:rPr>
            </w:pPr>
          </w:p>
          <w:p w14:paraId="7D80C701" w14:textId="77777777" w:rsidR="00FE02B7" w:rsidRPr="002E4F61" w:rsidRDefault="00FE02B7" w:rsidP="002E4F61">
            <w:pPr>
              <w:jc w:val="both"/>
              <w:rPr>
                <w:rFonts w:ascii="Verdana" w:hAnsi="Verdana" w:cs="Arial"/>
              </w:rPr>
            </w:pPr>
          </w:p>
          <w:p w14:paraId="7D80C702" w14:textId="77777777" w:rsidR="00FE02B7" w:rsidRPr="002E4F61" w:rsidRDefault="00FE02B7" w:rsidP="002E4F61">
            <w:pPr>
              <w:jc w:val="both"/>
              <w:rPr>
                <w:rFonts w:ascii="Verdana" w:hAnsi="Verdana" w:cs="Arial"/>
              </w:rPr>
            </w:pPr>
          </w:p>
          <w:p w14:paraId="7D80C703" w14:textId="77777777" w:rsidR="00FE02B7" w:rsidRPr="002E4F61" w:rsidRDefault="00FE02B7" w:rsidP="002E4F61">
            <w:pPr>
              <w:jc w:val="both"/>
              <w:rPr>
                <w:rFonts w:ascii="Verdana" w:hAnsi="Verdana" w:cs="Arial"/>
              </w:rPr>
            </w:pPr>
          </w:p>
          <w:p w14:paraId="7D80C704" w14:textId="77777777" w:rsidR="00FE02B7" w:rsidRPr="002E4F61" w:rsidRDefault="00FE02B7" w:rsidP="002E4F61">
            <w:pPr>
              <w:jc w:val="both"/>
              <w:rPr>
                <w:rFonts w:ascii="Verdana" w:hAnsi="Verdana" w:cs="Arial"/>
              </w:rPr>
            </w:pPr>
          </w:p>
          <w:p w14:paraId="7D80C705" w14:textId="77777777" w:rsidR="00FE02B7" w:rsidRPr="002E4F61" w:rsidRDefault="00FE02B7" w:rsidP="002E4F61">
            <w:pPr>
              <w:jc w:val="both"/>
              <w:rPr>
                <w:rFonts w:ascii="Verdana" w:hAnsi="Verdana" w:cs="Arial"/>
              </w:rPr>
            </w:pPr>
          </w:p>
          <w:p w14:paraId="7D80C706" w14:textId="77777777" w:rsidR="00FE02B7" w:rsidRPr="002E4F61" w:rsidRDefault="00FE02B7" w:rsidP="002E4F61">
            <w:pPr>
              <w:jc w:val="both"/>
              <w:rPr>
                <w:rFonts w:ascii="Verdana" w:hAnsi="Verdana" w:cs="Arial"/>
              </w:rPr>
            </w:pPr>
          </w:p>
          <w:p w14:paraId="7D80C707" w14:textId="77777777" w:rsidR="00FE02B7" w:rsidRPr="002E4F61" w:rsidRDefault="00FE02B7" w:rsidP="002E4F61">
            <w:pPr>
              <w:jc w:val="both"/>
              <w:rPr>
                <w:rFonts w:ascii="Verdana" w:hAnsi="Verdana" w:cs="Arial"/>
              </w:rPr>
            </w:pPr>
          </w:p>
          <w:p w14:paraId="7D80C708" w14:textId="77777777" w:rsidR="00FE02B7" w:rsidRPr="002E4F61" w:rsidRDefault="00FE02B7" w:rsidP="002E4F61">
            <w:pPr>
              <w:jc w:val="both"/>
              <w:rPr>
                <w:rFonts w:ascii="Verdana" w:hAnsi="Verdana" w:cs="Arial"/>
              </w:rPr>
            </w:pPr>
          </w:p>
          <w:p w14:paraId="7D80C709" w14:textId="77777777" w:rsidR="00FE02B7" w:rsidRPr="002E4F61" w:rsidRDefault="00FE02B7" w:rsidP="002E4F61">
            <w:pPr>
              <w:jc w:val="both"/>
              <w:rPr>
                <w:rFonts w:ascii="Verdana" w:hAnsi="Verdana" w:cs="Arial"/>
              </w:rPr>
            </w:pPr>
          </w:p>
          <w:p w14:paraId="7D80C70A" w14:textId="77777777" w:rsidR="00FE02B7" w:rsidRPr="002E4F61" w:rsidRDefault="00FE02B7" w:rsidP="002E4F61">
            <w:pPr>
              <w:jc w:val="both"/>
              <w:rPr>
                <w:rFonts w:ascii="Verdana" w:hAnsi="Verdana" w:cs="Arial"/>
              </w:rPr>
            </w:pPr>
          </w:p>
          <w:p w14:paraId="7D80C70B" w14:textId="77777777" w:rsidR="00FE02B7" w:rsidRPr="002E4F61" w:rsidRDefault="00FE02B7" w:rsidP="002E4F61">
            <w:pPr>
              <w:jc w:val="both"/>
              <w:rPr>
                <w:rFonts w:ascii="Verdana" w:hAnsi="Verdana" w:cs="Arial"/>
              </w:rPr>
            </w:pPr>
          </w:p>
          <w:p w14:paraId="7D80C70C" w14:textId="77777777" w:rsidR="00FE02B7" w:rsidRPr="002E4F61" w:rsidRDefault="00FE02B7" w:rsidP="002E4F61">
            <w:pPr>
              <w:jc w:val="both"/>
              <w:rPr>
                <w:rFonts w:ascii="Verdana" w:hAnsi="Verdana" w:cs="Arial"/>
              </w:rPr>
            </w:pPr>
          </w:p>
          <w:p w14:paraId="7D80C70D" w14:textId="77777777" w:rsidR="00FE02B7" w:rsidRPr="002E4F61" w:rsidRDefault="00FE02B7" w:rsidP="002E4F61">
            <w:pPr>
              <w:jc w:val="both"/>
              <w:rPr>
                <w:rFonts w:ascii="Verdana" w:hAnsi="Verdana" w:cs="Arial"/>
              </w:rPr>
            </w:pPr>
          </w:p>
          <w:p w14:paraId="7D80C70E" w14:textId="77777777" w:rsidR="00FE02B7" w:rsidRPr="002E4F61" w:rsidRDefault="00FE02B7" w:rsidP="002E4F61">
            <w:pPr>
              <w:jc w:val="both"/>
              <w:rPr>
                <w:rFonts w:ascii="Verdana" w:hAnsi="Verdana" w:cs="Arial"/>
              </w:rPr>
            </w:pPr>
          </w:p>
          <w:p w14:paraId="7D80C70F" w14:textId="77777777" w:rsidR="00FE02B7" w:rsidRPr="002E4F61" w:rsidRDefault="00FE02B7" w:rsidP="002E4F61">
            <w:pPr>
              <w:jc w:val="both"/>
              <w:rPr>
                <w:rFonts w:ascii="Verdana" w:hAnsi="Verdana" w:cs="Arial"/>
              </w:rPr>
            </w:pPr>
          </w:p>
          <w:p w14:paraId="7D80C710" w14:textId="77777777" w:rsidR="00FE02B7" w:rsidRPr="002E4F61" w:rsidRDefault="00FE02B7" w:rsidP="002E4F61">
            <w:pPr>
              <w:jc w:val="both"/>
              <w:rPr>
                <w:rFonts w:ascii="Verdana" w:hAnsi="Verdana" w:cs="Arial"/>
              </w:rPr>
            </w:pPr>
          </w:p>
          <w:p w14:paraId="7D80C711" w14:textId="77777777" w:rsidR="00FE02B7" w:rsidRPr="002E4F61" w:rsidRDefault="00FE02B7" w:rsidP="002E4F61">
            <w:pPr>
              <w:jc w:val="both"/>
              <w:rPr>
                <w:rFonts w:ascii="Verdana" w:hAnsi="Verdana" w:cs="Arial"/>
              </w:rPr>
            </w:pPr>
          </w:p>
          <w:p w14:paraId="7D80C712" w14:textId="77777777" w:rsidR="00FE02B7" w:rsidRPr="002E4F61" w:rsidRDefault="00FE02B7" w:rsidP="002E4F61">
            <w:pPr>
              <w:jc w:val="both"/>
              <w:rPr>
                <w:rFonts w:ascii="Verdana" w:hAnsi="Verdana" w:cs="Arial"/>
              </w:rPr>
            </w:pPr>
          </w:p>
          <w:p w14:paraId="7D80C713" w14:textId="77777777" w:rsidR="00FE02B7" w:rsidRPr="002E4F61" w:rsidRDefault="00FE02B7" w:rsidP="002E4F61">
            <w:pPr>
              <w:jc w:val="both"/>
              <w:rPr>
                <w:rFonts w:ascii="Verdana" w:hAnsi="Verdana" w:cs="Arial"/>
              </w:rPr>
            </w:pPr>
          </w:p>
          <w:p w14:paraId="7D80C714" w14:textId="77777777" w:rsidR="00FE02B7" w:rsidRPr="002E4F61" w:rsidRDefault="00FE02B7" w:rsidP="002E4F61">
            <w:pPr>
              <w:jc w:val="both"/>
              <w:rPr>
                <w:rFonts w:ascii="Verdana" w:hAnsi="Verdana" w:cs="Arial"/>
              </w:rPr>
            </w:pPr>
          </w:p>
          <w:p w14:paraId="7D80C715" w14:textId="77777777" w:rsidR="00FE02B7" w:rsidRPr="002E4F61" w:rsidRDefault="00FE02B7" w:rsidP="002E4F61">
            <w:pPr>
              <w:jc w:val="both"/>
              <w:rPr>
                <w:rFonts w:ascii="Verdana" w:hAnsi="Verdana" w:cs="Arial"/>
              </w:rPr>
            </w:pPr>
          </w:p>
          <w:p w14:paraId="7D80C716" w14:textId="77777777" w:rsidR="00FE02B7" w:rsidRPr="002E4F61" w:rsidRDefault="00FE02B7" w:rsidP="002E4F61">
            <w:pPr>
              <w:jc w:val="both"/>
              <w:rPr>
                <w:rFonts w:ascii="Verdana" w:hAnsi="Verdana" w:cs="Arial"/>
              </w:rPr>
            </w:pPr>
          </w:p>
          <w:p w14:paraId="7D80C717" w14:textId="77777777" w:rsidR="00FE02B7" w:rsidRPr="002E4F61" w:rsidRDefault="00FE02B7" w:rsidP="002E4F61">
            <w:pPr>
              <w:jc w:val="both"/>
              <w:rPr>
                <w:rFonts w:ascii="Verdana" w:hAnsi="Verdana" w:cs="Arial"/>
              </w:rPr>
            </w:pPr>
          </w:p>
          <w:p w14:paraId="7D80C718" w14:textId="77777777" w:rsidR="00FE02B7" w:rsidRPr="002E4F61" w:rsidRDefault="00FE02B7" w:rsidP="002E4F61">
            <w:pPr>
              <w:jc w:val="both"/>
              <w:rPr>
                <w:rFonts w:ascii="Verdana" w:hAnsi="Verdana" w:cs="Arial"/>
              </w:rPr>
            </w:pPr>
          </w:p>
          <w:p w14:paraId="7D80C719" w14:textId="77777777" w:rsidR="00FE02B7" w:rsidRPr="002E4F61" w:rsidRDefault="00FE02B7" w:rsidP="002E4F61">
            <w:pPr>
              <w:jc w:val="both"/>
              <w:rPr>
                <w:rFonts w:ascii="Verdana" w:hAnsi="Verdana" w:cs="Arial"/>
              </w:rPr>
            </w:pPr>
          </w:p>
          <w:p w14:paraId="7D80C71A" w14:textId="77777777" w:rsidR="00FE02B7" w:rsidRPr="002E4F61" w:rsidRDefault="00FE02B7" w:rsidP="002E4F61">
            <w:pPr>
              <w:jc w:val="both"/>
              <w:rPr>
                <w:rFonts w:ascii="Verdana" w:hAnsi="Verdana" w:cs="Arial"/>
              </w:rPr>
            </w:pPr>
          </w:p>
          <w:p w14:paraId="7D80C71B" w14:textId="77777777" w:rsidR="00FE02B7" w:rsidRPr="002E4F61" w:rsidRDefault="00FE02B7" w:rsidP="002E4F61">
            <w:pPr>
              <w:jc w:val="both"/>
              <w:rPr>
                <w:rFonts w:ascii="Verdana" w:hAnsi="Verdana" w:cs="Arial"/>
              </w:rPr>
            </w:pPr>
          </w:p>
          <w:p w14:paraId="7D80C71C" w14:textId="77777777" w:rsidR="00FE02B7" w:rsidRPr="002E4F61" w:rsidRDefault="00FE02B7" w:rsidP="002E4F61">
            <w:pPr>
              <w:jc w:val="both"/>
              <w:rPr>
                <w:rFonts w:ascii="Verdana" w:hAnsi="Verdana" w:cs="Arial"/>
              </w:rPr>
            </w:pPr>
          </w:p>
          <w:p w14:paraId="7D80C71D" w14:textId="77777777" w:rsidR="00FE02B7" w:rsidRPr="002E4F61" w:rsidRDefault="00FE02B7" w:rsidP="002E4F61">
            <w:pPr>
              <w:jc w:val="both"/>
              <w:rPr>
                <w:rFonts w:ascii="Verdana" w:hAnsi="Verdana" w:cs="Arial"/>
              </w:rPr>
            </w:pPr>
          </w:p>
          <w:p w14:paraId="7D80C71E" w14:textId="77777777" w:rsidR="00FE02B7" w:rsidRPr="002E4F61" w:rsidRDefault="00FE02B7" w:rsidP="002E4F61">
            <w:pPr>
              <w:jc w:val="both"/>
              <w:rPr>
                <w:rFonts w:ascii="Verdana" w:hAnsi="Verdana" w:cs="Arial"/>
              </w:rPr>
            </w:pPr>
          </w:p>
          <w:p w14:paraId="7D80C71F" w14:textId="77777777" w:rsidR="00FE02B7" w:rsidRPr="002E4F61" w:rsidRDefault="00FE02B7" w:rsidP="002E4F61">
            <w:pPr>
              <w:jc w:val="both"/>
              <w:rPr>
                <w:rFonts w:ascii="Verdana" w:hAnsi="Verdana" w:cs="Arial"/>
              </w:rPr>
            </w:pPr>
          </w:p>
          <w:p w14:paraId="7D80C720" w14:textId="77777777" w:rsidR="00FE02B7" w:rsidRPr="002E4F61" w:rsidRDefault="00FE02B7" w:rsidP="002E4F61">
            <w:pPr>
              <w:jc w:val="both"/>
              <w:rPr>
                <w:rFonts w:ascii="Verdana" w:hAnsi="Verdana" w:cs="Arial"/>
              </w:rPr>
            </w:pPr>
          </w:p>
          <w:p w14:paraId="7D80C721" w14:textId="77777777" w:rsidR="00FE02B7" w:rsidRPr="002E4F61" w:rsidRDefault="00FE02B7" w:rsidP="002E4F61">
            <w:pPr>
              <w:jc w:val="both"/>
              <w:rPr>
                <w:rFonts w:ascii="Verdana" w:hAnsi="Verdana" w:cs="Arial"/>
              </w:rPr>
            </w:pPr>
          </w:p>
          <w:p w14:paraId="7D80C722" w14:textId="77777777" w:rsidR="00FE02B7" w:rsidRPr="002E4F61" w:rsidRDefault="00FE02B7" w:rsidP="002E4F61">
            <w:pPr>
              <w:jc w:val="both"/>
              <w:rPr>
                <w:rFonts w:ascii="Verdana" w:hAnsi="Verdana" w:cs="Arial"/>
              </w:rPr>
            </w:pPr>
          </w:p>
          <w:p w14:paraId="7D80C723" w14:textId="77777777" w:rsidR="00FE02B7" w:rsidRPr="002E4F61" w:rsidRDefault="00FE02B7" w:rsidP="002E4F61">
            <w:pPr>
              <w:jc w:val="both"/>
              <w:rPr>
                <w:rFonts w:ascii="Verdana" w:hAnsi="Verdana" w:cs="Arial"/>
              </w:rPr>
            </w:pPr>
          </w:p>
          <w:p w14:paraId="7D80C724" w14:textId="77777777" w:rsidR="00FE02B7" w:rsidRPr="002E4F61" w:rsidRDefault="00FE02B7" w:rsidP="002E4F61">
            <w:pPr>
              <w:jc w:val="both"/>
              <w:rPr>
                <w:rFonts w:ascii="Verdana" w:hAnsi="Verdana" w:cs="Arial"/>
              </w:rPr>
            </w:pPr>
          </w:p>
          <w:p w14:paraId="7D80C725" w14:textId="77777777" w:rsidR="00FE02B7" w:rsidRPr="002E4F61" w:rsidRDefault="00FE02B7" w:rsidP="002E4F61">
            <w:pPr>
              <w:jc w:val="both"/>
              <w:rPr>
                <w:rFonts w:ascii="Verdana" w:hAnsi="Verdana" w:cs="Arial"/>
              </w:rPr>
            </w:pPr>
          </w:p>
          <w:p w14:paraId="7D80C726" w14:textId="77777777" w:rsidR="00FE02B7" w:rsidRPr="002E4F61" w:rsidRDefault="00FE02B7" w:rsidP="002E4F61">
            <w:pPr>
              <w:jc w:val="both"/>
              <w:rPr>
                <w:rFonts w:ascii="Verdana" w:hAnsi="Verdana" w:cs="Arial"/>
              </w:rPr>
            </w:pPr>
          </w:p>
          <w:p w14:paraId="7D80C727" w14:textId="77777777" w:rsidR="00FE02B7" w:rsidRPr="002E4F61" w:rsidRDefault="00FE02B7" w:rsidP="002E4F61">
            <w:pPr>
              <w:jc w:val="both"/>
              <w:rPr>
                <w:rFonts w:ascii="Verdana" w:hAnsi="Verdana" w:cs="Arial"/>
              </w:rPr>
            </w:pPr>
          </w:p>
          <w:p w14:paraId="7D80C728" w14:textId="77777777" w:rsidR="00FE02B7" w:rsidRPr="002E4F61" w:rsidRDefault="00FE02B7" w:rsidP="002E4F61">
            <w:pPr>
              <w:jc w:val="both"/>
              <w:rPr>
                <w:rFonts w:ascii="Verdana" w:hAnsi="Verdana" w:cs="Arial"/>
              </w:rPr>
            </w:pPr>
          </w:p>
          <w:p w14:paraId="7D80C729" w14:textId="77777777" w:rsidR="00FE02B7" w:rsidRPr="002E4F61" w:rsidRDefault="00FE02B7" w:rsidP="002E4F61">
            <w:pPr>
              <w:jc w:val="both"/>
              <w:rPr>
                <w:rFonts w:ascii="Verdana" w:hAnsi="Verdana" w:cs="Arial"/>
              </w:rPr>
            </w:pPr>
          </w:p>
          <w:p w14:paraId="7D80C72A" w14:textId="77777777" w:rsidR="00FE02B7" w:rsidRPr="002E4F61" w:rsidRDefault="00FE02B7" w:rsidP="002E4F61">
            <w:pPr>
              <w:jc w:val="both"/>
              <w:rPr>
                <w:rFonts w:ascii="Verdana" w:hAnsi="Verdana" w:cs="Arial"/>
              </w:rPr>
            </w:pPr>
          </w:p>
          <w:p w14:paraId="7D80C72B" w14:textId="77777777" w:rsidR="00FE02B7" w:rsidRPr="002E4F61" w:rsidRDefault="00FE02B7" w:rsidP="002E4F61">
            <w:pPr>
              <w:jc w:val="both"/>
              <w:rPr>
                <w:rFonts w:ascii="Verdana" w:hAnsi="Verdana" w:cs="Arial"/>
              </w:rPr>
            </w:pPr>
          </w:p>
          <w:p w14:paraId="7D80C72C" w14:textId="77777777" w:rsidR="00FE02B7" w:rsidRPr="002E4F61" w:rsidRDefault="00FE02B7" w:rsidP="002E4F61">
            <w:pPr>
              <w:jc w:val="both"/>
              <w:rPr>
                <w:rFonts w:ascii="Verdana" w:hAnsi="Verdana" w:cs="Arial"/>
              </w:rPr>
            </w:pPr>
          </w:p>
          <w:p w14:paraId="7D80C72D" w14:textId="77777777" w:rsidR="00FE02B7" w:rsidRPr="002E4F61" w:rsidRDefault="00FE02B7" w:rsidP="002E4F61">
            <w:pPr>
              <w:jc w:val="both"/>
              <w:rPr>
                <w:rFonts w:ascii="Verdana" w:hAnsi="Verdana" w:cs="Arial"/>
              </w:rPr>
            </w:pPr>
          </w:p>
          <w:p w14:paraId="7D80C72E" w14:textId="77777777" w:rsidR="00FE02B7" w:rsidRPr="002E4F61" w:rsidRDefault="00FE02B7" w:rsidP="002E4F61">
            <w:pPr>
              <w:jc w:val="both"/>
              <w:rPr>
                <w:rFonts w:ascii="Verdana" w:hAnsi="Verdana" w:cs="Arial"/>
              </w:rPr>
            </w:pPr>
          </w:p>
          <w:p w14:paraId="7D80C72F" w14:textId="77777777" w:rsidR="00FE02B7" w:rsidRPr="002E4F61" w:rsidRDefault="00FE02B7" w:rsidP="002E4F61">
            <w:pPr>
              <w:jc w:val="both"/>
              <w:rPr>
                <w:rFonts w:ascii="Verdana" w:hAnsi="Verdana" w:cs="Arial"/>
              </w:rPr>
            </w:pPr>
          </w:p>
          <w:p w14:paraId="7D80C730" w14:textId="77777777" w:rsidR="00FE02B7" w:rsidRPr="002E4F61" w:rsidRDefault="00FE02B7" w:rsidP="002E4F61">
            <w:pPr>
              <w:jc w:val="both"/>
              <w:rPr>
                <w:rFonts w:ascii="Verdana" w:hAnsi="Verdana" w:cs="Arial"/>
              </w:rPr>
            </w:pPr>
          </w:p>
          <w:p w14:paraId="7D80C731" w14:textId="77777777" w:rsidR="00FE02B7" w:rsidRPr="002E4F61" w:rsidRDefault="00FE02B7" w:rsidP="002E4F61">
            <w:pPr>
              <w:jc w:val="both"/>
              <w:rPr>
                <w:rFonts w:ascii="Verdana" w:hAnsi="Verdana" w:cs="Arial"/>
              </w:rPr>
            </w:pPr>
          </w:p>
          <w:p w14:paraId="7D80C732" w14:textId="77777777" w:rsidR="00FE02B7" w:rsidRPr="002E4F61" w:rsidRDefault="00FE02B7" w:rsidP="002E4F61">
            <w:pPr>
              <w:jc w:val="both"/>
              <w:rPr>
                <w:rFonts w:ascii="Verdana" w:hAnsi="Verdana" w:cs="Arial"/>
              </w:rPr>
            </w:pPr>
          </w:p>
          <w:p w14:paraId="7D80C733" w14:textId="77777777" w:rsidR="00FE02B7" w:rsidRPr="002E4F61" w:rsidRDefault="00FE02B7" w:rsidP="002E4F61">
            <w:pPr>
              <w:jc w:val="both"/>
              <w:rPr>
                <w:rFonts w:ascii="Verdana" w:hAnsi="Verdana" w:cs="Arial"/>
              </w:rPr>
            </w:pPr>
          </w:p>
          <w:p w14:paraId="7D80C734" w14:textId="77777777" w:rsidR="00FE02B7" w:rsidRPr="002E4F61" w:rsidRDefault="00FE02B7" w:rsidP="002E4F61">
            <w:pPr>
              <w:jc w:val="both"/>
              <w:rPr>
                <w:rFonts w:ascii="Verdana" w:hAnsi="Verdana" w:cs="Arial"/>
              </w:rPr>
            </w:pPr>
          </w:p>
          <w:p w14:paraId="7D80C735" w14:textId="77777777" w:rsidR="00FE02B7" w:rsidRPr="002E4F61" w:rsidRDefault="00FE02B7" w:rsidP="002E4F61">
            <w:pPr>
              <w:jc w:val="both"/>
              <w:rPr>
                <w:rFonts w:ascii="Verdana" w:hAnsi="Verdana" w:cs="Arial"/>
              </w:rPr>
            </w:pPr>
          </w:p>
          <w:p w14:paraId="7D80C736" w14:textId="77777777" w:rsidR="00FE02B7" w:rsidRPr="002E4F61" w:rsidRDefault="00FE02B7" w:rsidP="002E4F61">
            <w:pPr>
              <w:jc w:val="both"/>
              <w:rPr>
                <w:rFonts w:ascii="Verdana" w:hAnsi="Verdana" w:cs="Arial"/>
              </w:rPr>
            </w:pPr>
          </w:p>
          <w:p w14:paraId="7D80C737" w14:textId="77777777" w:rsidR="00FE02B7" w:rsidRPr="002E4F61" w:rsidRDefault="00FE02B7" w:rsidP="002E4F61">
            <w:pPr>
              <w:jc w:val="both"/>
              <w:rPr>
                <w:rFonts w:ascii="Verdana" w:hAnsi="Verdana" w:cs="Arial"/>
              </w:rPr>
            </w:pPr>
          </w:p>
          <w:p w14:paraId="7D80C738" w14:textId="77777777" w:rsidR="00FE02B7" w:rsidRPr="002E4F61" w:rsidRDefault="00FE02B7" w:rsidP="002E4F61">
            <w:pPr>
              <w:jc w:val="both"/>
              <w:rPr>
                <w:rFonts w:ascii="Verdana" w:hAnsi="Verdana" w:cs="Arial"/>
              </w:rPr>
            </w:pPr>
          </w:p>
          <w:p w14:paraId="7D80C739" w14:textId="77777777" w:rsidR="00FE02B7" w:rsidRPr="002E4F61" w:rsidRDefault="00FE02B7" w:rsidP="002E4F61">
            <w:pPr>
              <w:jc w:val="both"/>
              <w:rPr>
                <w:rFonts w:ascii="Verdana" w:hAnsi="Verdana" w:cs="Arial"/>
              </w:rPr>
            </w:pPr>
          </w:p>
          <w:p w14:paraId="7D80C73A" w14:textId="77777777" w:rsidR="00FE02B7" w:rsidRPr="002E4F61" w:rsidRDefault="00FE02B7" w:rsidP="002E4F61">
            <w:pPr>
              <w:jc w:val="both"/>
              <w:rPr>
                <w:rFonts w:ascii="Verdana" w:hAnsi="Verdana" w:cs="Arial"/>
              </w:rPr>
            </w:pPr>
          </w:p>
          <w:p w14:paraId="7D80C73B" w14:textId="77777777" w:rsidR="00FE02B7" w:rsidRPr="002E4F61" w:rsidRDefault="00FE02B7" w:rsidP="002E4F61">
            <w:pPr>
              <w:jc w:val="both"/>
              <w:rPr>
                <w:rFonts w:ascii="Verdana" w:hAnsi="Verdana" w:cs="Arial"/>
              </w:rPr>
            </w:pPr>
          </w:p>
          <w:p w14:paraId="7D80C73C" w14:textId="77777777" w:rsidR="00FE02B7" w:rsidRPr="002E4F61" w:rsidRDefault="00FE02B7" w:rsidP="002E4F61">
            <w:pPr>
              <w:jc w:val="both"/>
              <w:rPr>
                <w:rFonts w:ascii="Verdana" w:hAnsi="Verdana" w:cs="Arial"/>
              </w:rPr>
            </w:pPr>
          </w:p>
          <w:p w14:paraId="7D80C73D" w14:textId="77777777" w:rsidR="00FE02B7" w:rsidRPr="002E4F61" w:rsidRDefault="00FE02B7" w:rsidP="002E4F61">
            <w:pPr>
              <w:jc w:val="both"/>
              <w:rPr>
                <w:rFonts w:ascii="Verdana" w:hAnsi="Verdana" w:cs="Arial"/>
              </w:rPr>
            </w:pPr>
          </w:p>
          <w:p w14:paraId="7D80C73E" w14:textId="77777777" w:rsidR="00FE02B7" w:rsidRPr="002E4F61" w:rsidRDefault="00FE02B7" w:rsidP="002E4F61">
            <w:pPr>
              <w:jc w:val="both"/>
              <w:rPr>
                <w:rFonts w:ascii="Verdana" w:hAnsi="Verdana" w:cs="Arial"/>
              </w:rPr>
            </w:pPr>
          </w:p>
          <w:p w14:paraId="7D80C73F" w14:textId="77777777" w:rsidR="00FE02B7" w:rsidRPr="002E4F61" w:rsidRDefault="00FE02B7" w:rsidP="002E4F61">
            <w:pPr>
              <w:jc w:val="both"/>
              <w:rPr>
                <w:rFonts w:ascii="Verdana" w:hAnsi="Verdana" w:cs="Arial"/>
              </w:rPr>
            </w:pPr>
          </w:p>
          <w:p w14:paraId="7D80C740" w14:textId="77777777" w:rsidR="00FE02B7" w:rsidRPr="002E4F61" w:rsidRDefault="00FE02B7" w:rsidP="002E4F61">
            <w:pPr>
              <w:jc w:val="both"/>
              <w:rPr>
                <w:rFonts w:ascii="Verdana" w:hAnsi="Verdana" w:cs="Arial"/>
              </w:rPr>
            </w:pPr>
          </w:p>
          <w:p w14:paraId="7D80C741" w14:textId="77777777" w:rsidR="00FE02B7" w:rsidRPr="002E4F61" w:rsidRDefault="00FE02B7" w:rsidP="002E4F61">
            <w:pPr>
              <w:jc w:val="both"/>
              <w:rPr>
                <w:rFonts w:ascii="Verdana" w:hAnsi="Verdana" w:cs="Arial"/>
              </w:rPr>
            </w:pPr>
          </w:p>
          <w:p w14:paraId="7D80C742" w14:textId="77777777" w:rsidR="00FE02B7" w:rsidRPr="002E4F61" w:rsidRDefault="00FE02B7" w:rsidP="002E4F61">
            <w:pPr>
              <w:jc w:val="both"/>
              <w:rPr>
                <w:rFonts w:ascii="Verdana" w:hAnsi="Verdana" w:cs="Arial"/>
              </w:rPr>
            </w:pPr>
          </w:p>
          <w:p w14:paraId="7D80C743" w14:textId="77777777" w:rsidR="00FE02B7" w:rsidRPr="002E4F61" w:rsidRDefault="00FE02B7" w:rsidP="002E4F61">
            <w:pPr>
              <w:jc w:val="both"/>
              <w:rPr>
                <w:rFonts w:ascii="Verdana" w:hAnsi="Verdana" w:cs="Arial"/>
              </w:rPr>
            </w:pPr>
          </w:p>
          <w:p w14:paraId="7D80C744" w14:textId="77777777" w:rsidR="00FE02B7" w:rsidRPr="002E4F61" w:rsidRDefault="00FE02B7" w:rsidP="002E4F61">
            <w:pPr>
              <w:jc w:val="both"/>
              <w:rPr>
                <w:rFonts w:ascii="Verdana" w:hAnsi="Verdana" w:cs="Arial"/>
              </w:rPr>
            </w:pPr>
          </w:p>
          <w:p w14:paraId="7D80C745" w14:textId="77777777" w:rsidR="00FE02B7" w:rsidRPr="002E4F61" w:rsidRDefault="00FE02B7" w:rsidP="002E4F61">
            <w:pPr>
              <w:jc w:val="both"/>
              <w:rPr>
                <w:rFonts w:ascii="Verdana" w:hAnsi="Verdana" w:cs="Arial"/>
              </w:rPr>
            </w:pPr>
          </w:p>
          <w:p w14:paraId="7D80C746" w14:textId="77777777" w:rsidR="00FE02B7" w:rsidRPr="002E4F61" w:rsidRDefault="00FE02B7" w:rsidP="002E4F61">
            <w:pPr>
              <w:jc w:val="both"/>
              <w:rPr>
                <w:rFonts w:ascii="Verdana" w:hAnsi="Verdana" w:cs="Arial"/>
              </w:rPr>
            </w:pPr>
          </w:p>
          <w:p w14:paraId="7D80C747" w14:textId="77777777" w:rsidR="00FE02B7" w:rsidRPr="002E4F61" w:rsidRDefault="00FE02B7" w:rsidP="002E4F61">
            <w:pPr>
              <w:jc w:val="both"/>
              <w:rPr>
                <w:rFonts w:ascii="Verdana" w:hAnsi="Verdana" w:cs="Arial"/>
              </w:rPr>
            </w:pPr>
          </w:p>
          <w:p w14:paraId="7D80C748" w14:textId="77777777" w:rsidR="00FE02B7" w:rsidRPr="002E4F61" w:rsidRDefault="00FE02B7" w:rsidP="002E4F61">
            <w:pPr>
              <w:jc w:val="both"/>
              <w:rPr>
                <w:rFonts w:ascii="Verdana" w:hAnsi="Verdana" w:cs="Arial"/>
              </w:rPr>
            </w:pPr>
          </w:p>
          <w:p w14:paraId="7D80C749" w14:textId="77777777" w:rsidR="00FE02B7" w:rsidRPr="002E4F61" w:rsidRDefault="00FE02B7" w:rsidP="002E4F61">
            <w:pPr>
              <w:jc w:val="both"/>
              <w:rPr>
                <w:rFonts w:ascii="Verdana" w:hAnsi="Verdana" w:cs="Arial"/>
              </w:rPr>
            </w:pPr>
          </w:p>
          <w:p w14:paraId="7D80C74A" w14:textId="77777777" w:rsidR="00FE02B7" w:rsidRPr="002E4F61" w:rsidRDefault="00FE02B7" w:rsidP="002E4F61">
            <w:pPr>
              <w:jc w:val="both"/>
              <w:rPr>
                <w:rFonts w:ascii="Verdana" w:hAnsi="Verdana" w:cs="Arial"/>
              </w:rPr>
            </w:pPr>
          </w:p>
          <w:p w14:paraId="7D80C74B" w14:textId="77777777" w:rsidR="00FE02B7" w:rsidRPr="002E4F61" w:rsidRDefault="00FE02B7" w:rsidP="002E4F61">
            <w:pPr>
              <w:jc w:val="both"/>
              <w:rPr>
                <w:rFonts w:ascii="Verdana" w:hAnsi="Verdana" w:cs="Arial"/>
              </w:rPr>
            </w:pPr>
          </w:p>
          <w:p w14:paraId="7D80C74C" w14:textId="77777777" w:rsidR="00FE02B7" w:rsidRPr="002E4F61" w:rsidRDefault="00FE02B7" w:rsidP="002E4F61">
            <w:pPr>
              <w:jc w:val="both"/>
              <w:rPr>
                <w:rFonts w:ascii="Verdana" w:hAnsi="Verdana" w:cs="Arial"/>
              </w:rPr>
            </w:pPr>
          </w:p>
          <w:p w14:paraId="7D80C74D" w14:textId="77777777" w:rsidR="00FE02B7" w:rsidRPr="002E4F61" w:rsidRDefault="00FE02B7" w:rsidP="002E4F61">
            <w:pPr>
              <w:jc w:val="both"/>
              <w:rPr>
                <w:rFonts w:ascii="Verdana" w:hAnsi="Verdana" w:cs="Arial"/>
              </w:rPr>
            </w:pPr>
          </w:p>
          <w:p w14:paraId="7D80C74E" w14:textId="77777777" w:rsidR="00FE02B7" w:rsidRPr="002E4F61" w:rsidRDefault="00FE02B7" w:rsidP="002E4F61">
            <w:pPr>
              <w:jc w:val="both"/>
              <w:rPr>
                <w:rFonts w:ascii="Verdana" w:hAnsi="Verdana" w:cs="Arial"/>
              </w:rPr>
            </w:pPr>
          </w:p>
          <w:p w14:paraId="7D80C74F" w14:textId="77777777" w:rsidR="00D97A86" w:rsidRPr="002E4F61" w:rsidRDefault="00D97A86" w:rsidP="002E4F61">
            <w:pPr>
              <w:jc w:val="both"/>
              <w:rPr>
                <w:rFonts w:ascii="Verdana" w:hAnsi="Verdana" w:cs="Arial"/>
              </w:rPr>
            </w:pPr>
          </w:p>
          <w:p w14:paraId="7D80C750" w14:textId="77777777" w:rsidR="002A2F3F" w:rsidRPr="002E4F61" w:rsidRDefault="002A2F3F" w:rsidP="002E4F61">
            <w:pPr>
              <w:jc w:val="both"/>
              <w:rPr>
                <w:rFonts w:ascii="Verdana" w:hAnsi="Verdana" w:cs="Arial"/>
              </w:rPr>
            </w:pPr>
          </w:p>
          <w:p w14:paraId="7D80C751" w14:textId="77777777" w:rsidR="002A2F3F" w:rsidRPr="002E4F61" w:rsidRDefault="002A2F3F" w:rsidP="002E4F61">
            <w:pPr>
              <w:jc w:val="both"/>
              <w:rPr>
                <w:rFonts w:ascii="Verdana" w:hAnsi="Verdana" w:cs="Arial"/>
              </w:rPr>
            </w:pPr>
          </w:p>
          <w:p w14:paraId="7D80C752" w14:textId="77777777" w:rsidR="002A2F3F" w:rsidRPr="002E4F61" w:rsidRDefault="002A2F3F" w:rsidP="002E4F61">
            <w:pPr>
              <w:jc w:val="both"/>
              <w:rPr>
                <w:rFonts w:ascii="Verdana" w:hAnsi="Verdana" w:cs="Arial"/>
              </w:rPr>
            </w:pPr>
          </w:p>
          <w:p w14:paraId="7D80C753" w14:textId="77777777" w:rsidR="002A2F3F" w:rsidRPr="002E4F61" w:rsidRDefault="002A2F3F" w:rsidP="002E4F61">
            <w:pPr>
              <w:jc w:val="both"/>
              <w:rPr>
                <w:rFonts w:ascii="Verdana" w:hAnsi="Verdana" w:cs="Arial"/>
              </w:rPr>
            </w:pPr>
          </w:p>
          <w:p w14:paraId="7D80C754" w14:textId="77777777" w:rsidR="002A2F3F" w:rsidRPr="002E4F61" w:rsidRDefault="002A2F3F" w:rsidP="002E4F61">
            <w:pPr>
              <w:jc w:val="both"/>
              <w:rPr>
                <w:rFonts w:ascii="Verdana" w:hAnsi="Verdana" w:cs="Arial"/>
              </w:rPr>
            </w:pPr>
          </w:p>
          <w:p w14:paraId="7D80C755" w14:textId="77777777" w:rsidR="002A2F3F" w:rsidRPr="002E4F61" w:rsidRDefault="002A2F3F" w:rsidP="002E4F61">
            <w:pPr>
              <w:jc w:val="both"/>
              <w:rPr>
                <w:rFonts w:ascii="Verdana" w:hAnsi="Verdana" w:cs="Arial"/>
              </w:rPr>
            </w:pPr>
          </w:p>
          <w:p w14:paraId="7D80C756" w14:textId="77777777" w:rsidR="002A2F3F" w:rsidRPr="002E4F61" w:rsidRDefault="002A2F3F" w:rsidP="002E4F61">
            <w:pPr>
              <w:jc w:val="both"/>
              <w:rPr>
                <w:rFonts w:ascii="Verdana" w:hAnsi="Verdana" w:cs="Arial"/>
              </w:rPr>
            </w:pPr>
          </w:p>
          <w:p w14:paraId="7D80C757" w14:textId="77777777" w:rsidR="002A2F3F" w:rsidRPr="002E4F61" w:rsidRDefault="002A2F3F" w:rsidP="002E4F61">
            <w:pPr>
              <w:jc w:val="both"/>
              <w:rPr>
                <w:rFonts w:ascii="Verdana" w:hAnsi="Verdana" w:cs="Arial"/>
              </w:rPr>
            </w:pPr>
          </w:p>
          <w:p w14:paraId="7D80C758" w14:textId="77777777" w:rsidR="002A2F3F" w:rsidRPr="002E4F61" w:rsidRDefault="002A2F3F" w:rsidP="002E4F61">
            <w:pPr>
              <w:jc w:val="both"/>
              <w:rPr>
                <w:rFonts w:ascii="Verdana" w:hAnsi="Verdana" w:cs="Arial"/>
              </w:rPr>
            </w:pPr>
          </w:p>
          <w:p w14:paraId="7D80C759" w14:textId="77777777" w:rsidR="002A2F3F" w:rsidRPr="002E4F61" w:rsidRDefault="002A2F3F" w:rsidP="002E4F61">
            <w:pPr>
              <w:jc w:val="both"/>
              <w:rPr>
                <w:rFonts w:ascii="Verdana" w:hAnsi="Verdana" w:cs="Arial"/>
              </w:rPr>
            </w:pPr>
          </w:p>
          <w:p w14:paraId="7D80C75A" w14:textId="77777777" w:rsidR="002A2F3F" w:rsidRPr="002E4F61" w:rsidRDefault="002A2F3F" w:rsidP="002E4F61">
            <w:pPr>
              <w:jc w:val="both"/>
              <w:rPr>
                <w:rFonts w:ascii="Verdana" w:hAnsi="Verdana" w:cs="Arial"/>
              </w:rPr>
            </w:pPr>
          </w:p>
          <w:p w14:paraId="7D80C75B" w14:textId="77777777" w:rsidR="002A2F3F" w:rsidRPr="002E4F61" w:rsidRDefault="002A2F3F" w:rsidP="002E4F61">
            <w:pPr>
              <w:jc w:val="both"/>
              <w:rPr>
                <w:rFonts w:ascii="Verdana" w:hAnsi="Verdana" w:cs="Arial"/>
              </w:rPr>
            </w:pPr>
          </w:p>
          <w:p w14:paraId="7D80C75C" w14:textId="77777777" w:rsidR="002A2F3F" w:rsidRPr="002E4F61" w:rsidRDefault="002A2F3F" w:rsidP="002E4F61">
            <w:pPr>
              <w:jc w:val="both"/>
              <w:rPr>
                <w:rFonts w:ascii="Verdana" w:hAnsi="Verdana" w:cs="Arial"/>
              </w:rPr>
            </w:pPr>
          </w:p>
          <w:p w14:paraId="7D80C75D" w14:textId="77777777" w:rsidR="002A2F3F" w:rsidRPr="002E4F61" w:rsidRDefault="002A2F3F" w:rsidP="002E4F61">
            <w:pPr>
              <w:jc w:val="both"/>
              <w:rPr>
                <w:rFonts w:ascii="Verdana" w:hAnsi="Verdana" w:cs="Arial"/>
              </w:rPr>
            </w:pPr>
          </w:p>
          <w:p w14:paraId="7D80C75E" w14:textId="77777777" w:rsidR="002A2F3F" w:rsidRPr="002E4F61" w:rsidRDefault="002A2F3F" w:rsidP="002E4F61">
            <w:pPr>
              <w:jc w:val="both"/>
              <w:rPr>
                <w:rFonts w:ascii="Verdana" w:hAnsi="Verdana" w:cs="Arial"/>
              </w:rPr>
            </w:pPr>
          </w:p>
          <w:p w14:paraId="7D80C75F" w14:textId="77777777" w:rsidR="002A2F3F" w:rsidRPr="002E4F61" w:rsidRDefault="002A2F3F" w:rsidP="002E4F61">
            <w:pPr>
              <w:jc w:val="both"/>
              <w:rPr>
                <w:rFonts w:ascii="Verdana" w:hAnsi="Verdana" w:cs="Arial"/>
              </w:rPr>
            </w:pPr>
          </w:p>
          <w:p w14:paraId="7D80C760" w14:textId="77777777" w:rsidR="002A2F3F" w:rsidRPr="002E4F61" w:rsidRDefault="002A2F3F" w:rsidP="002E4F61">
            <w:pPr>
              <w:jc w:val="both"/>
              <w:rPr>
                <w:rFonts w:ascii="Verdana" w:hAnsi="Verdana" w:cs="Arial"/>
              </w:rPr>
            </w:pPr>
          </w:p>
          <w:p w14:paraId="7D80C761" w14:textId="77777777" w:rsidR="002A2F3F" w:rsidRPr="002E4F61" w:rsidRDefault="002A2F3F" w:rsidP="002E4F61">
            <w:pPr>
              <w:jc w:val="both"/>
              <w:rPr>
                <w:rFonts w:ascii="Verdana" w:hAnsi="Verdana" w:cs="Arial"/>
              </w:rPr>
            </w:pPr>
          </w:p>
          <w:p w14:paraId="7D80C762" w14:textId="77777777" w:rsidR="002A2F3F" w:rsidRPr="002E4F61" w:rsidRDefault="002A2F3F" w:rsidP="002E4F61">
            <w:pPr>
              <w:jc w:val="both"/>
              <w:rPr>
                <w:rFonts w:ascii="Verdana" w:hAnsi="Verdana" w:cs="Arial"/>
              </w:rPr>
            </w:pPr>
          </w:p>
          <w:p w14:paraId="7D80C763" w14:textId="77777777" w:rsidR="002A2F3F" w:rsidRPr="002E4F61" w:rsidRDefault="002A2F3F" w:rsidP="002E4F61">
            <w:pPr>
              <w:jc w:val="both"/>
              <w:rPr>
                <w:rFonts w:ascii="Verdana" w:hAnsi="Verdana" w:cs="Arial"/>
              </w:rPr>
            </w:pPr>
          </w:p>
          <w:p w14:paraId="7D80C764" w14:textId="77777777" w:rsidR="002A2F3F" w:rsidRPr="002E4F61" w:rsidRDefault="002A2F3F" w:rsidP="002E4F61">
            <w:pPr>
              <w:jc w:val="both"/>
              <w:rPr>
                <w:rFonts w:ascii="Verdana" w:hAnsi="Verdana" w:cs="Arial"/>
              </w:rPr>
            </w:pPr>
          </w:p>
          <w:p w14:paraId="7D80C765" w14:textId="77777777" w:rsidR="002A2F3F" w:rsidRPr="002E4F61" w:rsidRDefault="002A2F3F" w:rsidP="002E4F61">
            <w:pPr>
              <w:jc w:val="both"/>
              <w:rPr>
                <w:rFonts w:ascii="Verdana" w:hAnsi="Verdana" w:cs="Arial"/>
              </w:rPr>
            </w:pPr>
          </w:p>
          <w:p w14:paraId="7D80C766" w14:textId="77777777" w:rsidR="002A2F3F" w:rsidRPr="002E4F61" w:rsidRDefault="002A2F3F" w:rsidP="002E4F61">
            <w:pPr>
              <w:jc w:val="both"/>
              <w:rPr>
                <w:rFonts w:ascii="Verdana" w:hAnsi="Verdana" w:cs="Arial"/>
              </w:rPr>
            </w:pPr>
          </w:p>
          <w:p w14:paraId="7D80C767" w14:textId="77777777" w:rsidR="002A2F3F" w:rsidRPr="002E4F61" w:rsidRDefault="002A2F3F" w:rsidP="002E4F61">
            <w:pPr>
              <w:jc w:val="both"/>
              <w:rPr>
                <w:rFonts w:ascii="Verdana" w:hAnsi="Verdana" w:cs="Arial"/>
              </w:rPr>
            </w:pPr>
          </w:p>
          <w:p w14:paraId="7D80C768" w14:textId="77777777" w:rsidR="002A2F3F" w:rsidRPr="002E4F61" w:rsidRDefault="002A2F3F" w:rsidP="002E4F61">
            <w:pPr>
              <w:jc w:val="both"/>
              <w:rPr>
                <w:rFonts w:ascii="Verdana" w:hAnsi="Verdana" w:cs="Arial"/>
              </w:rPr>
            </w:pPr>
          </w:p>
          <w:p w14:paraId="7D80C769" w14:textId="77777777" w:rsidR="002A2F3F" w:rsidRPr="002E4F61" w:rsidRDefault="002A2F3F" w:rsidP="002E4F61">
            <w:pPr>
              <w:jc w:val="both"/>
              <w:rPr>
                <w:rFonts w:ascii="Verdana" w:hAnsi="Verdana" w:cs="Arial"/>
              </w:rPr>
            </w:pPr>
          </w:p>
          <w:p w14:paraId="7D80C76A" w14:textId="77777777" w:rsidR="002A2F3F" w:rsidRPr="002E4F61" w:rsidRDefault="002A2F3F" w:rsidP="002E4F61">
            <w:pPr>
              <w:jc w:val="both"/>
              <w:rPr>
                <w:rFonts w:ascii="Verdana" w:hAnsi="Verdana" w:cs="Arial"/>
              </w:rPr>
            </w:pPr>
          </w:p>
          <w:p w14:paraId="7D80C76B" w14:textId="77777777" w:rsidR="002A2F3F" w:rsidRPr="002E4F61" w:rsidRDefault="002A2F3F" w:rsidP="002E4F61">
            <w:pPr>
              <w:jc w:val="both"/>
              <w:rPr>
                <w:rFonts w:ascii="Verdana" w:hAnsi="Verdana" w:cs="Arial"/>
              </w:rPr>
            </w:pPr>
          </w:p>
          <w:p w14:paraId="7D80C76C" w14:textId="77777777" w:rsidR="002A2F3F" w:rsidRPr="002E4F61" w:rsidRDefault="002A2F3F" w:rsidP="002E4F61">
            <w:pPr>
              <w:jc w:val="both"/>
              <w:rPr>
                <w:rFonts w:ascii="Verdana" w:hAnsi="Verdana" w:cs="Arial"/>
              </w:rPr>
            </w:pPr>
          </w:p>
          <w:p w14:paraId="7D80C76D" w14:textId="77777777" w:rsidR="002A2F3F" w:rsidRPr="002E4F61" w:rsidRDefault="002A2F3F" w:rsidP="002E4F61">
            <w:pPr>
              <w:jc w:val="both"/>
              <w:rPr>
                <w:rFonts w:ascii="Verdana" w:hAnsi="Verdana" w:cs="Arial"/>
              </w:rPr>
            </w:pPr>
          </w:p>
          <w:p w14:paraId="7D80C76E" w14:textId="77777777" w:rsidR="00056561" w:rsidRPr="002E4F61" w:rsidRDefault="00056561" w:rsidP="002E4F61">
            <w:pPr>
              <w:jc w:val="both"/>
              <w:rPr>
                <w:rFonts w:ascii="Verdana" w:hAnsi="Verdana" w:cs="Arial"/>
              </w:rPr>
            </w:pPr>
          </w:p>
          <w:p w14:paraId="7D80C76F" w14:textId="77777777" w:rsidR="00056561" w:rsidRPr="002E4F61" w:rsidRDefault="00056561" w:rsidP="002E4F61">
            <w:pPr>
              <w:jc w:val="both"/>
              <w:rPr>
                <w:rFonts w:ascii="Verdana" w:hAnsi="Verdana" w:cs="Arial"/>
              </w:rPr>
            </w:pPr>
          </w:p>
          <w:p w14:paraId="7D80C770" w14:textId="77777777" w:rsidR="00056561" w:rsidRPr="002E4F61" w:rsidRDefault="00056561" w:rsidP="002E4F61">
            <w:pPr>
              <w:jc w:val="both"/>
              <w:rPr>
                <w:rFonts w:ascii="Verdana" w:hAnsi="Verdana" w:cs="Arial"/>
              </w:rPr>
            </w:pPr>
          </w:p>
          <w:p w14:paraId="7D80C771" w14:textId="77777777" w:rsidR="00056561" w:rsidRPr="002E4F61" w:rsidRDefault="00056561" w:rsidP="002E4F61">
            <w:pPr>
              <w:jc w:val="both"/>
              <w:rPr>
                <w:rFonts w:ascii="Verdana" w:hAnsi="Verdana" w:cs="Arial"/>
              </w:rPr>
            </w:pPr>
          </w:p>
          <w:p w14:paraId="7D80C772" w14:textId="77777777" w:rsidR="00056561" w:rsidRPr="002E4F61" w:rsidRDefault="00056561" w:rsidP="002E4F61">
            <w:pPr>
              <w:jc w:val="both"/>
              <w:rPr>
                <w:rFonts w:ascii="Verdana" w:hAnsi="Verdana" w:cs="Arial"/>
              </w:rPr>
            </w:pPr>
          </w:p>
          <w:p w14:paraId="7D80C773" w14:textId="77777777" w:rsidR="00056561" w:rsidRPr="002E4F61" w:rsidRDefault="00056561" w:rsidP="002E4F61">
            <w:pPr>
              <w:jc w:val="both"/>
              <w:rPr>
                <w:rFonts w:ascii="Verdana" w:hAnsi="Verdana" w:cs="Arial"/>
              </w:rPr>
            </w:pPr>
          </w:p>
          <w:p w14:paraId="7D80C774" w14:textId="77777777" w:rsidR="00056561" w:rsidRPr="002E4F61" w:rsidRDefault="00056561" w:rsidP="002E4F61">
            <w:pPr>
              <w:jc w:val="both"/>
              <w:rPr>
                <w:rFonts w:ascii="Verdana" w:hAnsi="Verdana" w:cs="Arial"/>
              </w:rPr>
            </w:pPr>
          </w:p>
          <w:p w14:paraId="7D80C775" w14:textId="77777777" w:rsidR="006663CA" w:rsidRPr="002E4F61" w:rsidRDefault="006663CA" w:rsidP="002E4F61">
            <w:pPr>
              <w:jc w:val="both"/>
              <w:rPr>
                <w:rFonts w:ascii="Verdana" w:hAnsi="Verdana" w:cs="Arial"/>
              </w:rPr>
            </w:pPr>
          </w:p>
          <w:p w14:paraId="7D80C776" w14:textId="77777777" w:rsidR="006663CA" w:rsidRPr="002E4F61" w:rsidRDefault="006663CA" w:rsidP="002E4F61">
            <w:pPr>
              <w:jc w:val="both"/>
              <w:rPr>
                <w:rFonts w:ascii="Verdana" w:hAnsi="Verdana" w:cs="Arial"/>
              </w:rPr>
            </w:pPr>
          </w:p>
          <w:p w14:paraId="7D80C777" w14:textId="77777777" w:rsidR="006663CA" w:rsidRPr="002E4F61" w:rsidRDefault="006663CA" w:rsidP="002E4F61">
            <w:pPr>
              <w:jc w:val="both"/>
              <w:rPr>
                <w:rFonts w:ascii="Verdana" w:hAnsi="Verdana" w:cs="Arial"/>
              </w:rPr>
            </w:pPr>
          </w:p>
          <w:p w14:paraId="7D80C778" w14:textId="77777777" w:rsidR="006663CA" w:rsidRPr="002E4F61" w:rsidRDefault="006663CA" w:rsidP="002E4F61">
            <w:pPr>
              <w:jc w:val="both"/>
              <w:rPr>
                <w:rFonts w:ascii="Verdana" w:hAnsi="Verdana" w:cs="Arial"/>
              </w:rPr>
            </w:pPr>
          </w:p>
          <w:p w14:paraId="7D80C779" w14:textId="77777777" w:rsidR="006663CA" w:rsidRPr="002E4F61" w:rsidRDefault="006663CA" w:rsidP="002E4F61">
            <w:pPr>
              <w:jc w:val="both"/>
              <w:rPr>
                <w:rFonts w:ascii="Verdana" w:hAnsi="Verdana" w:cs="Arial"/>
              </w:rPr>
            </w:pPr>
          </w:p>
          <w:p w14:paraId="7D80C77A" w14:textId="77777777" w:rsidR="006663CA" w:rsidRPr="002E4F61" w:rsidRDefault="006663CA" w:rsidP="002E4F61">
            <w:pPr>
              <w:jc w:val="both"/>
              <w:rPr>
                <w:rFonts w:ascii="Verdana" w:hAnsi="Verdana" w:cs="Arial"/>
              </w:rPr>
            </w:pPr>
          </w:p>
          <w:p w14:paraId="7D80C77B" w14:textId="77777777" w:rsidR="006663CA" w:rsidRPr="002E4F61" w:rsidRDefault="006663CA" w:rsidP="002E4F61">
            <w:pPr>
              <w:jc w:val="both"/>
              <w:rPr>
                <w:rFonts w:ascii="Verdana" w:hAnsi="Verdana" w:cs="Arial"/>
              </w:rPr>
            </w:pPr>
          </w:p>
          <w:p w14:paraId="7D80C77C" w14:textId="77777777" w:rsidR="006663CA" w:rsidRPr="002E4F61" w:rsidRDefault="006663CA" w:rsidP="002E4F61">
            <w:pPr>
              <w:jc w:val="both"/>
              <w:rPr>
                <w:rFonts w:ascii="Verdana" w:hAnsi="Verdana" w:cs="Arial"/>
              </w:rPr>
            </w:pPr>
          </w:p>
          <w:p w14:paraId="7D80C77D" w14:textId="77777777" w:rsidR="006663CA" w:rsidRPr="002E4F61" w:rsidRDefault="006663CA" w:rsidP="002E4F61">
            <w:pPr>
              <w:jc w:val="both"/>
              <w:rPr>
                <w:rFonts w:ascii="Verdana" w:hAnsi="Verdana" w:cs="Arial"/>
              </w:rPr>
            </w:pPr>
          </w:p>
          <w:p w14:paraId="7D80C77E" w14:textId="77777777" w:rsidR="006663CA" w:rsidRPr="002E4F61" w:rsidRDefault="006663CA" w:rsidP="002E4F61">
            <w:pPr>
              <w:jc w:val="both"/>
              <w:rPr>
                <w:rFonts w:ascii="Verdana" w:hAnsi="Verdana" w:cs="Arial"/>
              </w:rPr>
            </w:pPr>
          </w:p>
          <w:p w14:paraId="7D80C77F" w14:textId="77777777" w:rsidR="006663CA" w:rsidRPr="002E4F61" w:rsidRDefault="006663CA" w:rsidP="002E4F61">
            <w:pPr>
              <w:jc w:val="both"/>
              <w:rPr>
                <w:rFonts w:ascii="Verdana" w:hAnsi="Verdana" w:cs="Arial"/>
              </w:rPr>
            </w:pPr>
          </w:p>
          <w:p w14:paraId="7D80C780" w14:textId="77777777" w:rsidR="006663CA" w:rsidRPr="002E4F61" w:rsidRDefault="006663CA" w:rsidP="002E4F61">
            <w:pPr>
              <w:jc w:val="both"/>
              <w:rPr>
                <w:rFonts w:ascii="Verdana" w:hAnsi="Verdana" w:cs="Arial"/>
              </w:rPr>
            </w:pPr>
          </w:p>
          <w:p w14:paraId="7D80C781" w14:textId="77777777" w:rsidR="006663CA" w:rsidRPr="002E4F61" w:rsidRDefault="006663CA" w:rsidP="002E4F61">
            <w:pPr>
              <w:jc w:val="both"/>
              <w:rPr>
                <w:rFonts w:ascii="Verdana" w:hAnsi="Verdana" w:cs="Arial"/>
              </w:rPr>
            </w:pPr>
          </w:p>
          <w:p w14:paraId="7D80C782" w14:textId="77777777" w:rsidR="006663CA" w:rsidRPr="002E4F61" w:rsidRDefault="006663CA" w:rsidP="002E4F61">
            <w:pPr>
              <w:jc w:val="both"/>
              <w:rPr>
                <w:rFonts w:ascii="Verdana" w:hAnsi="Verdana" w:cs="Arial"/>
              </w:rPr>
            </w:pPr>
          </w:p>
          <w:p w14:paraId="7D80C783" w14:textId="77777777" w:rsidR="006663CA" w:rsidRPr="002E4F61" w:rsidRDefault="006663CA" w:rsidP="002E4F61">
            <w:pPr>
              <w:jc w:val="both"/>
              <w:rPr>
                <w:rFonts w:ascii="Verdana" w:hAnsi="Verdana" w:cs="Arial"/>
              </w:rPr>
            </w:pPr>
          </w:p>
          <w:p w14:paraId="7D80C784" w14:textId="77777777" w:rsidR="006663CA" w:rsidRPr="002E4F61" w:rsidRDefault="006663CA" w:rsidP="002E4F61">
            <w:pPr>
              <w:jc w:val="both"/>
              <w:rPr>
                <w:rFonts w:ascii="Verdana" w:hAnsi="Verdana" w:cs="Arial"/>
              </w:rPr>
            </w:pPr>
          </w:p>
          <w:p w14:paraId="7D80C785" w14:textId="77777777" w:rsidR="006663CA" w:rsidRPr="002E4F61" w:rsidRDefault="006663CA" w:rsidP="002E4F61">
            <w:pPr>
              <w:jc w:val="both"/>
              <w:rPr>
                <w:rFonts w:ascii="Verdana" w:hAnsi="Verdana" w:cs="Arial"/>
              </w:rPr>
            </w:pPr>
          </w:p>
          <w:p w14:paraId="7D80C786" w14:textId="77777777" w:rsidR="006663CA" w:rsidRPr="002E4F61" w:rsidRDefault="006663CA" w:rsidP="002E4F61">
            <w:pPr>
              <w:jc w:val="both"/>
              <w:rPr>
                <w:rFonts w:ascii="Verdana" w:hAnsi="Verdana" w:cs="Arial"/>
              </w:rPr>
            </w:pPr>
          </w:p>
          <w:p w14:paraId="7D80C787" w14:textId="77777777" w:rsidR="006663CA" w:rsidRPr="002E4F61" w:rsidRDefault="006663CA" w:rsidP="002E4F61">
            <w:pPr>
              <w:jc w:val="both"/>
              <w:rPr>
                <w:rFonts w:ascii="Verdana" w:hAnsi="Verdana" w:cs="Arial"/>
              </w:rPr>
            </w:pPr>
          </w:p>
          <w:p w14:paraId="7D80C788" w14:textId="77777777" w:rsidR="006663CA" w:rsidRPr="002E4F61" w:rsidRDefault="006663CA" w:rsidP="002E4F61">
            <w:pPr>
              <w:jc w:val="both"/>
              <w:rPr>
                <w:rFonts w:ascii="Verdana" w:hAnsi="Verdana" w:cs="Arial"/>
              </w:rPr>
            </w:pPr>
          </w:p>
          <w:p w14:paraId="7D80C789" w14:textId="77777777" w:rsidR="006663CA" w:rsidRPr="002E4F61" w:rsidRDefault="006663CA" w:rsidP="002E4F61">
            <w:pPr>
              <w:jc w:val="both"/>
              <w:rPr>
                <w:rFonts w:ascii="Verdana" w:hAnsi="Verdana" w:cs="Arial"/>
              </w:rPr>
            </w:pPr>
          </w:p>
          <w:p w14:paraId="7D80C78A" w14:textId="77777777" w:rsidR="006663CA" w:rsidRPr="002E4F61" w:rsidRDefault="006663CA" w:rsidP="002E4F61">
            <w:pPr>
              <w:jc w:val="both"/>
              <w:rPr>
                <w:rFonts w:ascii="Verdana" w:hAnsi="Verdana" w:cs="Arial"/>
              </w:rPr>
            </w:pPr>
          </w:p>
          <w:p w14:paraId="7D80C78B" w14:textId="77777777" w:rsidR="006663CA" w:rsidRPr="002E4F61" w:rsidRDefault="006663CA" w:rsidP="002E4F61">
            <w:pPr>
              <w:jc w:val="both"/>
              <w:rPr>
                <w:rFonts w:ascii="Verdana" w:hAnsi="Verdana" w:cs="Arial"/>
              </w:rPr>
            </w:pPr>
          </w:p>
          <w:p w14:paraId="7D80C78C" w14:textId="77777777" w:rsidR="006663CA" w:rsidRPr="002E4F61" w:rsidRDefault="006663CA" w:rsidP="002E4F61">
            <w:pPr>
              <w:jc w:val="both"/>
              <w:rPr>
                <w:rFonts w:ascii="Verdana" w:hAnsi="Verdana" w:cs="Arial"/>
              </w:rPr>
            </w:pPr>
          </w:p>
          <w:p w14:paraId="7D80C78D" w14:textId="77777777" w:rsidR="006663CA" w:rsidRPr="002E4F61" w:rsidRDefault="006663CA" w:rsidP="002E4F61">
            <w:pPr>
              <w:jc w:val="both"/>
              <w:rPr>
                <w:rFonts w:ascii="Verdana" w:hAnsi="Verdana" w:cs="Arial"/>
              </w:rPr>
            </w:pPr>
          </w:p>
          <w:p w14:paraId="7D80C78E" w14:textId="77777777" w:rsidR="006663CA" w:rsidRPr="002E4F61" w:rsidRDefault="006663CA" w:rsidP="002E4F61">
            <w:pPr>
              <w:jc w:val="both"/>
              <w:rPr>
                <w:rFonts w:ascii="Verdana" w:hAnsi="Verdana" w:cs="Arial"/>
              </w:rPr>
            </w:pPr>
          </w:p>
          <w:p w14:paraId="7D80C78F" w14:textId="77777777" w:rsidR="006663CA" w:rsidRPr="002E4F61" w:rsidRDefault="006663CA" w:rsidP="002E4F61">
            <w:pPr>
              <w:jc w:val="both"/>
              <w:rPr>
                <w:rFonts w:ascii="Verdana" w:hAnsi="Verdana" w:cs="Arial"/>
              </w:rPr>
            </w:pPr>
          </w:p>
          <w:p w14:paraId="7D80C790" w14:textId="77777777" w:rsidR="006663CA" w:rsidRPr="002E4F61" w:rsidRDefault="006663CA" w:rsidP="002E4F61">
            <w:pPr>
              <w:jc w:val="both"/>
              <w:rPr>
                <w:rFonts w:ascii="Verdana" w:hAnsi="Verdana" w:cs="Arial"/>
              </w:rPr>
            </w:pPr>
          </w:p>
          <w:p w14:paraId="7D80C791" w14:textId="77777777" w:rsidR="006663CA" w:rsidRPr="002E4F61" w:rsidRDefault="006663CA" w:rsidP="002E4F61">
            <w:pPr>
              <w:jc w:val="both"/>
              <w:rPr>
                <w:rFonts w:ascii="Verdana" w:hAnsi="Verdana" w:cs="Arial"/>
              </w:rPr>
            </w:pPr>
          </w:p>
          <w:p w14:paraId="7D80C792" w14:textId="77777777" w:rsidR="006663CA" w:rsidRPr="002E4F61" w:rsidRDefault="006663CA" w:rsidP="002E4F61">
            <w:pPr>
              <w:jc w:val="both"/>
              <w:rPr>
                <w:rFonts w:ascii="Verdana" w:hAnsi="Verdana" w:cs="Arial"/>
              </w:rPr>
            </w:pPr>
          </w:p>
          <w:p w14:paraId="7D80C793" w14:textId="77777777" w:rsidR="006663CA" w:rsidRPr="002E4F61" w:rsidRDefault="006663CA" w:rsidP="002E4F61">
            <w:pPr>
              <w:jc w:val="both"/>
              <w:rPr>
                <w:rFonts w:ascii="Verdana" w:hAnsi="Verdana" w:cs="Arial"/>
              </w:rPr>
            </w:pPr>
          </w:p>
          <w:p w14:paraId="7D80C794" w14:textId="77777777" w:rsidR="006663CA" w:rsidRPr="002E4F61" w:rsidRDefault="006663CA" w:rsidP="002E4F61">
            <w:pPr>
              <w:jc w:val="both"/>
              <w:rPr>
                <w:rFonts w:ascii="Verdana" w:hAnsi="Verdana" w:cs="Arial"/>
              </w:rPr>
            </w:pPr>
          </w:p>
          <w:p w14:paraId="7D80C795" w14:textId="77777777" w:rsidR="006663CA" w:rsidRPr="002E4F61" w:rsidRDefault="006663CA" w:rsidP="002E4F61">
            <w:pPr>
              <w:jc w:val="both"/>
              <w:rPr>
                <w:rFonts w:ascii="Verdana" w:hAnsi="Verdana" w:cs="Arial"/>
              </w:rPr>
            </w:pPr>
          </w:p>
          <w:p w14:paraId="7D80C796" w14:textId="77777777" w:rsidR="006663CA" w:rsidRPr="002E4F61" w:rsidRDefault="006663CA" w:rsidP="002E4F61">
            <w:pPr>
              <w:jc w:val="both"/>
              <w:rPr>
                <w:rFonts w:ascii="Verdana" w:hAnsi="Verdana" w:cs="Arial"/>
              </w:rPr>
            </w:pPr>
          </w:p>
          <w:p w14:paraId="7D80C797" w14:textId="77777777" w:rsidR="006663CA" w:rsidRPr="002E4F61" w:rsidRDefault="006663CA" w:rsidP="002E4F61">
            <w:pPr>
              <w:jc w:val="both"/>
              <w:rPr>
                <w:rFonts w:ascii="Verdana" w:hAnsi="Verdana" w:cs="Arial"/>
              </w:rPr>
            </w:pPr>
          </w:p>
          <w:p w14:paraId="7D80C798" w14:textId="77777777" w:rsidR="006663CA" w:rsidRPr="002E4F61" w:rsidRDefault="006663CA" w:rsidP="002E4F61">
            <w:pPr>
              <w:jc w:val="both"/>
              <w:rPr>
                <w:rFonts w:ascii="Verdana" w:hAnsi="Verdana" w:cs="Arial"/>
              </w:rPr>
            </w:pPr>
          </w:p>
          <w:p w14:paraId="7D80C799" w14:textId="77777777" w:rsidR="006663CA" w:rsidRPr="002E4F61" w:rsidRDefault="006663CA" w:rsidP="002E4F61">
            <w:pPr>
              <w:jc w:val="both"/>
              <w:rPr>
                <w:rFonts w:ascii="Verdana" w:hAnsi="Verdana" w:cs="Arial"/>
              </w:rPr>
            </w:pPr>
          </w:p>
          <w:p w14:paraId="7D80C79A" w14:textId="77777777" w:rsidR="006663CA" w:rsidRPr="002E4F61" w:rsidRDefault="006663CA" w:rsidP="002E4F61">
            <w:pPr>
              <w:jc w:val="both"/>
              <w:rPr>
                <w:rFonts w:ascii="Verdana" w:hAnsi="Verdana" w:cs="Arial"/>
              </w:rPr>
            </w:pPr>
          </w:p>
          <w:p w14:paraId="7D80C79B" w14:textId="77777777" w:rsidR="006663CA" w:rsidRPr="002E4F61" w:rsidRDefault="006663CA" w:rsidP="002E4F61">
            <w:pPr>
              <w:jc w:val="both"/>
              <w:rPr>
                <w:rFonts w:ascii="Verdana" w:hAnsi="Verdana" w:cs="Arial"/>
              </w:rPr>
            </w:pPr>
          </w:p>
          <w:p w14:paraId="7D80C79C" w14:textId="77777777" w:rsidR="006663CA" w:rsidRPr="002E4F61" w:rsidRDefault="006663CA" w:rsidP="002E4F61">
            <w:pPr>
              <w:jc w:val="both"/>
              <w:rPr>
                <w:rFonts w:ascii="Verdana" w:hAnsi="Verdana" w:cs="Arial"/>
              </w:rPr>
            </w:pPr>
          </w:p>
          <w:p w14:paraId="7D80C79D" w14:textId="77777777" w:rsidR="006663CA" w:rsidRPr="002E4F61" w:rsidRDefault="006663CA" w:rsidP="002E4F61">
            <w:pPr>
              <w:jc w:val="both"/>
              <w:rPr>
                <w:rFonts w:ascii="Verdana" w:hAnsi="Verdana" w:cs="Arial"/>
              </w:rPr>
            </w:pPr>
          </w:p>
          <w:p w14:paraId="7D80C79E" w14:textId="77777777" w:rsidR="006663CA" w:rsidRPr="002E4F61" w:rsidRDefault="006663CA" w:rsidP="002E4F61">
            <w:pPr>
              <w:jc w:val="both"/>
              <w:rPr>
                <w:rFonts w:ascii="Verdana" w:hAnsi="Verdana" w:cs="Arial"/>
              </w:rPr>
            </w:pPr>
          </w:p>
          <w:p w14:paraId="7D80C79F" w14:textId="77777777" w:rsidR="006663CA" w:rsidRPr="002E4F61" w:rsidRDefault="006663CA" w:rsidP="002E4F61">
            <w:pPr>
              <w:jc w:val="both"/>
              <w:rPr>
                <w:rFonts w:ascii="Verdana" w:hAnsi="Verdana" w:cs="Arial"/>
              </w:rPr>
            </w:pPr>
          </w:p>
          <w:p w14:paraId="7D80C7A0" w14:textId="77777777" w:rsidR="006663CA" w:rsidRPr="002E4F61" w:rsidRDefault="006663CA" w:rsidP="002E4F61">
            <w:pPr>
              <w:jc w:val="both"/>
              <w:rPr>
                <w:rFonts w:ascii="Verdana" w:hAnsi="Verdana" w:cs="Arial"/>
              </w:rPr>
            </w:pPr>
          </w:p>
          <w:p w14:paraId="7D80C7A1" w14:textId="77777777" w:rsidR="006663CA" w:rsidRPr="002E4F61" w:rsidRDefault="006663CA" w:rsidP="002E4F61">
            <w:pPr>
              <w:jc w:val="both"/>
              <w:rPr>
                <w:rFonts w:ascii="Verdana" w:hAnsi="Verdana" w:cs="Arial"/>
              </w:rPr>
            </w:pPr>
          </w:p>
          <w:p w14:paraId="7D80C7A2" w14:textId="77777777" w:rsidR="006663CA" w:rsidRPr="002E4F61" w:rsidRDefault="006663CA" w:rsidP="002E4F61">
            <w:pPr>
              <w:jc w:val="both"/>
              <w:rPr>
                <w:rFonts w:ascii="Verdana" w:hAnsi="Verdana" w:cs="Arial"/>
              </w:rPr>
            </w:pPr>
          </w:p>
          <w:p w14:paraId="7D80C7A3" w14:textId="77777777" w:rsidR="006663CA" w:rsidRPr="002E4F61" w:rsidRDefault="006663CA" w:rsidP="002E4F61">
            <w:pPr>
              <w:jc w:val="both"/>
              <w:rPr>
                <w:rFonts w:ascii="Verdana" w:hAnsi="Verdana" w:cs="Arial"/>
              </w:rPr>
            </w:pPr>
          </w:p>
          <w:p w14:paraId="7D80C7A4" w14:textId="77777777" w:rsidR="006663CA" w:rsidRPr="002E4F61" w:rsidRDefault="006663CA" w:rsidP="002E4F61">
            <w:pPr>
              <w:jc w:val="both"/>
              <w:rPr>
                <w:rFonts w:ascii="Verdana" w:hAnsi="Verdana" w:cs="Arial"/>
              </w:rPr>
            </w:pPr>
          </w:p>
          <w:p w14:paraId="7D80C7A5" w14:textId="77777777" w:rsidR="006663CA" w:rsidRPr="002E4F61" w:rsidRDefault="006663CA" w:rsidP="002E4F61">
            <w:pPr>
              <w:jc w:val="both"/>
              <w:rPr>
                <w:rFonts w:ascii="Verdana" w:hAnsi="Verdana" w:cs="Arial"/>
              </w:rPr>
            </w:pPr>
          </w:p>
          <w:p w14:paraId="7D80C7A6" w14:textId="77777777" w:rsidR="006663CA" w:rsidRPr="002E4F61" w:rsidRDefault="006663CA" w:rsidP="002E4F61">
            <w:pPr>
              <w:jc w:val="both"/>
              <w:rPr>
                <w:rFonts w:ascii="Verdana" w:hAnsi="Verdana" w:cs="Arial"/>
              </w:rPr>
            </w:pPr>
          </w:p>
          <w:p w14:paraId="7D80C7A7" w14:textId="77777777" w:rsidR="006663CA" w:rsidRPr="002E4F61" w:rsidRDefault="006663CA" w:rsidP="002E4F61">
            <w:pPr>
              <w:jc w:val="both"/>
              <w:rPr>
                <w:rFonts w:ascii="Verdana" w:hAnsi="Verdana" w:cs="Arial"/>
              </w:rPr>
            </w:pPr>
          </w:p>
          <w:p w14:paraId="7D80C7A8" w14:textId="77777777" w:rsidR="006663CA" w:rsidRPr="002E4F61" w:rsidRDefault="006663CA" w:rsidP="002E4F61">
            <w:pPr>
              <w:jc w:val="both"/>
              <w:rPr>
                <w:rFonts w:ascii="Verdana" w:hAnsi="Verdana" w:cs="Arial"/>
              </w:rPr>
            </w:pPr>
          </w:p>
          <w:p w14:paraId="7D80C7A9" w14:textId="77777777" w:rsidR="006663CA" w:rsidRPr="002E4F61" w:rsidRDefault="006663CA" w:rsidP="002E4F61">
            <w:pPr>
              <w:jc w:val="both"/>
              <w:rPr>
                <w:rFonts w:ascii="Verdana" w:hAnsi="Verdana" w:cs="Arial"/>
              </w:rPr>
            </w:pPr>
          </w:p>
          <w:p w14:paraId="7D80C7AA" w14:textId="77777777" w:rsidR="006663CA" w:rsidRPr="002E4F61" w:rsidRDefault="006663CA" w:rsidP="002E4F61">
            <w:pPr>
              <w:jc w:val="both"/>
              <w:rPr>
                <w:rFonts w:ascii="Verdana" w:hAnsi="Verdana" w:cs="Arial"/>
              </w:rPr>
            </w:pPr>
          </w:p>
          <w:p w14:paraId="7D80C7AB" w14:textId="77777777" w:rsidR="006663CA" w:rsidRPr="002E4F61" w:rsidRDefault="006663CA" w:rsidP="002E4F61">
            <w:pPr>
              <w:jc w:val="both"/>
              <w:rPr>
                <w:rFonts w:ascii="Verdana" w:hAnsi="Verdana" w:cs="Arial"/>
              </w:rPr>
            </w:pPr>
          </w:p>
          <w:p w14:paraId="7D80C7AC" w14:textId="77777777" w:rsidR="006663CA" w:rsidRPr="002E4F61" w:rsidRDefault="006663CA" w:rsidP="002E4F61">
            <w:pPr>
              <w:jc w:val="both"/>
              <w:rPr>
                <w:rFonts w:ascii="Verdana" w:hAnsi="Verdana" w:cs="Arial"/>
              </w:rPr>
            </w:pPr>
          </w:p>
          <w:p w14:paraId="7D80C7AD" w14:textId="77777777" w:rsidR="006663CA" w:rsidRPr="002E4F61" w:rsidRDefault="006663CA" w:rsidP="002E4F61">
            <w:pPr>
              <w:jc w:val="both"/>
              <w:rPr>
                <w:rFonts w:ascii="Verdana" w:hAnsi="Verdana" w:cs="Arial"/>
              </w:rPr>
            </w:pPr>
          </w:p>
          <w:p w14:paraId="7D80C7AE" w14:textId="77777777" w:rsidR="006663CA" w:rsidRPr="002E4F61" w:rsidRDefault="006663CA" w:rsidP="002E4F61">
            <w:pPr>
              <w:jc w:val="both"/>
              <w:rPr>
                <w:rFonts w:ascii="Verdana" w:hAnsi="Verdana" w:cs="Arial"/>
              </w:rPr>
            </w:pPr>
          </w:p>
          <w:p w14:paraId="7D80C7AF" w14:textId="77777777" w:rsidR="006663CA" w:rsidRPr="002E4F61" w:rsidRDefault="006663CA" w:rsidP="002E4F61">
            <w:pPr>
              <w:jc w:val="both"/>
              <w:rPr>
                <w:rFonts w:ascii="Verdana" w:hAnsi="Verdana" w:cs="Arial"/>
              </w:rPr>
            </w:pPr>
          </w:p>
          <w:p w14:paraId="7D80C7B0" w14:textId="77777777" w:rsidR="006663CA" w:rsidRPr="002E4F61" w:rsidRDefault="006663CA" w:rsidP="002E4F61">
            <w:pPr>
              <w:jc w:val="both"/>
              <w:rPr>
                <w:rFonts w:ascii="Verdana" w:hAnsi="Verdana" w:cs="Arial"/>
              </w:rPr>
            </w:pPr>
          </w:p>
          <w:p w14:paraId="7D80C7B1" w14:textId="77777777" w:rsidR="006663CA" w:rsidRPr="002E4F61" w:rsidRDefault="006663CA" w:rsidP="002E4F61">
            <w:pPr>
              <w:jc w:val="both"/>
              <w:rPr>
                <w:rFonts w:ascii="Verdana" w:hAnsi="Verdana" w:cs="Arial"/>
              </w:rPr>
            </w:pPr>
          </w:p>
          <w:p w14:paraId="7D80C7B2" w14:textId="77777777" w:rsidR="006663CA" w:rsidRPr="002E4F61" w:rsidRDefault="006663CA" w:rsidP="002E4F61">
            <w:pPr>
              <w:jc w:val="both"/>
              <w:rPr>
                <w:rFonts w:ascii="Verdana" w:hAnsi="Verdana" w:cs="Arial"/>
              </w:rPr>
            </w:pPr>
          </w:p>
          <w:p w14:paraId="7D80C7B3" w14:textId="77777777" w:rsidR="006663CA" w:rsidRPr="002E4F61" w:rsidRDefault="006663CA" w:rsidP="002E4F61">
            <w:pPr>
              <w:jc w:val="both"/>
              <w:rPr>
                <w:rFonts w:ascii="Verdana" w:hAnsi="Verdana" w:cs="Arial"/>
              </w:rPr>
            </w:pPr>
          </w:p>
          <w:p w14:paraId="7D80C7B4" w14:textId="77777777" w:rsidR="006663CA" w:rsidRPr="002E4F61" w:rsidRDefault="006663CA" w:rsidP="002E4F61">
            <w:pPr>
              <w:jc w:val="both"/>
              <w:rPr>
                <w:rFonts w:ascii="Verdana" w:hAnsi="Verdana" w:cs="Arial"/>
              </w:rPr>
            </w:pPr>
          </w:p>
          <w:p w14:paraId="7D80C7B5" w14:textId="77777777" w:rsidR="008A6681" w:rsidRPr="002E4F61" w:rsidRDefault="008A6681" w:rsidP="002E4F61">
            <w:pPr>
              <w:jc w:val="both"/>
              <w:rPr>
                <w:rFonts w:ascii="Verdana" w:hAnsi="Verdana" w:cs="Arial"/>
              </w:rPr>
            </w:pPr>
          </w:p>
          <w:p w14:paraId="7D80C7B6" w14:textId="77777777" w:rsidR="008A6681" w:rsidRPr="002E4F61" w:rsidRDefault="008A6681" w:rsidP="002E4F61">
            <w:pPr>
              <w:jc w:val="both"/>
              <w:rPr>
                <w:rFonts w:ascii="Verdana" w:hAnsi="Verdana" w:cs="Arial"/>
              </w:rPr>
            </w:pPr>
          </w:p>
          <w:p w14:paraId="7D80C7B7" w14:textId="77777777" w:rsidR="008A6681" w:rsidRPr="002E4F61" w:rsidRDefault="008A6681" w:rsidP="002E4F61">
            <w:pPr>
              <w:jc w:val="both"/>
              <w:rPr>
                <w:rFonts w:ascii="Verdana" w:hAnsi="Verdana" w:cs="Arial"/>
              </w:rPr>
            </w:pPr>
          </w:p>
          <w:p w14:paraId="7D80C7B8" w14:textId="77777777" w:rsidR="008A6681" w:rsidRPr="002E4F61" w:rsidRDefault="008A6681" w:rsidP="002E4F61">
            <w:pPr>
              <w:jc w:val="both"/>
              <w:rPr>
                <w:rFonts w:ascii="Verdana" w:hAnsi="Verdana" w:cs="Arial"/>
              </w:rPr>
            </w:pPr>
          </w:p>
          <w:p w14:paraId="7D80C7B9" w14:textId="77777777" w:rsidR="008A6681" w:rsidRPr="002E4F61" w:rsidRDefault="008A6681" w:rsidP="002E4F61">
            <w:pPr>
              <w:jc w:val="both"/>
              <w:rPr>
                <w:rFonts w:ascii="Verdana" w:hAnsi="Verdana" w:cs="Arial"/>
              </w:rPr>
            </w:pPr>
          </w:p>
          <w:p w14:paraId="7D80C7BA" w14:textId="77777777" w:rsidR="008A6681" w:rsidRPr="002E4F61" w:rsidRDefault="008A6681" w:rsidP="002E4F61">
            <w:pPr>
              <w:jc w:val="both"/>
              <w:rPr>
                <w:rFonts w:ascii="Verdana" w:hAnsi="Verdana" w:cs="Arial"/>
              </w:rPr>
            </w:pPr>
          </w:p>
          <w:p w14:paraId="7D80C7BB" w14:textId="77777777" w:rsidR="008A6681" w:rsidRPr="002E4F61" w:rsidRDefault="008A6681" w:rsidP="002E4F61">
            <w:pPr>
              <w:jc w:val="both"/>
              <w:rPr>
                <w:rFonts w:ascii="Verdana" w:hAnsi="Verdana" w:cs="Arial"/>
              </w:rPr>
            </w:pPr>
          </w:p>
          <w:p w14:paraId="7D80C7BC" w14:textId="77777777" w:rsidR="008A6681" w:rsidRPr="002E4F61" w:rsidRDefault="008A6681" w:rsidP="002E4F61">
            <w:pPr>
              <w:jc w:val="both"/>
              <w:rPr>
                <w:rFonts w:ascii="Verdana" w:hAnsi="Verdana" w:cs="Arial"/>
              </w:rPr>
            </w:pPr>
          </w:p>
          <w:p w14:paraId="7D80C7BD" w14:textId="77777777" w:rsidR="008A6681" w:rsidRPr="002E4F61" w:rsidRDefault="008A6681" w:rsidP="002E4F61">
            <w:pPr>
              <w:jc w:val="both"/>
              <w:rPr>
                <w:rFonts w:ascii="Verdana" w:hAnsi="Verdana" w:cs="Arial"/>
              </w:rPr>
            </w:pPr>
          </w:p>
          <w:p w14:paraId="7D80C7BE" w14:textId="77777777" w:rsidR="008A6681" w:rsidRPr="002E4F61" w:rsidRDefault="008A6681" w:rsidP="002E4F61">
            <w:pPr>
              <w:jc w:val="both"/>
              <w:rPr>
                <w:rFonts w:ascii="Verdana" w:hAnsi="Verdana" w:cs="Arial"/>
              </w:rPr>
            </w:pPr>
          </w:p>
          <w:p w14:paraId="7D80C7BF" w14:textId="77777777" w:rsidR="008A6681" w:rsidRPr="002E4F61" w:rsidRDefault="008A6681" w:rsidP="002E4F61">
            <w:pPr>
              <w:jc w:val="both"/>
              <w:rPr>
                <w:rFonts w:ascii="Verdana" w:hAnsi="Verdana" w:cs="Arial"/>
              </w:rPr>
            </w:pPr>
          </w:p>
          <w:p w14:paraId="7D80C7C0" w14:textId="77777777" w:rsidR="008A6681" w:rsidRPr="002E4F61" w:rsidRDefault="008A6681" w:rsidP="002E4F61">
            <w:pPr>
              <w:jc w:val="both"/>
              <w:rPr>
                <w:rFonts w:ascii="Verdana" w:hAnsi="Verdana" w:cs="Arial"/>
              </w:rPr>
            </w:pPr>
          </w:p>
          <w:p w14:paraId="7D80C7C1" w14:textId="77777777" w:rsidR="008A6681" w:rsidRPr="002E4F61" w:rsidRDefault="008A6681" w:rsidP="002E4F61">
            <w:pPr>
              <w:jc w:val="both"/>
              <w:rPr>
                <w:rFonts w:ascii="Verdana" w:hAnsi="Verdana" w:cs="Arial"/>
              </w:rPr>
            </w:pPr>
          </w:p>
          <w:p w14:paraId="7D80C7C2" w14:textId="77777777" w:rsidR="008A6681" w:rsidRPr="002E4F61" w:rsidRDefault="008A6681" w:rsidP="002E4F61">
            <w:pPr>
              <w:jc w:val="both"/>
              <w:rPr>
                <w:rFonts w:ascii="Verdana" w:hAnsi="Verdana" w:cs="Arial"/>
              </w:rPr>
            </w:pPr>
          </w:p>
          <w:p w14:paraId="7D80C7C3" w14:textId="77777777" w:rsidR="008A6681" w:rsidRPr="002E4F61" w:rsidRDefault="008A6681" w:rsidP="002E4F61">
            <w:pPr>
              <w:jc w:val="both"/>
              <w:rPr>
                <w:rFonts w:ascii="Verdana" w:hAnsi="Verdana" w:cs="Arial"/>
              </w:rPr>
            </w:pPr>
          </w:p>
          <w:p w14:paraId="7D80C7C4" w14:textId="77777777" w:rsidR="00FE02B7" w:rsidRPr="002E4F61" w:rsidRDefault="00FE02B7" w:rsidP="002E4F61">
            <w:pPr>
              <w:jc w:val="both"/>
              <w:rPr>
                <w:rFonts w:ascii="Verdana" w:hAnsi="Verdana" w:cs="Arial"/>
              </w:rPr>
            </w:pPr>
          </w:p>
          <w:p w14:paraId="7D80C7C5" w14:textId="77777777" w:rsidR="00FE02B7" w:rsidRPr="002E4F61" w:rsidRDefault="00FE02B7" w:rsidP="002E4F61">
            <w:pPr>
              <w:jc w:val="both"/>
              <w:rPr>
                <w:rFonts w:ascii="Verdana" w:hAnsi="Verdana" w:cs="Arial"/>
              </w:rPr>
            </w:pPr>
          </w:p>
          <w:p w14:paraId="7D80C7C6" w14:textId="77777777" w:rsidR="00FE02B7" w:rsidRPr="002E4F61" w:rsidRDefault="00FE02B7" w:rsidP="002E4F61">
            <w:pPr>
              <w:jc w:val="both"/>
              <w:rPr>
                <w:rFonts w:ascii="Verdana" w:hAnsi="Verdana" w:cs="Arial"/>
              </w:rPr>
            </w:pPr>
          </w:p>
        </w:tc>
        <w:tc>
          <w:tcPr>
            <w:tcW w:w="9539" w:type="dxa"/>
            <w:tcBorders>
              <w:left w:val="nil"/>
              <w:right w:val="nil"/>
            </w:tcBorders>
            <w:tcMar>
              <w:top w:w="85" w:type="dxa"/>
              <w:bottom w:w="85" w:type="dxa"/>
            </w:tcMar>
          </w:tcPr>
          <w:p w14:paraId="7D80C7C7" w14:textId="5DB02907" w:rsidR="00FF5920" w:rsidRPr="002E4F61" w:rsidRDefault="00FF5920" w:rsidP="002E4F61">
            <w:pPr>
              <w:rPr>
                <w:rFonts w:ascii="Verdana" w:hAnsi="Verdana" w:cs="Arial"/>
              </w:rPr>
            </w:pPr>
            <w:r w:rsidRPr="002E4F61">
              <w:rPr>
                <w:rFonts w:ascii="Verdana" w:hAnsi="Verdana" w:cs="Arial"/>
              </w:rPr>
              <w:t xml:space="preserve">The </w:t>
            </w:r>
            <w:r w:rsidR="00F86F44" w:rsidRPr="002E4F61">
              <w:rPr>
                <w:rFonts w:ascii="Verdana" w:hAnsi="Verdana" w:cs="Arial"/>
              </w:rPr>
              <w:t>m</w:t>
            </w:r>
            <w:r w:rsidR="001240C5" w:rsidRPr="002E4F61">
              <w:rPr>
                <w:rFonts w:ascii="Verdana" w:hAnsi="Verdana" w:cs="Arial"/>
              </w:rPr>
              <w:t xml:space="preserve">ethod of </w:t>
            </w:r>
            <w:r w:rsidRPr="002E4F61">
              <w:rPr>
                <w:rFonts w:ascii="Verdana" w:hAnsi="Verdana" w:cs="Arial"/>
              </w:rPr>
              <w:t xml:space="preserve">evaluation of </w:t>
            </w:r>
            <w:r w:rsidR="001240C5" w:rsidRPr="002E4F61">
              <w:rPr>
                <w:rFonts w:ascii="Verdana" w:hAnsi="Verdana" w:cs="Arial"/>
              </w:rPr>
              <w:t>this tender</w:t>
            </w:r>
            <w:r w:rsidRPr="002E4F61">
              <w:rPr>
                <w:rFonts w:ascii="Verdana" w:hAnsi="Verdana" w:cs="Arial"/>
              </w:rPr>
              <w:t xml:space="preserve"> is:</w:t>
            </w:r>
          </w:p>
          <w:p w14:paraId="7D80C7C8" w14:textId="77777777" w:rsidR="00FE02B7" w:rsidRPr="002E4F61" w:rsidRDefault="00FE02B7" w:rsidP="002E4F61">
            <w:pPr>
              <w:rPr>
                <w:rFonts w:ascii="Verdana" w:hAnsi="Verdana" w:cs="Arial"/>
              </w:rPr>
            </w:pPr>
          </w:p>
          <w:p w14:paraId="7D80C7C9" w14:textId="78186BF4" w:rsidR="00FF5920" w:rsidRPr="002E4F61" w:rsidRDefault="001240C5" w:rsidP="002E4F61">
            <w:pPr>
              <w:rPr>
                <w:rFonts w:ascii="Verdana" w:hAnsi="Verdana" w:cs="Arial"/>
              </w:rPr>
            </w:pPr>
            <w:r w:rsidRPr="002E4F61">
              <w:rPr>
                <w:rFonts w:ascii="Verdana" w:hAnsi="Verdana" w:cs="Arial"/>
                <w:b/>
              </w:rPr>
              <w:t>Least Cost Selection</w:t>
            </w:r>
            <w:r w:rsidR="00DC03F1" w:rsidRPr="002E4F61">
              <w:rPr>
                <w:rFonts w:ascii="Verdana" w:hAnsi="Verdana" w:cs="Arial"/>
                <w:b/>
              </w:rPr>
              <w:t xml:space="preserve"> – Works Evaluation Method</w:t>
            </w:r>
          </w:p>
          <w:p w14:paraId="7D80C7CA" w14:textId="77777777" w:rsidR="00590B7B" w:rsidRPr="002E4F61" w:rsidRDefault="00590B7B" w:rsidP="002E4F61">
            <w:pPr>
              <w:rPr>
                <w:rFonts w:ascii="Verdana" w:hAnsi="Verdana" w:cs="Arial"/>
              </w:rPr>
            </w:pPr>
          </w:p>
          <w:p w14:paraId="7D80C7CC" w14:textId="77777777" w:rsidR="00DB3B29" w:rsidRPr="002E4F61" w:rsidRDefault="00DB3B29" w:rsidP="002E4F61">
            <w:pPr>
              <w:rPr>
                <w:rFonts w:ascii="Verdana" w:hAnsi="Verdana" w:cs="Arial"/>
              </w:rPr>
            </w:pPr>
          </w:p>
          <w:p w14:paraId="7D80C7CD" w14:textId="62CA5C37" w:rsidR="00DB3B29" w:rsidRPr="002E4F61" w:rsidRDefault="00DB3B29" w:rsidP="002E4F61">
            <w:pPr>
              <w:rPr>
                <w:rFonts w:ascii="Verdana" w:hAnsi="Verdana" w:cs="Arial"/>
              </w:rPr>
            </w:pPr>
            <w:r w:rsidRPr="002E4F61">
              <w:rPr>
                <w:rFonts w:ascii="Verdana" w:hAnsi="Verdana" w:cs="Arial"/>
              </w:rPr>
              <w:t xml:space="preserve">The construction period for this project is </w:t>
            </w:r>
            <w:r w:rsidR="003337F2" w:rsidRPr="002E4F61">
              <w:rPr>
                <w:rFonts w:ascii="Verdana" w:hAnsi="Verdana" w:cs="Arial"/>
                <w:b/>
                <w:bCs/>
              </w:rPr>
              <w:t>24</w:t>
            </w:r>
            <w:r w:rsidR="00F60448" w:rsidRPr="002E4F61">
              <w:rPr>
                <w:rFonts w:ascii="Verdana" w:hAnsi="Verdana" w:cs="Arial"/>
                <w:b/>
                <w:bCs/>
              </w:rPr>
              <w:t xml:space="preserve"> months</w:t>
            </w:r>
            <w:r w:rsidRPr="002E4F61">
              <w:rPr>
                <w:rFonts w:ascii="Verdana" w:hAnsi="Verdana" w:cs="Arial"/>
              </w:rPr>
              <w:t>.</w:t>
            </w:r>
            <w:r w:rsidR="00CB0D37" w:rsidRPr="002E4F61">
              <w:rPr>
                <w:rFonts w:ascii="Verdana" w:hAnsi="Verdana" w:cs="Arial"/>
              </w:rPr>
              <w:t xml:space="preserve"> The tender is for a </w:t>
            </w:r>
            <w:r w:rsidR="00CB0D37" w:rsidRPr="002E4F61">
              <w:rPr>
                <w:rFonts w:ascii="Verdana" w:hAnsi="Verdana" w:cs="Arial"/>
                <w:b/>
                <w:bCs/>
              </w:rPr>
              <w:t>fixed price contract.</w:t>
            </w:r>
          </w:p>
          <w:p w14:paraId="7D80C7CE" w14:textId="77777777" w:rsidR="00FF5920" w:rsidRPr="002E4F61" w:rsidRDefault="00FF5920" w:rsidP="002E4F61">
            <w:pPr>
              <w:rPr>
                <w:rFonts w:ascii="Verdana" w:hAnsi="Verdana" w:cs="Arial"/>
              </w:rPr>
            </w:pPr>
          </w:p>
          <w:p w14:paraId="7D80C7CF" w14:textId="0E3AEC0D" w:rsidR="007045FF" w:rsidRPr="002E4F61" w:rsidRDefault="00DF761B" w:rsidP="002E4F61">
            <w:pPr>
              <w:rPr>
                <w:rFonts w:ascii="Verdana" w:hAnsi="Verdana" w:cs="Arial"/>
              </w:rPr>
            </w:pPr>
            <w:r w:rsidRPr="002E4F61">
              <w:rPr>
                <w:rFonts w:ascii="Verdana" w:hAnsi="Verdana"/>
                <w:noProof/>
                <w:lang w:val="en-US"/>
              </w:rPr>
              <mc:AlternateContent>
                <mc:Choice Requires="wps">
                  <w:drawing>
                    <wp:anchor distT="45720" distB="45720" distL="114300" distR="114300" simplePos="0" relativeHeight="251661824" behindDoc="0" locked="0" layoutInCell="1" allowOverlap="1" wp14:anchorId="7D80C8F9" wp14:editId="3A1D9998">
                      <wp:simplePos x="0" y="0"/>
                      <wp:positionH relativeFrom="column">
                        <wp:posOffset>50800</wp:posOffset>
                      </wp:positionH>
                      <wp:positionV relativeFrom="page">
                        <wp:posOffset>1582420</wp:posOffset>
                      </wp:positionV>
                      <wp:extent cx="5842000" cy="41275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12750"/>
                              </a:xfrm>
                              <a:prstGeom prst="rect">
                                <a:avLst/>
                              </a:prstGeom>
                              <a:solidFill>
                                <a:srgbClr val="FFFFFF"/>
                              </a:solidFill>
                              <a:ln w="9525">
                                <a:solidFill>
                                  <a:srgbClr val="000000"/>
                                </a:solidFill>
                                <a:miter lim="800000"/>
                                <a:headEnd/>
                                <a:tailEnd/>
                              </a:ln>
                            </wps:spPr>
                            <wps:txbx>
                              <w:txbxContent>
                                <w:p w14:paraId="7D80C911" w14:textId="77777777" w:rsidR="00817B3D" w:rsidRPr="00DF761B" w:rsidRDefault="00817B3D">
                                  <w:pPr>
                                    <w:rPr>
                                      <w:sz w:val="22"/>
                                      <w:szCs w:val="22"/>
                                    </w:rPr>
                                  </w:pPr>
                                  <w:r w:rsidRPr="00DF761B">
                                    <w:rPr>
                                      <w:rFonts w:ascii="Verdana" w:hAnsi="Verdana" w:cs="Arial"/>
                                      <w:b/>
                                      <w:sz w:val="22"/>
                                      <w:szCs w:val="22"/>
                                    </w:rPr>
                                    <w:t>Stage 1: Preliminary Responsiveness/ Compliance with requirements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0C8F9" id="_x0000_s1029" type="#_x0000_t202" style="position:absolute;margin-left:4pt;margin-top:124.6pt;width:460pt;height: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">
                      <v:textbox>
                        <w:txbxContent>
                          <w:p w14:paraId="7D80C911" w14:textId="77777777" w:rsidR="00817B3D" w:rsidRPr="00DF761B" w:rsidRDefault="00817B3D">
                            <w:pPr>
                              <w:rPr>
                                <w:sz w:val="22"/>
                                <w:szCs w:val="22"/>
                              </w:rPr>
                            </w:pPr>
                            <w:r w:rsidRPr="00DF761B">
                              <w:rPr>
                                <w:rFonts w:ascii="Verdana" w:hAnsi="Verdana" w:cs="Arial"/>
                                <w:b/>
                                <w:sz w:val="22"/>
                                <w:szCs w:val="22"/>
                              </w:rPr>
                              <w:t>Stage 1: Preliminary Responsiveness/ Compliance with requirements</w:t>
                            </w:r>
                          </w:p>
                        </w:txbxContent>
                      </v:textbox>
                      <w10:wrap type="square" anchory="page"/>
                    </v:shape>
                  </w:pict>
                </mc:Fallback>
              </mc:AlternateContent>
            </w:r>
            <w:r w:rsidR="00F60448" w:rsidRPr="002E4F61">
              <w:rPr>
                <w:rFonts w:ascii="Verdana" w:hAnsi="Verdana" w:cs="Arial"/>
              </w:rPr>
              <w:t xml:space="preserve">The </w:t>
            </w:r>
            <w:r w:rsidR="00F94885" w:rsidRPr="002E4F61">
              <w:rPr>
                <w:rFonts w:ascii="Verdana" w:hAnsi="Verdana" w:cs="Arial"/>
              </w:rPr>
              <w:t>evaluation process shall comprise of</w:t>
            </w:r>
            <w:r w:rsidR="00A76455" w:rsidRPr="002E4F61">
              <w:rPr>
                <w:rFonts w:ascii="Verdana" w:hAnsi="Verdana" w:cs="Arial"/>
              </w:rPr>
              <w:t xml:space="preserve"> </w:t>
            </w:r>
            <w:r w:rsidR="00B136B2" w:rsidRPr="002E4F61">
              <w:rPr>
                <w:rFonts w:ascii="Verdana" w:hAnsi="Verdana" w:cs="Arial"/>
                <w:b/>
              </w:rPr>
              <w:t>3</w:t>
            </w:r>
            <w:r w:rsidR="00FF5920" w:rsidRPr="002E4F61">
              <w:rPr>
                <w:rFonts w:ascii="Verdana" w:hAnsi="Verdana" w:cs="Arial"/>
              </w:rPr>
              <w:t xml:space="preserve"> </w:t>
            </w:r>
            <w:r w:rsidR="00FF5920" w:rsidRPr="002E4F61">
              <w:rPr>
                <w:rFonts w:ascii="Verdana" w:hAnsi="Verdana" w:cs="Arial"/>
                <w:b/>
              </w:rPr>
              <w:t>Stages</w:t>
            </w:r>
            <w:r w:rsidR="00A76455" w:rsidRPr="002E4F61">
              <w:rPr>
                <w:rFonts w:ascii="Verdana" w:hAnsi="Verdana" w:cs="Arial"/>
              </w:rPr>
              <w:t xml:space="preserve"> as </w:t>
            </w:r>
            <w:r w:rsidR="00FF5920" w:rsidRPr="002E4F61">
              <w:rPr>
                <w:rFonts w:ascii="Verdana" w:hAnsi="Verdana" w:cs="Arial"/>
              </w:rPr>
              <w:t>described hereunder:</w:t>
            </w:r>
          </w:p>
          <w:p w14:paraId="75AA0885" w14:textId="5D65A72D" w:rsidR="000E0AAF" w:rsidRPr="002E4F61" w:rsidRDefault="000E0AAF" w:rsidP="002E4F61">
            <w:pPr>
              <w:rPr>
                <w:rFonts w:ascii="Verdana" w:hAnsi="Verdana" w:cs="Arial"/>
              </w:rPr>
            </w:pPr>
          </w:p>
          <w:p w14:paraId="7D80C7D1" w14:textId="3DFEDE7C" w:rsidR="00FF5920" w:rsidRPr="002E4F61" w:rsidRDefault="00FF5920" w:rsidP="002E4F61">
            <w:pPr>
              <w:rPr>
                <w:rFonts w:ascii="Verdana" w:hAnsi="Verdana" w:cs="Arial"/>
              </w:rPr>
            </w:pPr>
            <w:r w:rsidRPr="002E4F61">
              <w:rPr>
                <w:rFonts w:ascii="Verdana" w:hAnsi="Verdana" w:cs="Arial"/>
              </w:rPr>
              <w:t>The first phase of the evaluation will be an assessment of compliance/preliminary responsiveness of each tender received to establish the following:</w:t>
            </w:r>
          </w:p>
          <w:p w14:paraId="7D80C7D2" w14:textId="77777777" w:rsidR="00FF5920" w:rsidRPr="002E4F61" w:rsidRDefault="00FF5920" w:rsidP="002E4F61">
            <w:pPr>
              <w:rPr>
                <w:rFonts w:ascii="Verdana" w:hAnsi="Verdana" w:cs="Arial"/>
              </w:rPr>
            </w:pPr>
          </w:p>
          <w:p w14:paraId="7D80C7D3" w14:textId="77777777" w:rsidR="00FF5920" w:rsidRPr="002E4F61" w:rsidRDefault="00FF5920" w:rsidP="002E4F61">
            <w:pPr>
              <w:rPr>
                <w:rFonts w:ascii="Verdana" w:hAnsi="Verdana" w:cs="Arial"/>
              </w:rPr>
            </w:pPr>
            <w:r w:rsidRPr="002E4F61">
              <w:rPr>
                <w:rFonts w:ascii="Verdana" w:hAnsi="Verdana" w:cs="Arial"/>
              </w:rPr>
              <w:t>That the tender is complete in all respects in accordance with general instructions to tenderers as contained in the tender document.</w:t>
            </w:r>
          </w:p>
          <w:p w14:paraId="7D80C7D4" w14:textId="77777777" w:rsidR="00FF5920" w:rsidRPr="002E4F61" w:rsidRDefault="00FF5920" w:rsidP="002E4F61">
            <w:pPr>
              <w:rPr>
                <w:rFonts w:ascii="Verdana" w:hAnsi="Verdana" w:cs="Arial"/>
              </w:rPr>
            </w:pPr>
          </w:p>
          <w:p w14:paraId="7D80C7D5" w14:textId="77777777" w:rsidR="00FF5920" w:rsidRPr="002E4F61" w:rsidRDefault="00FF5920" w:rsidP="002E4F61">
            <w:pPr>
              <w:rPr>
                <w:rFonts w:ascii="Verdana" w:hAnsi="Verdana" w:cs="Arial"/>
              </w:rPr>
            </w:pPr>
            <w:r w:rsidRPr="002E4F61">
              <w:rPr>
                <w:rFonts w:ascii="Verdana" w:hAnsi="Verdana" w:cs="Arial"/>
              </w:rPr>
              <w:t xml:space="preserve">The following returnable documents </w:t>
            </w:r>
            <w:r w:rsidRPr="002E4F61">
              <w:rPr>
                <w:rFonts w:ascii="Verdana" w:hAnsi="Verdana" w:cs="Arial"/>
                <w:b/>
              </w:rPr>
              <w:t>must</w:t>
            </w:r>
            <w:r w:rsidRPr="002E4F61">
              <w:rPr>
                <w:rFonts w:ascii="Verdana" w:hAnsi="Verdana" w:cs="Arial"/>
              </w:rPr>
              <w:t xml:space="preserve"> be completed</w:t>
            </w:r>
            <w:r w:rsidR="006B435F" w:rsidRPr="002E4F61">
              <w:rPr>
                <w:rFonts w:ascii="Verdana" w:hAnsi="Verdana" w:cs="Arial"/>
              </w:rPr>
              <w:t xml:space="preserve"> and submitted with tender for c</w:t>
            </w:r>
            <w:r w:rsidRPr="002E4F61">
              <w:rPr>
                <w:rFonts w:ascii="Verdana" w:hAnsi="Verdana" w:cs="Arial"/>
              </w:rPr>
              <w:t>ompliance purposes:</w:t>
            </w:r>
          </w:p>
          <w:p w14:paraId="7D80C7D6" w14:textId="77777777" w:rsidR="00FF5920" w:rsidRPr="002E4F61" w:rsidRDefault="00FF5920" w:rsidP="002E4F61">
            <w:pPr>
              <w:rPr>
                <w:rFonts w:ascii="Verdana" w:hAnsi="Verdana" w:cs="Arial"/>
              </w:rPr>
            </w:pPr>
          </w:p>
          <w:p w14:paraId="7D80C7D7" w14:textId="68A48EEB" w:rsidR="00FF5920" w:rsidRPr="002E4F61" w:rsidRDefault="000C4645" w:rsidP="00A15BF5">
            <w:pPr>
              <w:numPr>
                <w:ilvl w:val="0"/>
                <w:numId w:val="6"/>
              </w:numPr>
              <w:rPr>
                <w:rFonts w:ascii="Verdana" w:hAnsi="Verdana" w:cs="Arial"/>
              </w:rPr>
            </w:pPr>
            <w:r w:rsidRPr="002E4F61">
              <w:rPr>
                <w:rFonts w:ascii="Verdana" w:hAnsi="Verdana" w:cs="Arial"/>
              </w:rPr>
              <w:t>C</w:t>
            </w:r>
            <w:r w:rsidR="00FF5920" w:rsidRPr="002E4F61">
              <w:rPr>
                <w:rFonts w:ascii="Verdana" w:hAnsi="Verdana" w:cs="Arial"/>
              </w:rPr>
              <w:t xml:space="preserve">opy of Valid Tax Clearance </w:t>
            </w:r>
            <w:r w:rsidR="00C7103E" w:rsidRPr="002E4F61">
              <w:rPr>
                <w:rFonts w:ascii="Verdana" w:hAnsi="Verdana" w:cs="Arial"/>
              </w:rPr>
              <w:t>Certi</w:t>
            </w:r>
            <w:r w:rsidR="004E7C5A" w:rsidRPr="002E4F61">
              <w:rPr>
                <w:rFonts w:ascii="Verdana" w:hAnsi="Verdana" w:cs="Arial"/>
              </w:rPr>
              <w:t>ficate</w:t>
            </w:r>
            <w:r w:rsidR="00817B3D">
              <w:rPr>
                <w:rFonts w:ascii="Verdana" w:hAnsi="Verdana" w:cs="Arial"/>
              </w:rPr>
              <w:t xml:space="preserve"> for the main contractor only </w:t>
            </w:r>
          </w:p>
          <w:p w14:paraId="7D80C7D8" w14:textId="77777777" w:rsidR="006B1D85" w:rsidRPr="002E4F61" w:rsidRDefault="006B1D85" w:rsidP="002E4F61">
            <w:pPr>
              <w:ind w:left="720"/>
              <w:rPr>
                <w:rFonts w:ascii="Verdana" w:hAnsi="Verdana" w:cs="Arial"/>
              </w:rPr>
            </w:pPr>
          </w:p>
          <w:p w14:paraId="7D80C7D9" w14:textId="558051EF" w:rsidR="00FF5920" w:rsidRPr="002E4F61" w:rsidRDefault="000C4645" w:rsidP="00A15BF5">
            <w:pPr>
              <w:numPr>
                <w:ilvl w:val="0"/>
                <w:numId w:val="6"/>
              </w:numPr>
              <w:rPr>
                <w:rFonts w:ascii="Verdana" w:hAnsi="Verdana" w:cs="Arial"/>
              </w:rPr>
            </w:pPr>
            <w:r w:rsidRPr="002E4F61">
              <w:rPr>
                <w:rFonts w:ascii="Verdana" w:hAnsi="Verdana" w:cs="Arial"/>
              </w:rPr>
              <w:t>C</w:t>
            </w:r>
            <w:r w:rsidR="00C7103E" w:rsidRPr="002E4F61">
              <w:rPr>
                <w:rFonts w:ascii="Verdana" w:hAnsi="Verdana" w:cs="Arial"/>
              </w:rPr>
              <w:t>opy of</w:t>
            </w:r>
            <w:r w:rsidR="00F67421" w:rsidRPr="002E4F61">
              <w:rPr>
                <w:rFonts w:ascii="Verdana" w:hAnsi="Verdana" w:cs="Arial"/>
              </w:rPr>
              <w:t xml:space="preserve"> valid </w:t>
            </w:r>
            <w:r w:rsidR="00C7103E" w:rsidRPr="002E4F61">
              <w:rPr>
                <w:rFonts w:ascii="Verdana" w:hAnsi="Verdana" w:cs="Arial"/>
              </w:rPr>
              <w:t xml:space="preserve"> Certificate of Incorpor</w:t>
            </w:r>
            <w:r w:rsidR="004E7C5A" w:rsidRPr="002E4F61">
              <w:rPr>
                <w:rFonts w:ascii="Verdana" w:hAnsi="Verdana" w:cs="Arial"/>
              </w:rPr>
              <w:t xml:space="preserve">ation or Company Registration </w:t>
            </w:r>
            <w:r w:rsidR="00817B3D">
              <w:rPr>
                <w:rFonts w:ascii="Verdana" w:hAnsi="Verdana" w:cs="Arial"/>
              </w:rPr>
              <w:t xml:space="preserve">for the main contractor only </w:t>
            </w:r>
          </w:p>
          <w:p w14:paraId="7D80C7DA" w14:textId="77777777" w:rsidR="006B1D85" w:rsidRPr="002E4F61" w:rsidRDefault="006B1D85" w:rsidP="002E4F61">
            <w:pPr>
              <w:pStyle w:val="ListParagraph"/>
              <w:rPr>
                <w:rFonts w:ascii="Verdana" w:hAnsi="Verdana" w:cs="Arial"/>
                <w:szCs w:val="20"/>
              </w:rPr>
            </w:pPr>
          </w:p>
          <w:p w14:paraId="7D80C7DB" w14:textId="1AD7DDF4" w:rsidR="00FF5920" w:rsidRPr="002E4F61" w:rsidRDefault="00B136B2" w:rsidP="00A15BF5">
            <w:pPr>
              <w:numPr>
                <w:ilvl w:val="0"/>
                <w:numId w:val="6"/>
              </w:numPr>
              <w:rPr>
                <w:rFonts w:ascii="Verdana" w:hAnsi="Verdana" w:cs="Arial"/>
              </w:rPr>
            </w:pPr>
            <w:r w:rsidRPr="002E4F61">
              <w:rPr>
                <w:rFonts w:ascii="Verdana" w:hAnsi="Verdana" w:cs="Arial"/>
              </w:rPr>
              <w:t xml:space="preserve">Duly completed </w:t>
            </w:r>
            <w:r w:rsidR="00FF5920" w:rsidRPr="002E4F61">
              <w:rPr>
                <w:rFonts w:ascii="Verdana" w:hAnsi="Verdana" w:cs="Arial"/>
              </w:rPr>
              <w:t>Certificate of Authority of Signatory</w:t>
            </w:r>
            <w:r w:rsidR="00320F83" w:rsidRPr="002E4F61">
              <w:rPr>
                <w:rFonts w:ascii="Verdana" w:hAnsi="Verdana" w:cs="Arial"/>
              </w:rPr>
              <w:t>;</w:t>
            </w:r>
            <w:r w:rsidR="00817B3D">
              <w:rPr>
                <w:rFonts w:ascii="Verdana" w:hAnsi="Verdana" w:cs="Arial"/>
              </w:rPr>
              <w:t xml:space="preserve"> for the main contractor only </w:t>
            </w:r>
          </w:p>
          <w:p w14:paraId="7D80C7DC" w14:textId="7FDBCCBA" w:rsidR="006B1D85" w:rsidRPr="002E4F61" w:rsidRDefault="00817B3D" w:rsidP="002E4F61">
            <w:pPr>
              <w:pStyle w:val="ListParagraph"/>
              <w:rPr>
                <w:rFonts w:ascii="Verdana" w:hAnsi="Verdana" w:cs="Arial"/>
                <w:szCs w:val="20"/>
              </w:rPr>
            </w:pPr>
            <w:r>
              <w:rPr>
                <w:rFonts w:ascii="Verdana" w:hAnsi="Verdana" w:cs="Arial"/>
                <w:szCs w:val="20"/>
              </w:rPr>
              <w:t xml:space="preserve"> </w:t>
            </w:r>
          </w:p>
          <w:p w14:paraId="7D80C7DD" w14:textId="00D342C9" w:rsidR="00FF5920" w:rsidRPr="002E4F61" w:rsidRDefault="00B136B2" w:rsidP="00A15BF5">
            <w:pPr>
              <w:numPr>
                <w:ilvl w:val="0"/>
                <w:numId w:val="6"/>
              </w:numPr>
              <w:rPr>
                <w:rFonts w:ascii="Verdana" w:hAnsi="Verdana" w:cs="Arial"/>
              </w:rPr>
            </w:pPr>
            <w:r w:rsidRPr="002E4F61">
              <w:rPr>
                <w:rFonts w:ascii="Verdana" w:hAnsi="Verdana" w:cs="Arial"/>
              </w:rPr>
              <w:t xml:space="preserve">Duly completed </w:t>
            </w:r>
            <w:r w:rsidR="00FF5920" w:rsidRPr="002E4F61">
              <w:rPr>
                <w:rFonts w:ascii="Verdana" w:hAnsi="Verdana" w:cs="Arial"/>
              </w:rPr>
              <w:t xml:space="preserve">Directors and Shareholders </w:t>
            </w:r>
            <w:r w:rsidR="00217620" w:rsidRPr="002E4F61">
              <w:rPr>
                <w:rFonts w:ascii="Verdana" w:hAnsi="Verdana" w:cs="Arial"/>
              </w:rPr>
              <w:t xml:space="preserve">Declaration </w:t>
            </w:r>
            <w:r w:rsidR="00217620">
              <w:rPr>
                <w:rFonts w:ascii="Verdana" w:hAnsi="Verdana" w:cs="Arial"/>
              </w:rPr>
              <w:t>form</w:t>
            </w:r>
            <w:r w:rsidR="0002326A">
              <w:rPr>
                <w:rFonts w:ascii="Verdana" w:hAnsi="Verdana" w:cs="Arial"/>
              </w:rPr>
              <w:t xml:space="preserve"> for the main contractor only </w:t>
            </w:r>
          </w:p>
          <w:p w14:paraId="7D80C7DE" w14:textId="77777777" w:rsidR="00FB7E38" w:rsidRPr="002E4F61" w:rsidRDefault="00FB7E38" w:rsidP="002E4F61">
            <w:pPr>
              <w:rPr>
                <w:rFonts w:ascii="Verdana" w:hAnsi="Verdana" w:cs="Arial"/>
              </w:rPr>
            </w:pPr>
          </w:p>
          <w:p w14:paraId="7D80C7E1" w14:textId="17E9D289" w:rsidR="006D5E26" w:rsidRPr="002E4F61" w:rsidRDefault="000C4645" w:rsidP="00A15BF5">
            <w:pPr>
              <w:numPr>
                <w:ilvl w:val="0"/>
                <w:numId w:val="6"/>
              </w:numPr>
              <w:rPr>
                <w:rFonts w:ascii="Verdana" w:hAnsi="Verdana" w:cs="Arial"/>
              </w:rPr>
            </w:pPr>
            <w:r w:rsidRPr="002E4F61">
              <w:rPr>
                <w:rFonts w:ascii="Verdana" w:hAnsi="Verdana" w:cs="Arial"/>
              </w:rPr>
              <w:t>Form of Intent to provide a performance bond</w:t>
            </w:r>
            <w:r w:rsidR="00817B3D">
              <w:rPr>
                <w:rFonts w:ascii="Verdana" w:hAnsi="Verdana" w:cs="Arial"/>
              </w:rPr>
              <w:t xml:space="preserve"> for the main contractor </w:t>
            </w:r>
            <w:r w:rsidR="00C969B9">
              <w:rPr>
                <w:rFonts w:ascii="Verdana" w:hAnsi="Verdana" w:cs="Arial"/>
              </w:rPr>
              <w:t>only.</w:t>
            </w:r>
            <w:r w:rsidR="00817B3D">
              <w:rPr>
                <w:rFonts w:ascii="Verdana" w:hAnsi="Verdana" w:cs="Arial"/>
              </w:rPr>
              <w:t xml:space="preserve"> </w:t>
            </w:r>
          </w:p>
          <w:p w14:paraId="7D80C7E2" w14:textId="77777777" w:rsidR="006B1D85" w:rsidRPr="002E4F61" w:rsidRDefault="006B1D85" w:rsidP="002E4F61">
            <w:pPr>
              <w:pStyle w:val="ListParagraph"/>
              <w:rPr>
                <w:rFonts w:ascii="Verdana" w:hAnsi="Verdana" w:cs="Arial"/>
                <w:szCs w:val="20"/>
              </w:rPr>
            </w:pPr>
          </w:p>
          <w:p w14:paraId="7D80C7E3" w14:textId="6D70C6EF" w:rsidR="006B1D85" w:rsidRPr="002E4F61" w:rsidRDefault="009115B7" w:rsidP="00A15BF5">
            <w:pPr>
              <w:numPr>
                <w:ilvl w:val="0"/>
                <w:numId w:val="6"/>
              </w:numPr>
              <w:rPr>
                <w:rFonts w:ascii="Verdana" w:hAnsi="Verdana" w:cs="Arial"/>
              </w:rPr>
            </w:pPr>
            <w:r w:rsidRPr="002E4F61">
              <w:rPr>
                <w:rFonts w:ascii="Verdana" w:hAnsi="Verdana" w:cs="Arial"/>
              </w:rPr>
              <w:t xml:space="preserve">Copy </w:t>
            </w:r>
            <w:r w:rsidR="006D5E26" w:rsidRPr="002E4F61">
              <w:rPr>
                <w:rFonts w:ascii="Verdana" w:hAnsi="Verdana" w:cs="Arial"/>
              </w:rPr>
              <w:t>of Joint Venture (JV)</w:t>
            </w:r>
            <w:r w:rsidRPr="002E4F61">
              <w:rPr>
                <w:rFonts w:ascii="Verdana" w:hAnsi="Verdana" w:cs="Arial"/>
              </w:rPr>
              <w:t xml:space="preserve"> </w:t>
            </w:r>
            <w:r w:rsidR="006D5E26" w:rsidRPr="002E4F61">
              <w:rPr>
                <w:rFonts w:ascii="Verdana" w:hAnsi="Verdana" w:cs="Arial"/>
              </w:rPr>
              <w:t>or Association agreement</w:t>
            </w:r>
            <w:r w:rsidRPr="002E4F61">
              <w:rPr>
                <w:rFonts w:ascii="Verdana" w:hAnsi="Verdana" w:cs="Arial"/>
              </w:rPr>
              <w:t xml:space="preserve"> (if applicable)</w:t>
            </w:r>
            <w:r w:rsidR="006D5E26" w:rsidRPr="002E4F61">
              <w:rPr>
                <w:rFonts w:ascii="Verdana" w:hAnsi="Verdana" w:cs="Arial"/>
              </w:rPr>
              <w:t>;</w:t>
            </w:r>
            <w:r w:rsidRPr="002E4F61">
              <w:rPr>
                <w:rFonts w:ascii="Verdana" w:hAnsi="Verdana" w:cs="Arial"/>
              </w:rPr>
              <w:t xml:space="preserve"> the agreement shall state the % value of works to be undertaken by each party.</w:t>
            </w:r>
          </w:p>
          <w:p w14:paraId="7D80C7E4" w14:textId="77777777" w:rsidR="008848AA" w:rsidRPr="002E4F61" w:rsidRDefault="008848AA" w:rsidP="002E4F61">
            <w:pPr>
              <w:pStyle w:val="ListParagraph"/>
              <w:rPr>
                <w:rFonts w:ascii="Verdana" w:hAnsi="Verdana" w:cs="Arial"/>
                <w:szCs w:val="20"/>
              </w:rPr>
            </w:pPr>
          </w:p>
          <w:p w14:paraId="7D80C7E5" w14:textId="04E2401C" w:rsidR="00694E44" w:rsidRDefault="00694E44" w:rsidP="00A15BF5">
            <w:pPr>
              <w:pStyle w:val="ListParagraph"/>
              <w:numPr>
                <w:ilvl w:val="0"/>
                <w:numId w:val="6"/>
              </w:numPr>
              <w:rPr>
                <w:rFonts w:ascii="Verdana" w:hAnsi="Verdana" w:cs="Arial"/>
                <w:szCs w:val="20"/>
              </w:rPr>
            </w:pPr>
            <w:r w:rsidRPr="002E4F61">
              <w:rPr>
                <w:rFonts w:ascii="Verdana" w:hAnsi="Verdana" w:cs="Arial"/>
                <w:szCs w:val="20"/>
              </w:rPr>
              <w:t>Attendance at the compulsory site meeting (Attendance Register is to be used to confirm whether the tenderer attended the compulsory site visit</w:t>
            </w:r>
            <w:r w:rsidR="00C969B9" w:rsidRPr="002E4F61">
              <w:rPr>
                <w:rFonts w:ascii="Verdana" w:hAnsi="Verdana" w:cs="Arial"/>
                <w:szCs w:val="20"/>
              </w:rPr>
              <w:t>)</w:t>
            </w:r>
            <w:r w:rsidR="00C969B9">
              <w:rPr>
                <w:rFonts w:ascii="Verdana" w:hAnsi="Verdana" w:cs="Arial"/>
                <w:szCs w:val="20"/>
              </w:rPr>
              <w:t>, for</w:t>
            </w:r>
            <w:r w:rsidR="00817B3D">
              <w:rPr>
                <w:rFonts w:ascii="Verdana" w:hAnsi="Verdana" w:cs="Arial"/>
                <w:szCs w:val="20"/>
              </w:rPr>
              <w:t xml:space="preserve"> the main contractor only </w:t>
            </w:r>
          </w:p>
          <w:p w14:paraId="54C35CAF" w14:textId="77777777" w:rsidR="007F6337" w:rsidRPr="000D4274" w:rsidRDefault="007F6337" w:rsidP="000D4274">
            <w:pPr>
              <w:pStyle w:val="ListParagraph"/>
              <w:rPr>
                <w:rFonts w:ascii="Verdana" w:hAnsi="Verdana" w:cs="Arial"/>
                <w:szCs w:val="20"/>
              </w:rPr>
            </w:pPr>
          </w:p>
          <w:p w14:paraId="19E0810C" w14:textId="7A3061BD" w:rsidR="007F6337" w:rsidRPr="00A15BF5" w:rsidRDefault="007F6337" w:rsidP="00A15BF5">
            <w:pPr>
              <w:pStyle w:val="ListParagraph"/>
              <w:numPr>
                <w:ilvl w:val="0"/>
                <w:numId w:val="6"/>
              </w:numPr>
              <w:rPr>
                <w:rFonts w:ascii="Verdana" w:hAnsi="Verdana" w:cs="Arial"/>
                <w:szCs w:val="20"/>
              </w:rPr>
            </w:pPr>
            <w:r w:rsidRPr="007F6337">
              <w:rPr>
                <w:rFonts w:ascii="Verdana" w:hAnsi="Verdana" w:cs="Arial"/>
                <w:szCs w:val="20"/>
              </w:rPr>
              <w:t>Duly completed Sworn statement sworn at Commissioner of Oath</w:t>
            </w:r>
            <w:r w:rsidR="004275BD">
              <w:rPr>
                <w:rFonts w:ascii="Verdana" w:hAnsi="Verdana" w:cs="Arial"/>
                <w:szCs w:val="20"/>
              </w:rPr>
              <w:t xml:space="preserve">. In the case of </w:t>
            </w:r>
            <w:r w:rsidR="009A40C6">
              <w:rPr>
                <w:rFonts w:ascii="Verdana" w:hAnsi="Verdana" w:cs="Arial"/>
                <w:szCs w:val="20"/>
              </w:rPr>
              <w:t xml:space="preserve">a </w:t>
            </w:r>
            <w:r w:rsidR="004275BD">
              <w:rPr>
                <w:rFonts w:ascii="Verdana" w:hAnsi="Verdana" w:cs="Arial"/>
                <w:szCs w:val="20"/>
              </w:rPr>
              <w:t>joint venture,</w:t>
            </w:r>
            <w:r w:rsidR="00FF3D80">
              <w:rPr>
                <w:rFonts w:ascii="Verdana" w:hAnsi="Verdana" w:cs="Arial"/>
                <w:szCs w:val="20"/>
              </w:rPr>
              <w:t xml:space="preserve"> </w:t>
            </w:r>
            <w:r w:rsidRPr="000D4274">
              <w:rPr>
                <w:rFonts w:ascii="Verdana" w:hAnsi="Verdana" w:cs="Arial"/>
              </w:rPr>
              <w:t>all parties participatin</w:t>
            </w:r>
            <w:r w:rsidR="00FF3D80">
              <w:rPr>
                <w:rFonts w:ascii="Verdana" w:hAnsi="Verdana" w:cs="Arial"/>
              </w:rPr>
              <w:t>g</w:t>
            </w:r>
            <w:r w:rsidR="00D02A76">
              <w:rPr>
                <w:rFonts w:ascii="Verdana" w:hAnsi="Verdana" w:cs="Arial"/>
              </w:rPr>
              <w:t xml:space="preserve"> are required to complete the sworn statement</w:t>
            </w:r>
            <w:r w:rsidRPr="000D4274">
              <w:rPr>
                <w:rFonts w:ascii="Verdana" w:hAnsi="Verdana" w:cs="Arial"/>
              </w:rPr>
              <w:t>.</w:t>
            </w:r>
          </w:p>
          <w:p w14:paraId="0B351CFF" w14:textId="77777777" w:rsidR="00A15BF5" w:rsidRPr="000D4274" w:rsidRDefault="00A15BF5" w:rsidP="000D4274">
            <w:pPr>
              <w:pStyle w:val="ListParagraph"/>
              <w:rPr>
                <w:rFonts w:ascii="Verdana" w:hAnsi="Verdana" w:cs="Arial"/>
                <w:szCs w:val="20"/>
              </w:rPr>
            </w:pPr>
          </w:p>
          <w:p w14:paraId="49998ACE" w14:textId="77777777" w:rsidR="00A15BF5" w:rsidRDefault="00A15BF5" w:rsidP="00A15BF5">
            <w:pPr>
              <w:pStyle w:val="ListParagraph"/>
              <w:numPr>
                <w:ilvl w:val="0"/>
                <w:numId w:val="6"/>
              </w:numPr>
              <w:rPr>
                <w:rFonts w:ascii="Verdana" w:hAnsi="Verdana" w:cs="Arial"/>
                <w:szCs w:val="20"/>
              </w:rPr>
            </w:pPr>
            <w:r w:rsidRPr="002E4F61">
              <w:rPr>
                <w:rFonts w:ascii="Verdana" w:hAnsi="Verdana" w:cs="Arial"/>
                <w:szCs w:val="20"/>
              </w:rPr>
              <w:t xml:space="preserve">All bidders shall submit the </w:t>
            </w:r>
            <w:r w:rsidRPr="002E4F61">
              <w:rPr>
                <w:rFonts w:ascii="Verdana" w:hAnsi="Verdana" w:cs="Arial"/>
                <w:b/>
                <w:szCs w:val="20"/>
              </w:rPr>
              <w:t>completed Bills of Quantities</w:t>
            </w:r>
            <w:r w:rsidRPr="002E4F61">
              <w:rPr>
                <w:rFonts w:ascii="Verdana" w:hAnsi="Verdana" w:cs="Arial"/>
                <w:szCs w:val="20"/>
              </w:rPr>
              <w:t xml:space="preserve"> (Volume 2) and the completed </w:t>
            </w:r>
            <w:r w:rsidRPr="002E4F61">
              <w:rPr>
                <w:rFonts w:ascii="Verdana" w:hAnsi="Verdana" w:cs="Arial"/>
                <w:b/>
                <w:szCs w:val="20"/>
              </w:rPr>
              <w:t>signed Form of Tender</w:t>
            </w:r>
            <w:r w:rsidRPr="002E4F61">
              <w:rPr>
                <w:rFonts w:ascii="Verdana" w:hAnsi="Verdana" w:cs="Arial"/>
                <w:szCs w:val="20"/>
              </w:rPr>
              <w:t xml:space="preserve"> which is </w:t>
            </w:r>
            <w:r w:rsidRPr="002E4F61">
              <w:rPr>
                <w:rFonts w:ascii="Verdana" w:hAnsi="Verdana" w:cs="Arial"/>
                <w:szCs w:val="20"/>
                <w:lang w:val="en-ZA"/>
              </w:rPr>
              <w:t>appended to the Bills of Quantities</w:t>
            </w:r>
            <w:r w:rsidRPr="002E4F61">
              <w:rPr>
                <w:rFonts w:ascii="Verdana" w:hAnsi="Verdana" w:cs="Arial"/>
                <w:szCs w:val="20"/>
              </w:rPr>
              <w:t xml:space="preserve"> in the first instance, </w:t>
            </w:r>
            <w:r w:rsidRPr="002E4F61">
              <w:rPr>
                <w:rFonts w:ascii="Verdana" w:hAnsi="Verdana" w:cs="Arial"/>
                <w:b/>
                <w:szCs w:val="20"/>
              </w:rPr>
              <w:t>without fail.</w:t>
            </w:r>
            <w:r w:rsidRPr="002E4F61">
              <w:rPr>
                <w:rFonts w:ascii="Verdana" w:hAnsi="Verdana" w:cs="Arial"/>
                <w:szCs w:val="20"/>
              </w:rPr>
              <w:t xml:space="preserve"> These documents will be put in a separate folder clearly marked “Financial Proposal”. Failure to comply with this will lead to disqualification.</w:t>
            </w:r>
          </w:p>
          <w:p w14:paraId="27EDE94A" w14:textId="77777777" w:rsidR="00754258" w:rsidRPr="000D4274" w:rsidRDefault="00754258" w:rsidP="000D4274">
            <w:pPr>
              <w:pStyle w:val="ListParagraph"/>
              <w:rPr>
                <w:rFonts w:ascii="Verdana" w:hAnsi="Verdana" w:cs="Arial"/>
                <w:szCs w:val="20"/>
              </w:rPr>
            </w:pPr>
          </w:p>
          <w:p w14:paraId="69CE3C58" w14:textId="76A03E86" w:rsidR="00754258" w:rsidRPr="002E4F61" w:rsidRDefault="000C2475" w:rsidP="00A15BF5">
            <w:pPr>
              <w:pStyle w:val="ListParagraph"/>
              <w:numPr>
                <w:ilvl w:val="0"/>
                <w:numId w:val="6"/>
              </w:numPr>
              <w:rPr>
                <w:rFonts w:ascii="Verdana" w:hAnsi="Verdana" w:cs="Arial"/>
                <w:szCs w:val="20"/>
              </w:rPr>
            </w:pPr>
            <w:r>
              <w:rPr>
                <w:rFonts w:ascii="Verdana" w:hAnsi="Verdana" w:cs="Arial"/>
                <w:szCs w:val="20"/>
              </w:rPr>
              <w:t>Re</w:t>
            </w:r>
            <w:r w:rsidR="00D73DCF">
              <w:rPr>
                <w:rFonts w:ascii="Verdana" w:hAnsi="Verdana" w:cs="Arial"/>
                <w:szCs w:val="20"/>
              </w:rPr>
              <w:t>levant trading documents as stated in section 1.2.</w:t>
            </w:r>
          </w:p>
          <w:p w14:paraId="5D43C04C" w14:textId="77777777" w:rsidR="00A15BF5" w:rsidRPr="000D4274" w:rsidRDefault="00A15BF5" w:rsidP="000D4274">
            <w:pPr>
              <w:pStyle w:val="ListParagraph"/>
              <w:rPr>
                <w:rFonts w:ascii="Verdana" w:hAnsi="Verdana" w:cs="Arial"/>
                <w:szCs w:val="20"/>
              </w:rPr>
            </w:pPr>
          </w:p>
          <w:p w14:paraId="7D80C7E6" w14:textId="77777777" w:rsidR="00FF5920" w:rsidRDefault="00FF5920" w:rsidP="002E4F61">
            <w:pPr>
              <w:rPr>
                <w:rFonts w:ascii="Verdana" w:hAnsi="Verdana" w:cs="Arial"/>
              </w:rPr>
            </w:pPr>
            <w:r w:rsidRPr="002E4F61">
              <w:rPr>
                <w:rFonts w:ascii="Verdana" w:hAnsi="Verdana" w:cs="Arial"/>
              </w:rPr>
              <w:t xml:space="preserve">              </w:t>
            </w:r>
          </w:p>
          <w:p w14:paraId="7E40ED82" w14:textId="77777777" w:rsidR="00A15BF5" w:rsidRPr="002E4F61" w:rsidRDefault="00A15BF5" w:rsidP="002E4F61">
            <w:pPr>
              <w:rPr>
                <w:rFonts w:ascii="Verdana" w:hAnsi="Verdana" w:cs="Arial"/>
              </w:rPr>
            </w:pPr>
          </w:p>
          <w:p w14:paraId="7D80C7E7" w14:textId="0C382853" w:rsidR="00FF5920" w:rsidRPr="002E4F61" w:rsidRDefault="00FF5920" w:rsidP="002E4F61">
            <w:pPr>
              <w:rPr>
                <w:rFonts w:ascii="Verdana" w:hAnsi="Verdana" w:cs="Arial"/>
              </w:rPr>
            </w:pPr>
            <w:r w:rsidRPr="002E4F61">
              <w:rPr>
                <w:rFonts w:ascii="Verdana" w:hAnsi="Verdana" w:cs="Arial"/>
              </w:rPr>
              <w:t xml:space="preserve">In addition to the above, the tender shall be checked to establish that it does not include any stipulation that the tenderer’s own terms and conditions are to apply. No alteration additions, omissions or erasures are to be made to the printed text of any document in the tender documents unless specifically directed by the Procuring </w:t>
            </w:r>
            <w:r w:rsidR="006B435F" w:rsidRPr="002E4F61">
              <w:rPr>
                <w:rFonts w:ascii="Verdana" w:hAnsi="Verdana" w:cs="Arial"/>
              </w:rPr>
              <w:t>Entity</w:t>
            </w:r>
            <w:r w:rsidR="00BB18B6">
              <w:rPr>
                <w:rFonts w:ascii="Verdana" w:hAnsi="Verdana" w:cs="Arial"/>
              </w:rPr>
              <w:t>.</w:t>
            </w:r>
          </w:p>
          <w:p w14:paraId="7D80C7EB" w14:textId="20F71ABD" w:rsidR="00694E44" w:rsidRPr="002E4F61" w:rsidRDefault="00694E44" w:rsidP="002E4F61">
            <w:pPr>
              <w:rPr>
                <w:rFonts w:ascii="Verdana" w:hAnsi="Verdana" w:cs="Arial"/>
                <w:b/>
              </w:rPr>
            </w:pPr>
          </w:p>
          <w:p w14:paraId="7D80C7EC" w14:textId="77777777" w:rsidR="00152D16" w:rsidRPr="002E4F61" w:rsidRDefault="00694E44" w:rsidP="002E4F61">
            <w:pPr>
              <w:rPr>
                <w:rFonts w:ascii="Verdana" w:hAnsi="Verdana" w:cs="Arial"/>
              </w:rPr>
            </w:pPr>
            <w:r w:rsidRPr="002E4F61">
              <w:rPr>
                <w:rFonts w:ascii="Verdana" w:hAnsi="Verdana" w:cs="Arial"/>
              </w:rPr>
              <w:t xml:space="preserve"> </w:t>
            </w:r>
          </w:p>
          <w:p w14:paraId="7D80C7ED" w14:textId="77777777" w:rsidR="00FF5920" w:rsidRPr="002E4F61" w:rsidRDefault="00FF5920" w:rsidP="002E4F61">
            <w:pPr>
              <w:rPr>
                <w:rFonts w:ascii="Verdana" w:hAnsi="Verdana" w:cs="Arial"/>
              </w:rPr>
            </w:pPr>
            <w:r w:rsidRPr="002E4F61">
              <w:rPr>
                <w:rFonts w:ascii="Verdana" w:hAnsi="Verdana" w:cs="Arial"/>
              </w:rPr>
              <w:t>Failure to comply or submit any of the above returnable documents will render the tender non-responsive and will be disqualified, and will not be eligible for consideration in the subsequent evaluation stage, i.e. Stage 2: Technical Evaluation:</w:t>
            </w:r>
          </w:p>
          <w:p w14:paraId="167CE60E" w14:textId="77777777" w:rsidR="00DB498C" w:rsidRPr="002E4F61" w:rsidRDefault="00DB498C" w:rsidP="002E4F61">
            <w:pPr>
              <w:tabs>
                <w:tab w:val="left" w:pos="2400"/>
              </w:tabs>
              <w:jc w:val="both"/>
              <w:rPr>
                <w:rFonts w:ascii="Verdana" w:hAnsi="Verdana" w:cs="Arial"/>
              </w:rPr>
            </w:pPr>
          </w:p>
          <w:p w14:paraId="7E72DD46" w14:textId="77777777" w:rsidR="00F8402B" w:rsidRPr="002E4F61" w:rsidRDefault="00F8402B" w:rsidP="002E4F61">
            <w:pPr>
              <w:tabs>
                <w:tab w:val="left" w:pos="1800"/>
              </w:tabs>
              <w:rPr>
                <w:rFonts w:ascii="Verdana" w:hAnsi="Verdana" w:cs="Arial"/>
              </w:rPr>
            </w:pPr>
            <w:r w:rsidRPr="002E4F61">
              <w:rPr>
                <w:rFonts w:ascii="Verdana" w:hAnsi="Verdana" w:cs="Arial"/>
              </w:rPr>
              <w:t xml:space="preserve">Those tenders judged to be responsive and compliant in terms of Stage 1 shall be </w:t>
            </w:r>
          </w:p>
          <w:p w14:paraId="179FD399" w14:textId="77777777" w:rsidR="00F8402B" w:rsidRPr="002E4F61" w:rsidRDefault="00F8402B" w:rsidP="002E4F61">
            <w:pPr>
              <w:tabs>
                <w:tab w:val="left" w:pos="1800"/>
              </w:tabs>
              <w:rPr>
                <w:rFonts w:ascii="Verdana" w:hAnsi="Verdana" w:cs="Arial"/>
              </w:rPr>
            </w:pPr>
            <w:r w:rsidRPr="002E4F61">
              <w:rPr>
                <w:rFonts w:ascii="Verdana" w:hAnsi="Verdana" w:cs="Arial"/>
              </w:rPr>
              <w:t>evaluated technically based upon the submission of information required below:</w:t>
            </w:r>
          </w:p>
          <w:p w14:paraId="69855026" w14:textId="77777777" w:rsidR="00F8402B" w:rsidRPr="002E4F61" w:rsidRDefault="00F8402B" w:rsidP="002E4F61">
            <w:pPr>
              <w:ind w:left="-38" w:hanging="720"/>
              <w:rPr>
                <w:rFonts w:ascii="Verdana" w:hAnsi="Verdana" w:cs="Arial"/>
              </w:rPr>
            </w:pPr>
          </w:p>
          <w:p w14:paraId="19361D29" w14:textId="78106203" w:rsidR="00DB498C" w:rsidRPr="002E4F61" w:rsidRDefault="00F8402B" w:rsidP="002E4F61">
            <w:pPr>
              <w:tabs>
                <w:tab w:val="left" w:pos="2400"/>
              </w:tabs>
              <w:jc w:val="both"/>
              <w:rPr>
                <w:rFonts w:ascii="Verdana" w:hAnsi="Verdana" w:cs="Arial"/>
              </w:rPr>
            </w:pPr>
            <w:r w:rsidRPr="002E4F61">
              <w:rPr>
                <w:rFonts w:ascii="Verdana" w:hAnsi="Verdana"/>
                <w:noProof/>
                <w:lang w:val="en-US"/>
              </w:rPr>
              <mc:AlternateContent>
                <mc:Choice Requires="wps">
                  <w:drawing>
                    <wp:anchor distT="45720" distB="45720" distL="114300" distR="114300" simplePos="0" relativeHeight="251657728" behindDoc="0" locked="0" layoutInCell="1" allowOverlap="1" wp14:anchorId="7D80C8FB" wp14:editId="474F3E5A">
                      <wp:simplePos x="0" y="0"/>
                      <wp:positionH relativeFrom="column">
                        <wp:posOffset>31115</wp:posOffset>
                      </wp:positionH>
                      <wp:positionV relativeFrom="paragraph">
                        <wp:posOffset>64135</wp:posOffset>
                      </wp:positionV>
                      <wp:extent cx="3096895" cy="501650"/>
                      <wp:effectExtent l="0" t="0" r="2730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501650"/>
                              </a:xfrm>
                              <a:prstGeom prst="rect">
                                <a:avLst/>
                              </a:prstGeom>
                              <a:solidFill>
                                <a:srgbClr val="FFFFFF"/>
                              </a:solidFill>
                              <a:ln w="9525">
                                <a:solidFill>
                                  <a:srgbClr val="000000"/>
                                </a:solidFill>
                                <a:miter lim="800000"/>
                                <a:headEnd/>
                                <a:tailEnd/>
                              </a:ln>
                            </wps:spPr>
                            <wps:txbx>
                              <w:txbxContent>
                                <w:p w14:paraId="7D80C912" w14:textId="77777777" w:rsidR="00817B3D" w:rsidRPr="00DF761B" w:rsidRDefault="00817B3D" w:rsidP="005B1250">
                                  <w:pPr>
                                    <w:jc w:val="both"/>
                                    <w:rPr>
                                      <w:rFonts w:ascii="Verdana" w:hAnsi="Verdana" w:cs="Arial"/>
                                      <w:b/>
                                      <w:sz w:val="22"/>
                                      <w:szCs w:val="22"/>
                                    </w:rPr>
                                  </w:pPr>
                                  <w:r w:rsidRPr="00DF761B">
                                    <w:rPr>
                                      <w:rFonts w:ascii="Verdana" w:hAnsi="Verdana" w:cs="Arial"/>
                                      <w:b/>
                                      <w:sz w:val="22"/>
                                      <w:szCs w:val="22"/>
                                    </w:rPr>
                                    <w:t>Stage 2: Technical Evaluation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0C8FB" id="_x0000_s1030" type="#_x0000_t202" style="position:absolute;left:0;text-align:left;margin-left:2.45pt;margin-top:5.05pt;width:243.85pt;height:3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XHQIAADQ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">
                      <v:textbox>
                        <w:txbxContent>
                          <w:p w14:paraId="7D80C912" w14:textId="77777777" w:rsidR="00817B3D" w:rsidRPr="00DF761B" w:rsidRDefault="00817B3D" w:rsidP="005B1250">
                            <w:pPr>
                              <w:jc w:val="both"/>
                              <w:rPr>
                                <w:rFonts w:ascii="Verdana" w:hAnsi="Verdana" w:cs="Arial"/>
                                <w:b/>
                                <w:sz w:val="22"/>
                                <w:szCs w:val="22"/>
                              </w:rPr>
                            </w:pPr>
                            <w:r w:rsidRPr="00DF761B">
                              <w:rPr>
                                <w:rFonts w:ascii="Verdana" w:hAnsi="Verdana" w:cs="Arial"/>
                                <w:b/>
                                <w:sz w:val="22"/>
                                <w:szCs w:val="22"/>
                              </w:rPr>
                              <w:t>Stage 2: Technical Evaluation</w:t>
                            </w:r>
                          </w:p>
                        </w:txbxContent>
                      </v:textbox>
                      <w10:wrap type="square"/>
                    </v:shape>
                  </w:pict>
                </mc:Fallback>
              </mc:AlternateContent>
            </w:r>
          </w:p>
          <w:p w14:paraId="433C6170" w14:textId="671ABD02" w:rsidR="00F8402B" w:rsidRPr="002E4F61" w:rsidRDefault="00F8402B" w:rsidP="002E4F61">
            <w:pPr>
              <w:tabs>
                <w:tab w:val="left" w:pos="2400"/>
              </w:tabs>
              <w:jc w:val="both"/>
              <w:rPr>
                <w:rFonts w:ascii="Verdana" w:hAnsi="Verdana" w:cs="Arial"/>
              </w:rPr>
            </w:pPr>
          </w:p>
          <w:p w14:paraId="7D80C7EF" w14:textId="40FAFEDE" w:rsidR="007045FF" w:rsidRPr="002E4F61" w:rsidRDefault="007045FF" w:rsidP="002E4F61">
            <w:pPr>
              <w:tabs>
                <w:tab w:val="left" w:pos="2400"/>
              </w:tabs>
              <w:jc w:val="both"/>
              <w:rPr>
                <w:rFonts w:ascii="Verdana" w:hAnsi="Verdana" w:cs="Arial"/>
              </w:rPr>
            </w:pPr>
          </w:p>
          <w:p w14:paraId="7D80C7F0" w14:textId="390FE7EA" w:rsidR="007045FF" w:rsidRPr="002E4F61" w:rsidRDefault="007045FF" w:rsidP="002E4F61">
            <w:pPr>
              <w:jc w:val="both"/>
              <w:rPr>
                <w:rFonts w:ascii="Verdana" w:hAnsi="Verdana" w:cs="Arial"/>
                <w:b/>
              </w:rPr>
            </w:pPr>
          </w:p>
          <w:p w14:paraId="76675F53" w14:textId="77777777" w:rsidR="00AA50AE" w:rsidRPr="002E4F61" w:rsidRDefault="00AA50AE" w:rsidP="002E4F61">
            <w:pPr>
              <w:rPr>
                <w:rFonts w:ascii="Verdana" w:hAnsi="Verdana" w:cs="Arial"/>
              </w:rPr>
            </w:pPr>
          </w:p>
          <w:p w14:paraId="20899356" w14:textId="3097D786" w:rsidR="00E7053A" w:rsidRPr="002E4F61" w:rsidRDefault="00D86D06" w:rsidP="002E4F61">
            <w:pPr>
              <w:rPr>
                <w:rFonts w:ascii="Verdana" w:hAnsi="Verdana" w:cs="Arial"/>
              </w:rPr>
            </w:pPr>
            <w:r w:rsidRPr="002E4F61">
              <w:rPr>
                <w:rFonts w:ascii="Verdana" w:hAnsi="Verdana" w:cs="Arial"/>
              </w:rPr>
              <w:t xml:space="preserve">(a) The technical </w:t>
            </w:r>
            <w:r w:rsidRPr="002E4F61">
              <w:rPr>
                <w:rFonts w:ascii="Verdana" w:hAnsi="Verdana" w:cs="Arial"/>
                <w:lang w:val="en-US"/>
              </w:rPr>
              <w:t>evaluation criteria</w:t>
            </w:r>
            <w:r w:rsidRPr="002E4F61">
              <w:rPr>
                <w:rFonts w:ascii="Verdana" w:hAnsi="Verdana" w:cs="Arial"/>
              </w:rPr>
              <w:t xml:space="preserve"> are :</w:t>
            </w:r>
          </w:p>
          <w:p w14:paraId="0B51815D" w14:textId="77777777" w:rsidR="00E7053A" w:rsidRPr="002E4F61" w:rsidRDefault="00E7053A" w:rsidP="002E4F61">
            <w:pPr>
              <w:rPr>
                <w:rFonts w:ascii="Verdana" w:hAnsi="Verdana" w:cs="Arial"/>
              </w:rPr>
            </w:pPr>
          </w:p>
          <w:p w14:paraId="6F19928D" w14:textId="77777777" w:rsidR="00012657" w:rsidRPr="002E4F61" w:rsidRDefault="00012657" w:rsidP="002E4F61">
            <w:pPr>
              <w:jc w:val="both"/>
              <w:rPr>
                <w:rFonts w:ascii="Verdana" w:hAnsi="Verdana"/>
              </w:rPr>
            </w:pPr>
            <w:r w:rsidRPr="002E4F61">
              <w:rPr>
                <w:rFonts w:ascii="Verdana" w:hAnsi="Verdana"/>
                <w:b/>
              </w:rPr>
              <w:t>(i)</w:t>
            </w:r>
            <w:r w:rsidRPr="002E4F61">
              <w:rPr>
                <w:rFonts w:ascii="Verdana" w:hAnsi="Verdana"/>
              </w:rPr>
              <w:tab/>
            </w:r>
            <w:r w:rsidRPr="002E4F61">
              <w:rPr>
                <w:rFonts w:ascii="Verdana" w:hAnsi="Verdana"/>
                <w:b/>
                <w:bCs/>
              </w:rPr>
              <w:t>Availability of Key Personnel – Submit CVs of Key personnel</w:t>
            </w:r>
          </w:p>
          <w:p w14:paraId="43181ADE" w14:textId="77777777" w:rsidR="00012657" w:rsidRPr="002E4F61" w:rsidRDefault="00012657" w:rsidP="002E4F61">
            <w:pPr>
              <w:ind w:left="427"/>
              <w:jc w:val="both"/>
              <w:rPr>
                <w:rFonts w:ascii="Verdana" w:hAnsi="Verdana"/>
              </w:rPr>
            </w:pPr>
          </w:p>
          <w:p w14:paraId="7215D3B2" w14:textId="77777777" w:rsidR="00012657" w:rsidRPr="002E4F61" w:rsidRDefault="00012657" w:rsidP="002E4F61">
            <w:pPr>
              <w:jc w:val="both"/>
              <w:rPr>
                <w:rFonts w:ascii="Verdana" w:hAnsi="Verdana"/>
              </w:rPr>
            </w:pPr>
            <w:r w:rsidRPr="002E4F61">
              <w:rPr>
                <w:rFonts w:ascii="Verdana" w:hAnsi="Verdana"/>
              </w:rPr>
              <w:t xml:space="preserve">The Tenderer shall </w:t>
            </w:r>
            <w:r w:rsidRPr="002E4F61">
              <w:rPr>
                <w:rFonts w:ascii="Verdana" w:hAnsi="Verdana"/>
                <w:iCs/>
                <w:lang w:val="en-US"/>
              </w:rPr>
              <w:t>demonstrate that it will have the personnel for the key positions that meet the following requirements</w:t>
            </w:r>
            <w:r w:rsidRPr="002E4F61">
              <w:rPr>
                <w:rFonts w:ascii="Verdana" w:hAnsi="Verdana"/>
              </w:rPr>
              <w:t>:</w:t>
            </w:r>
          </w:p>
          <w:p w14:paraId="4A67518B" w14:textId="77777777" w:rsidR="00012657" w:rsidRPr="002E4F61" w:rsidRDefault="00012657" w:rsidP="002E4F61">
            <w:pPr>
              <w:rPr>
                <w:rFonts w:ascii="Verdana" w:hAnsi="Verdana" w:cs="Arial"/>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257398CD" w14:textId="77777777" w:rsidTr="00DF761B">
              <w:tc>
                <w:tcPr>
                  <w:tcW w:w="5672" w:type="dxa"/>
                  <w:tcBorders>
                    <w:top w:val="nil"/>
                    <w:left w:val="nil"/>
                    <w:bottom w:val="nil"/>
                  </w:tcBorders>
                </w:tcPr>
                <w:p w14:paraId="78B02154" w14:textId="77777777" w:rsidR="00012657" w:rsidRPr="002E4F61" w:rsidRDefault="00012657" w:rsidP="002E4F61">
                  <w:pPr>
                    <w:jc w:val="both"/>
                    <w:rPr>
                      <w:rFonts w:ascii="Verdana" w:hAnsi="Verdana"/>
                      <w:b/>
                      <w:bCs/>
                    </w:rPr>
                  </w:pPr>
                </w:p>
              </w:tc>
              <w:tc>
                <w:tcPr>
                  <w:tcW w:w="2268" w:type="dxa"/>
                  <w:gridSpan w:val="2"/>
                </w:tcPr>
                <w:p w14:paraId="17FB7992" w14:textId="77777777" w:rsidR="00012657" w:rsidRPr="002E4F61" w:rsidRDefault="00012657" w:rsidP="002E4F61">
                  <w:pPr>
                    <w:jc w:val="both"/>
                    <w:rPr>
                      <w:rFonts w:ascii="Verdana" w:hAnsi="Verdana"/>
                      <w:b/>
                      <w:bCs/>
                    </w:rPr>
                  </w:pPr>
                  <w:r w:rsidRPr="002E4F61">
                    <w:rPr>
                      <w:rFonts w:ascii="Verdana" w:hAnsi="Verdana"/>
                      <w:b/>
                      <w:bCs/>
                    </w:rPr>
                    <w:t>100% Compliance</w:t>
                  </w:r>
                </w:p>
              </w:tc>
            </w:tr>
            <w:tr w:rsidR="00012657" w:rsidRPr="002E4F61" w14:paraId="4AA74EBD" w14:textId="77777777" w:rsidTr="00DF761B">
              <w:tc>
                <w:tcPr>
                  <w:tcW w:w="5672" w:type="dxa"/>
                  <w:tcBorders>
                    <w:top w:val="nil"/>
                    <w:left w:val="nil"/>
                  </w:tcBorders>
                </w:tcPr>
                <w:p w14:paraId="5EB9C43E" w14:textId="77777777" w:rsidR="00012657" w:rsidRPr="002E4F61" w:rsidRDefault="00012657" w:rsidP="002E4F61">
                  <w:pPr>
                    <w:jc w:val="both"/>
                    <w:rPr>
                      <w:rFonts w:ascii="Verdana" w:hAnsi="Verdana"/>
                      <w:b/>
                      <w:bCs/>
                    </w:rPr>
                  </w:pPr>
                </w:p>
              </w:tc>
              <w:tc>
                <w:tcPr>
                  <w:tcW w:w="1134" w:type="dxa"/>
                </w:tcPr>
                <w:p w14:paraId="17AA5B36"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7D79F48A"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2FF30F67" w14:textId="77777777" w:rsidTr="003337F2">
              <w:tc>
                <w:tcPr>
                  <w:tcW w:w="5672" w:type="dxa"/>
                </w:tcPr>
                <w:p w14:paraId="0F848533" w14:textId="070DA890" w:rsidR="00012657" w:rsidRPr="002E4F61" w:rsidRDefault="00012657" w:rsidP="002E4F61">
                  <w:pPr>
                    <w:spacing w:before="60" w:after="60"/>
                    <w:rPr>
                      <w:rFonts w:ascii="Verdana" w:hAnsi="Verdana"/>
                    </w:rPr>
                  </w:pPr>
                  <w:r w:rsidRPr="002E4F61">
                    <w:rPr>
                      <w:rFonts w:ascii="Verdana" w:hAnsi="Verdana"/>
                      <w:b/>
                      <w:bCs/>
                    </w:rPr>
                    <w:t>Contracts Manager</w:t>
                  </w:r>
                  <w:r w:rsidRPr="002E4F61">
                    <w:rPr>
                      <w:rFonts w:ascii="Verdana" w:hAnsi="Verdana"/>
                    </w:rPr>
                    <w:t xml:space="preserve"> – minimum Bachelor’s degree in</w:t>
                  </w:r>
                  <w:r w:rsidR="003337F2" w:rsidRPr="002E4F61">
                    <w:rPr>
                      <w:rFonts w:ascii="Verdana" w:hAnsi="Verdana"/>
                    </w:rPr>
                    <w:t xml:space="preserve"> Civil Engineering or Architecture and a minimum of 10</w:t>
                  </w:r>
                  <w:r w:rsidRPr="002E4F61">
                    <w:rPr>
                      <w:rFonts w:ascii="Verdana" w:hAnsi="Verdana"/>
                    </w:rPr>
                    <w:t xml:space="preserve"> years post-graduation experience.</w:t>
                  </w:r>
                </w:p>
              </w:tc>
              <w:tc>
                <w:tcPr>
                  <w:tcW w:w="1134" w:type="dxa"/>
                </w:tcPr>
                <w:p w14:paraId="69F6B584" w14:textId="77777777" w:rsidR="00012657" w:rsidRPr="002E4F61" w:rsidRDefault="00012657" w:rsidP="002E4F61">
                  <w:pPr>
                    <w:jc w:val="both"/>
                    <w:rPr>
                      <w:rFonts w:ascii="Verdana" w:hAnsi="Verdana"/>
                    </w:rPr>
                  </w:pPr>
                </w:p>
              </w:tc>
              <w:tc>
                <w:tcPr>
                  <w:tcW w:w="1134" w:type="dxa"/>
                </w:tcPr>
                <w:p w14:paraId="389E6770" w14:textId="77777777" w:rsidR="00012657" w:rsidRPr="002E4F61" w:rsidRDefault="00012657" w:rsidP="002E4F61">
                  <w:pPr>
                    <w:jc w:val="both"/>
                    <w:rPr>
                      <w:rFonts w:ascii="Verdana" w:hAnsi="Verdana"/>
                    </w:rPr>
                  </w:pPr>
                </w:p>
              </w:tc>
            </w:tr>
            <w:tr w:rsidR="00012657" w:rsidRPr="002E4F61" w14:paraId="5248B336" w14:textId="77777777" w:rsidTr="003337F2">
              <w:tc>
                <w:tcPr>
                  <w:tcW w:w="5672" w:type="dxa"/>
                </w:tcPr>
                <w:p w14:paraId="1AA2A27C" w14:textId="368D0533" w:rsidR="00012657" w:rsidRPr="002E4F61" w:rsidRDefault="00012657" w:rsidP="002E4F61">
                  <w:pPr>
                    <w:spacing w:before="60" w:after="60"/>
                    <w:rPr>
                      <w:rFonts w:ascii="Verdana" w:hAnsi="Verdana"/>
                    </w:rPr>
                  </w:pPr>
                  <w:r w:rsidRPr="002E4F61">
                    <w:rPr>
                      <w:rFonts w:ascii="Verdana" w:hAnsi="Verdana"/>
                      <w:b/>
                      <w:bCs/>
                    </w:rPr>
                    <w:t>Quantity Surveyor</w:t>
                  </w:r>
                  <w:r w:rsidRPr="002E4F61">
                    <w:rPr>
                      <w:rFonts w:ascii="Verdana" w:hAnsi="Verdana"/>
                    </w:rPr>
                    <w:t xml:space="preserve"> – minimum Bachelor’s degree in Quant</w:t>
                  </w:r>
                  <w:r w:rsidR="003337F2" w:rsidRPr="002E4F61">
                    <w:rPr>
                      <w:rFonts w:ascii="Verdana" w:hAnsi="Verdana"/>
                    </w:rPr>
                    <w:t>ity Surveying and a minimum of 10</w:t>
                  </w:r>
                  <w:r w:rsidRPr="002E4F61">
                    <w:rPr>
                      <w:rFonts w:ascii="Verdana" w:hAnsi="Verdana"/>
                    </w:rPr>
                    <w:t xml:space="preserve"> years post-graduation experience.</w:t>
                  </w:r>
                </w:p>
              </w:tc>
              <w:tc>
                <w:tcPr>
                  <w:tcW w:w="1134" w:type="dxa"/>
                </w:tcPr>
                <w:p w14:paraId="6C402E22" w14:textId="77777777" w:rsidR="00012657" w:rsidRPr="002E4F61" w:rsidRDefault="00012657" w:rsidP="002E4F61">
                  <w:pPr>
                    <w:jc w:val="both"/>
                    <w:rPr>
                      <w:rFonts w:ascii="Verdana" w:hAnsi="Verdana"/>
                    </w:rPr>
                  </w:pPr>
                </w:p>
              </w:tc>
              <w:tc>
                <w:tcPr>
                  <w:tcW w:w="1134" w:type="dxa"/>
                </w:tcPr>
                <w:p w14:paraId="7536CC4E" w14:textId="77777777" w:rsidR="00012657" w:rsidRPr="002E4F61" w:rsidRDefault="00012657" w:rsidP="002E4F61">
                  <w:pPr>
                    <w:jc w:val="both"/>
                    <w:rPr>
                      <w:rFonts w:ascii="Verdana" w:hAnsi="Verdana"/>
                    </w:rPr>
                  </w:pPr>
                </w:p>
              </w:tc>
            </w:tr>
            <w:tr w:rsidR="00012657" w:rsidRPr="002E4F61" w14:paraId="213EC6D9" w14:textId="77777777" w:rsidTr="003337F2">
              <w:tc>
                <w:tcPr>
                  <w:tcW w:w="5672" w:type="dxa"/>
                </w:tcPr>
                <w:p w14:paraId="4A100797" w14:textId="75ABA652" w:rsidR="00012657" w:rsidRPr="002E4F61" w:rsidRDefault="00012657" w:rsidP="002E4F61">
                  <w:pPr>
                    <w:spacing w:before="60" w:after="60"/>
                    <w:rPr>
                      <w:rFonts w:ascii="Verdana" w:hAnsi="Verdana"/>
                    </w:rPr>
                  </w:pPr>
                  <w:r w:rsidRPr="002E4F61">
                    <w:rPr>
                      <w:rFonts w:ascii="Verdana" w:hAnsi="Verdana"/>
                      <w:b/>
                    </w:rPr>
                    <w:t>Services Coordinator</w:t>
                  </w:r>
                  <w:r w:rsidRPr="002E4F61">
                    <w:rPr>
                      <w:rFonts w:ascii="Verdana" w:hAnsi="Verdana"/>
                    </w:rPr>
                    <w:t xml:space="preserve"> – minimum Bachelor’s degree in electrical or mechanica</w:t>
                  </w:r>
                  <w:r w:rsidR="003337F2" w:rsidRPr="002E4F61">
                    <w:rPr>
                      <w:rFonts w:ascii="Verdana" w:hAnsi="Verdana"/>
                    </w:rPr>
                    <w:t>l engineering and a minimum of 10</w:t>
                  </w:r>
                  <w:r w:rsidRPr="002E4F61">
                    <w:rPr>
                      <w:rFonts w:ascii="Verdana" w:hAnsi="Verdana"/>
                    </w:rPr>
                    <w:t xml:space="preserve"> years post-graduation experience.</w:t>
                  </w:r>
                </w:p>
              </w:tc>
              <w:tc>
                <w:tcPr>
                  <w:tcW w:w="1134" w:type="dxa"/>
                </w:tcPr>
                <w:p w14:paraId="6400180D" w14:textId="77777777" w:rsidR="00012657" w:rsidRPr="002E4F61" w:rsidRDefault="00012657" w:rsidP="002E4F61">
                  <w:pPr>
                    <w:jc w:val="both"/>
                    <w:rPr>
                      <w:rFonts w:ascii="Verdana" w:hAnsi="Verdana"/>
                    </w:rPr>
                  </w:pPr>
                </w:p>
              </w:tc>
              <w:tc>
                <w:tcPr>
                  <w:tcW w:w="1134" w:type="dxa"/>
                </w:tcPr>
                <w:p w14:paraId="72A78FA6" w14:textId="77777777" w:rsidR="00012657" w:rsidRPr="002E4F61" w:rsidRDefault="00012657" w:rsidP="002E4F61">
                  <w:pPr>
                    <w:jc w:val="both"/>
                    <w:rPr>
                      <w:rFonts w:ascii="Verdana" w:hAnsi="Verdana"/>
                    </w:rPr>
                  </w:pPr>
                </w:p>
              </w:tc>
            </w:tr>
            <w:tr w:rsidR="00012657" w:rsidRPr="002E4F61" w14:paraId="1362CB44" w14:textId="77777777" w:rsidTr="003337F2">
              <w:tc>
                <w:tcPr>
                  <w:tcW w:w="5672" w:type="dxa"/>
                </w:tcPr>
                <w:p w14:paraId="005F29E9" w14:textId="4E019975" w:rsidR="00012657" w:rsidRPr="002E4F61" w:rsidRDefault="00012657" w:rsidP="002E4F61">
                  <w:pPr>
                    <w:spacing w:before="60" w:after="60"/>
                    <w:rPr>
                      <w:rFonts w:ascii="Verdana" w:hAnsi="Verdana"/>
                    </w:rPr>
                  </w:pPr>
                  <w:r w:rsidRPr="002E4F61">
                    <w:rPr>
                      <w:rFonts w:ascii="Verdana" w:hAnsi="Verdana"/>
                      <w:b/>
                      <w:bCs/>
                    </w:rPr>
                    <w:t>Site Agent</w:t>
                  </w:r>
                  <w:r w:rsidRPr="002E4F61">
                    <w:rPr>
                      <w:rFonts w:ascii="Verdana" w:hAnsi="Verdana"/>
                    </w:rPr>
                    <w:t xml:space="preserve"> – minimum Bachelo</w:t>
                  </w:r>
                  <w:r w:rsidR="003337F2" w:rsidRPr="002E4F61">
                    <w:rPr>
                      <w:rFonts w:ascii="Verdana" w:hAnsi="Verdana"/>
                    </w:rPr>
                    <w:t>r’s degree in Civil Engineering and a minimum of 10</w:t>
                  </w:r>
                  <w:r w:rsidRPr="002E4F61">
                    <w:rPr>
                      <w:rFonts w:ascii="Verdana" w:hAnsi="Verdana"/>
                    </w:rPr>
                    <w:t xml:space="preserve"> years post-graduation experience.</w:t>
                  </w:r>
                </w:p>
              </w:tc>
              <w:tc>
                <w:tcPr>
                  <w:tcW w:w="1134" w:type="dxa"/>
                </w:tcPr>
                <w:p w14:paraId="5DD77029" w14:textId="77777777" w:rsidR="00012657" w:rsidRPr="002E4F61" w:rsidRDefault="00012657" w:rsidP="002E4F61">
                  <w:pPr>
                    <w:jc w:val="both"/>
                    <w:rPr>
                      <w:rFonts w:ascii="Verdana" w:hAnsi="Verdana"/>
                    </w:rPr>
                  </w:pPr>
                </w:p>
              </w:tc>
              <w:tc>
                <w:tcPr>
                  <w:tcW w:w="1134" w:type="dxa"/>
                </w:tcPr>
                <w:p w14:paraId="2CF6CEA8" w14:textId="77777777" w:rsidR="00012657" w:rsidRPr="002E4F61" w:rsidRDefault="00012657" w:rsidP="002E4F61">
                  <w:pPr>
                    <w:jc w:val="both"/>
                    <w:rPr>
                      <w:rFonts w:ascii="Verdana" w:hAnsi="Verdana"/>
                    </w:rPr>
                  </w:pPr>
                </w:p>
              </w:tc>
            </w:tr>
          </w:tbl>
          <w:p w14:paraId="501CA713" w14:textId="77777777" w:rsidR="00012657" w:rsidRPr="002E4F61" w:rsidRDefault="00012657" w:rsidP="002E4F61">
            <w:pPr>
              <w:rPr>
                <w:rFonts w:ascii="Verdana" w:hAnsi="Verdana" w:cs="Arial"/>
              </w:rPr>
            </w:pPr>
          </w:p>
          <w:p w14:paraId="764266A8" w14:textId="77777777" w:rsidR="00012657" w:rsidRPr="002E4F61" w:rsidRDefault="00012657" w:rsidP="002E4F61">
            <w:pPr>
              <w:rPr>
                <w:rFonts w:ascii="Verdana" w:hAnsi="Verdana" w:cs="Arial"/>
              </w:rPr>
            </w:pPr>
            <w:r w:rsidRPr="002E4F61">
              <w:rPr>
                <w:rFonts w:ascii="Verdana" w:hAnsi="Verdana" w:cs="Arial"/>
              </w:rPr>
              <w:t xml:space="preserve">The tenderer is to submit </w:t>
            </w:r>
            <w:r w:rsidRPr="002E4F61">
              <w:rPr>
                <w:rFonts w:ascii="Verdana" w:hAnsi="Verdana" w:cs="Arial"/>
                <w:b/>
              </w:rPr>
              <w:t>certified copies</w:t>
            </w:r>
            <w:r w:rsidRPr="002E4F61">
              <w:rPr>
                <w:rFonts w:ascii="Verdana" w:hAnsi="Verdana" w:cs="Arial"/>
              </w:rPr>
              <w:t xml:space="preserve"> of academic certificates and identification documents for the proposed key personnel. </w:t>
            </w:r>
          </w:p>
          <w:p w14:paraId="6C69244E" w14:textId="77777777" w:rsidR="00012657" w:rsidRPr="002E4F61" w:rsidRDefault="00012657" w:rsidP="002E4F61">
            <w:pPr>
              <w:rPr>
                <w:rFonts w:ascii="Verdana" w:hAnsi="Verdana" w:cs="Arial"/>
              </w:rPr>
            </w:pPr>
          </w:p>
          <w:p w14:paraId="18A2A61F" w14:textId="77777777" w:rsidR="00012657" w:rsidRPr="002E4F61" w:rsidRDefault="00012657" w:rsidP="002E4F61">
            <w:pPr>
              <w:rPr>
                <w:rFonts w:ascii="Verdana" w:hAnsi="Verdana"/>
                <w:bCs/>
                <w:color w:val="000000"/>
                <w:lang w:eastAsia="en-GB"/>
              </w:rPr>
            </w:pPr>
            <w:r w:rsidRPr="002E4F61">
              <w:rPr>
                <w:rFonts w:ascii="Verdana" w:hAnsi="Verdana"/>
                <w:bCs/>
                <w:color w:val="000000"/>
                <w:lang w:eastAsia="en-GB"/>
              </w:rPr>
              <w:t>For Botswana based companies all Engineers should be registered with Engineers Registration Board (ERB) and in possession of registration and practising certificates (certified by ERB).</w:t>
            </w:r>
          </w:p>
          <w:p w14:paraId="32CBA863" w14:textId="77777777" w:rsidR="00012657" w:rsidRPr="002E4F61" w:rsidRDefault="00012657" w:rsidP="002E4F61">
            <w:pPr>
              <w:rPr>
                <w:rFonts w:ascii="Verdana" w:hAnsi="Verdana"/>
                <w:bCs/>
                <w:color w:val="000000"/>
                <w:lang w:eastAsia="en-GB"/>
              </w:rPr>
            </w:pPr>
          </w:p>
          <w:p w14:paraId="4A07AF7D" w14:textId="77777777" w:rsidR="00012657" w:rsidRPr="002E4F61" w:rsidRDefault="00012657" w:rsidP="002E4F61">
            <w:pPr>
              <w:rPr>
                <w:rFonts w:ascii="Verdana" w:hAnsi="Verdana"/>
                <w:bCs/>
                <w:color w:val="000000"/>
                <w:lang w:eastAsia="en-GB"/>
              </w:rPr>
            </w:pPr>
            <w:r w:rsidRPr="002E4F61">
              <w:rPr>
                <w:rFonts w:ascii="Verdana" w:hAnsi="Verdana"/>
                <w:bCs/>
                <w:color w:val="000000"/>
                <w:lang w:eastAsia="en-GB"/>
              </w:rPr>
              <w:t xml:space="preserve">Similarly, Architects should be registered with Architects’ Registration Council (ARC) and in possession of registration and practising certificates (certified by ARC). </w:t>
            </w:r>
          </w:p>
          <w:p w14:paraId="23E419DD" w14:textId="77777777" w:rsidR="00012657" w:rsidRPr="002E4F61" w:rsidRDefault="00012657" w:rsidP="002E4F61">
            <w:pPr>
              <w:rPr>
                <w:rFonts w:ascii="Verdana" w:hAnsi="Verdana"/>
                <w:bCs/>
                <w:color w:val="000000"/>
                <w:lang w:eastAsia="en-GB"/>
              </w:rPr>
            </w:pPr>
          </w:p>
          <w:p w14:paraId="00C109C2" w14:textId="77777777" w:rsidR="00012657" w:rsidRPr="002E4F61" w:rsidRDefault="00012657" w:rsidP="002E4F61">
            <w:pPr>
              <w:rPr>
                <w:rFonts w:ascii="Verdana" w:hAnsi="Verdana"/>
                <w:bCs/>
                <w:color w:val="000000"/>
                <w:lang w:eastAsia="en-GB"/>
              </w:rPr>
            </w:pPr>
            <w:r w:rsidRPr="002E4F61">
              <w:rPr>
                <w:rFonts w:ascii="Verdana" w:hAnsi="Verdana"/>
                <w:bCs/>
                <w:color w:val="000000"/>
                <w:lang w:eastAsia="en-GB"/>
              </w:rPr>
              <w:t>Quantity Surveyors should be registered with Quantity Surveyors’ Registration Council (QSRC) and in possession of registration and practising certificates (certified by QSRC).</w:t>
            </w:r>
          </w:p>
          <w:p w14:paraId="089FFC1F" w14:textId="77777777" w:rsidR="00012657" w:rsidRPr="002E4F61" w:rsidRDefault="00012657" w:rsidP="002E4F61">
            <w:pPr>
              <w:rPr>
                <w:rFonts w:ascii="Verdana" w:hAnsi="Verdana"/>
                <w:bCs/>
                <w:color w:val="000000"/>
                <w:lang w:eastAsia="en-GB"/>
              </w:rPr>
            </w:pPr>
          </w:p>
          <w:p w14:paraId="7C97DDEB" w14:textId="6C56E3D2" w:rsidR="00012657" w:rsidRPr="002E4F61" w:rsidRDefault="00C969B9" w:rsidP="002E4F61">
            <w:pPr>
              <w:rPr>
                <w:rFonts w:ascii="Verdana" w:hAnsi="Verdana"/>
                <w:b/>
                <w:color w:val="000000"/>
                <w:lang w:eastAsia="en-GB"/>
              </w:rPr>
            </w:pPr>
            <w:r w:rsidRPr="002E4F61">
              <w:rPr>
                <w:rFonts w:ascii="Verdana" w:hAnsi="Verdana"/>
                <w:bCs/>
                <w:color w:val="000000"/>
                <w:lang w:eastAsia="en-GB"/>
              </w:rPr>
              <w:t xml:space="preserve">For </w:t>
            </w:r>
            <w:r>
              <w:rPr>
                <w:rFonts w:ascii="Verdana" w:hAnsi="Verdana"/>
                <w:bCs/>
                <w:color w:val="000000"/>
                <w:lang w:eastAsia="en-GB"/>
              </w:rPr>
              <w:t>companies</w:t>
            </w:r>
            <w:r w:rsidR="00F67421" w:rsidRPr="002E4F61">
              <w:rPr>
                <w:rFonts w:ascii="Verdana" w:hAnsi="Verdana"/>
                <w:bCs/>
                <w:color w:val="000000"/>
                <w:lang w:eastAsia="en-GB"/>
              </w:rPr>
              <w:t xml:space="preserve"> </w:t>
            </w:r>
            <w:r w:rsidR="0079412B">
              <w:rPr>
                <w:rFonts w:ascii="Verdana" w:hAnsi="Verdana"/>
                <w:bCs/>
                <w:color w:val="000000"/>
                <w:lang w:eastAsia="en-GB"/>
              </w:rPr>
              <w:t>domiciled outside Botswana</w:t>
            </w:r>
            <w:r w:rsidR="00F67421" w:rsidRPr="002E4F61">
              <w:rPr>
                <w:rFonts w:ascii="Verdana" w:hAnsi="Verdana"/>
                <w:bCs/>
                <w:color w:val="000000"/>
                <w:lang w:eastAsia="en-GB"/>
              </w:rPr>
              <w:t xml:space="preserve"> </w:t>
            </w:r>
            <w:r w:rsidR="00012657" w:rsidRPr="002E4F61">
              <w:rPr>
                <w:rFonts w:ascii="Verdana" w:hAnsi="Verdana"/>
                <w:bCs/>
                <w:color w:val="000000"/>
                <w:lang w:eastAsia="en-GB"/>
              </w:rPr>
              <w:t>, relevant registrations for proposed engineers, architects and quantity surveyors should be submitted from countries of</w:t>
            </w:r>
            <w:r w:rsidR="00012657" w:rsidRPr="002E4F61">
              <w:rPr>
                <w:rFonts w:ascii="Verdana" w:hAnsi="Verdana"/>
                <w:b/>
                <w:color w:val="000000"/>
                <w:lang w:eastAsia="en-GB"/>
              </w:rPr>
              <w:t xml:space="preserve"> </w:t>
            </w:r>
            <w:r w:rsidR="00012657" w:rsidRPr="002E4F61">
              <w:rPr>
                <w:rFonts w:ascii="Verdana" w:hAnsi="Verdana"/>
                <w:bCs/>
                <w:color w:val="000000"/>
                <w:lang w:eastAsia="en-GB"/>
              </w:rPr>
              <w:t>operation</w:t>
            </w:r>
            <w:r w:rsidR="0079412B">
              <w:rPr>
                <w:rFonts w:ascii="Verdana" w:hAnsi="Verdana"/>
                <w:bCs/>
                <w:color w:val="000000"/>
                <w:lang w:eastAsia="en-GB"/>
              </w:rPr>
              <w:t>.</w:t>
            </w:r>
            <w:r w:rsidR="00012657" w:rsidRPr="002E4F61">
              <w:rPr>
                <w:rFonts w:ascii="Verdana" w:hAnsi="Verdana"/>
                <w:b/>
                <w:color w:val="000000"/>
                <w:lang w:eastAsia="en-GB"/>
              </w:rPr>
              <w:t xml:space="preserve"> </w:t>
            </w:r>
          </w:p>
          <w:p w14:paraId="69296F9A" w14:textId="77777777" w:rsidR="00012657" w:rsidRPr="002E4F61" w:rsidRDefault="00012657" w:rsidP="002E4F61">
            <w:pPr>
              <w:rPr>
                <w:rFonts w:ascii="Verdana" w:hAnsi="Verdana"/>
                <w:color w:val="000000"/>
                <w:lang w:eastAsia="en-GB"/>
              </w:rPr>
            </w:pPr>
          </w:p>
          <w:p w14:paraId="75AB467A" w14:textId="77777777" w:rsidR="00012657" w:rsidRPr="002E4F61" w:rsidRDefault="00012657" w:rsidP="002E4F61">
            <w:pPr>
              <w:jc w:val="both"/>
              <w:rPr>
                <w:rFonts w:ascii="Verdana" w:hAnsi="Verdana"/>
              </w:rPr>
            </w:pPr>
            <w:r w:rsidRPr="002E4F61">
              <w:rPr>
                <w:rFonts w:ascii="Verdana" w:hAnsi="Verdana"/>
                <w:bCs/>
                <w:color w:val="000000"/>
                <w:lang w:eastAsia="en-GB"/>
              </w:rPr>
              <w:t xml:space="preserve">Each CV of proposed project personnel </w:t>
            </w:r>
            <w:r w:rsidRPr="002E4F61">
              <w:rPr>
                <w:rFonts w:ascii="Verdana" w:hAnsi="Verdana"/>
                <w:b/>
                <w:color w:val="000000"/>
                <w:lang w:eastAsia="en-GB"/>
              </w:rPr>
              <w:t>must</w:t>
            </w:r>
            <w:r w:rsidRPr="002E4F61">
              <w:rPr>
                <w:rFonts w:ascii="Verdana" w:hAnsi="Verdana"/>
                <w:bCs/>
                <w:color w:val="000000"/>
                <w:lang w:eastAsia="en-GB"/>
              </w:rPr>
              <w:t xml:space="preserve"> be accompanied by a signed Consent Form included in Volume 2 of the tender documents. Zero marks shall be awarded against a CV, which is not accompanied by a signed Consent Form.</w:t>
            </w:r>
          </w:p>
          <w:p w14:paraId="27FD3F88" w14:textId="77777777" w:rsidR="00012657" w:rsidRPr="002E4F61" w:rsidRDefault="00012657" w:rsidP="002E4F61">
            <w:pPr>
              <w:jc w:val="both"/>
              <w:rPr>
                <w:rFonts w:ascii="Verdana" w:hAnsi="Verdana"/>
              </w:rPr>
            </w:pPr>
          </w:p>
          <w:p w14:paraId="397B16AE" w14:textId="77777777" w:rsidR="00012657" w:rsidRPr="002E4F61" w:rsidRDefault="00012657" w:rsidP="002E4F61">
            <w:pPr>
              <w:jc w:val="both"/>
              <w:rPr>
                <w:rFonts w:ascii="Verdana" w:hAnsi="Verdana"/>
                <w:b/>
                <w:bCs/>
              </w:rPr>
            </w:pPr>
            <w:r w:rsidRPr="002E4F61">
              <w:rPr>
                <w:rFonts w:ascii="Verdana" w:hAnsi="Verdana"/>
                <w:b/>
                <w:bCs/>
              </w:rPr>
              <w:t>(ii) Experience of Tenderer on building projects</w:t>
            </w:r>
          </w:p>
          <w:p w14:paraId="4221D59F" w14:textId="77777777" w:rsidR="00012657" w:rsidRPr="002E4F61" w:rsidRDefault="00012657" w:rsidP="002E4F61">
            <w:pPr>
              <w:ind w:left="427"/>
              <w:jc w:val="both"/>
              <w:rPr>
                <w:rFonts w:ascii="Verdana" w:hAnsi="Verdana"/>
              </w:rPr>
            </w:pPr>
          </w:p>
          <w:p w14:paraId="270D0862" w14:textId="77777777" w:rsidR="00012657" w:rsidRPr="002E4F61" w:rsidRDefault="00012657" w:rsidP="002E4F61">
            <w:pPr>
              <w:rPr>
                <w:rFonts w:ascii="Verdana" w:hAnsi="Verdana" w:cs="Arial"/>
              </w:rPr>
            </w:pPr>
            <w:r w:rsidRPr="002E4F61">
              <w:rPr>
                <w:rFonts w:ascii="Verdana" w:hAnsi="Verdana" w:cs="Arial"/>
              </w:rPr>
              <w:t>Provide the following information for each of the projects mentioned above as per Experience of Tenderer form.</w:t>
            </w:r>
          </w:p>
          <w:p w14:paraId="3A07665A" w14:textId="77777777" w:rsidR="00012657" w:rsidRPr="002E4F61" w:rsidRDefault="00012657" w:rsidP="002E4F61">
            <w:pPr>
              <w:rPr>
                <w:rFonts w:ascii="Verdana" w:hAnsi="Verdana" w:cs="Arial"/>
              </w:rPr>
            </w:pPr>
          </w:p>
          <w:p w14:paraId="48EE60DD" w14:textId="3F1F1A3A" w:rsidR="00012657" w:rsidRPr="002E4F61" w:rsidRDefault="00012657" w:rsidP="002E4F61">
            <w:pPr>
              <w:rPr>
                <w:rFonts w:ascii="Verdana" w:hAnsi="Verdana" w:cs="Arial"/>
              </w:rPr>
            </w:pPr>
            <w:r w:rsidRPr="002E4F61">
              <w:rPr>
                <w:rFonts w:ascii="Verdana" w:hAnsi="Verdana" w:cs="Arial"/>
              </w:rPr>
              <w:t>In support of the above, the tenderer mu</w:t>
            </w:r>
            <w:r w:rsidR="00F67421" w:rsidRPr="002E4F61">
              <w:rPr>
                <w:rFonts w:ascii="Verdana" w:hAnsi="Verdana" w:cs="Arial"/>
              </w:rPr>
              <w:t xml:space="preserve">st provide written references and </w:t>
            </w:r>
            <w:r w:rsidRPr="002E4F61">
              <w:rPr>
                <w:rFonts w:ascii="Verdana" w:hAnsi="Verdana" w:cs="Arial"/>
              </w:rPr>
              <w:t xml:space="preserve"> certificate of practical completion of each project. </w:t>
            </w:r>
          </w:p>
          <w:p w14:paraId="7C06D3C6" w14:textId="77777777" w:rsidR="00012657" w:rsidRPr="002E4F61" w:rsidRDefault="00012657" w:rsidP="002E4F61">
            <w:pPr>
              <w:ind w:left="427"/>
              <w:jc w:val="both"/>
              <w:rPr>
                <w:rFonts w:ascii="Verdana" w:hAnsi="Verdana"/>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7E3E4876" w14:textId="77777777" w:rsidTr="00DF761B">
              <w:tc>
                <w:tcPr>
                  <w:tcW w:w="5672" w:type="dxa"/>
                  <w:tcBorders>
                    <w:bottom w:val="nil"/>
                  </w:tcBorders>
                </w:tcPr>
                <w:p w14:paraId="2CF75CCD" w14:textId="77777777" w:rsidR="00012657" w:rsidRPr="002E4F61" w:rsidRDefault="00012657" w:rsidP="002E4F61">
                  <w:pPr>
                    <w:jc w:val="both"/>
                    <w:rPr>
                      <w:rFonts w:ascii="Verdana" w:hAnsi="Verdana"/>
                      <w:b/>
                      <w:bCs/>
                    </w:rPr>
                  </w:pPr>
                  <w:r w:rsidRPr="002E4F61">
                    <w:rPr>
                      <w:rFonts w:ascii="Verdana" w:hAnsi="Verdana"/>
                      <w:b/>
                      <w:bCs/>
                    </w:rPr>
                    <w:t>Experience of Tenderer on building projects</w:t>
                  </w:r>
                </w:p>
              </w:tc>
              <w:tc>
                <w:tcPr>
                  <w:tcW w:w="2268" w:type="dxa"/>
                  <w:gridSpan w:val="2"/>
                </w:tcPr>
                <w:p w14:paraId="28AFE058" w14:textId="77777777" w:rsidR="00012657" w:rsidRPr="002E4F61" w:rsidRDefault="00012657" w:rsidP="002E4F61">
                  <w:pPr>
                    <w:jc w:val="center"/>
                    <w:rPr>
                      <w:rFonts w:ascii="Verdana" w:hAnsi="Verdana"/>
                      <w:b/>
                      <w:bCs/>
                    </w:rPr>
                  </w:pPr>
                  <w:r w:rsidRPr="002E4F61">
                    <w:rPr>
                      <w:rFonts w:ascii="Verdana" w:hAnsi="Verdana"/>
                      <w:b/>
                      <w:bCs/>
                    </w:rPr>
                    <w:t>Compliance</w:t>
                  </w:r>
                </w:p>
              </w:tc>
            </w:tr>
            <w:tr w:rsidR="00012657" w:rsidRPr="002E4F61" w14:paraId="3FEB0462" w14:textId="77777777" w:rsidTr="00DF761B">
              <w:tc>
                <w:tcPr>
                  <w:tcW w:w="5672" w:type="dxa"/>
                  <w:tcBorders>
                    <w:top w:val="nil"/>
                  </w:tcBorders>
                </w:tcPr>
                <w:p w14:paraId="366ED56C" w14:textId="77777777" w:rsidR="00012657" w:rsidRPr="002E4F61" w:rsidRDefault="00012657" w:rsidP="002E4F61">
                  <w:pPr>
                    <w:jc w:val="both"/>
                    <w:rPr>
                      <w:rFonts w:ascii="Verdana" w:hAnsi="Verdana"/>
                      <w:b/>
                      <w:bCs/>
                    </w:rPr>
                  </w:pPr>
                </w:p>
              </w:tc>
              <w:tc>
                <w:tcPr>
                  <w:tcW w:w="1134" w:type="dxa"/>
                </w:tcPr>
                <w:p w14:paraId="54FE6221"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3E077A48"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782243BA" w14:textId="77777777" w:rsidTr="003337F2">
              <w:tc>
                <w:tcPr>
                  <w:tcW w:w="5672" w:type="dxa"/>
                </w:tcPr>
                <w:p w14:paraId="3613F07B" w14:textId="728BE399" w:rsidR="00012657" w:rsidRPr="002E4F61" w:rsidRDefault="00012657" w:rsidP="002E4F61">
                  <w:pPr>
                    <w:spacing w:before="60" w:after="60"/>
                    <w:rPr>
                      <w:rFonts w:ascii="Verdana" w:hAnsi="Verdana"/>
                    </w:rPr>
                  </w:pPr>
                  <w:r w:rsidRPr="002E4F61">
                    <w:rPr>
                      <w:rFonts w:ascii="Verdana" w:hAnsi="Verdana"/>
                    </w:rPr>
                    <w:t>Evidence that the bidder has successfully completed at lea</w:t>
                  </w:r>
                  <w:r w:rsidR="00B83009" w:rsidRPr="002E4F61">
                    <w:rPr>
                      <w:rFonts w:ascii="Verdana" w:hAnsi="Verdana"/>
                    </w:rPr>
                    <w:t>s</w:t>
                  </w:r>
                  <w:r w:rsidRPr="002E4F61">
                    <w:rPr>
                      <w:rFonts w:ascii="Verdana" w:hAnsi="Verdana"/>
                    </w:rPr>
                    <w:t>t one building project of value of at least USD15</w:t>
                  </w:r>
                  <w:r w:rsidR="00DF761B" w:rsidRPr="002E4F61">
                    <w:rPr>
                      <w:rFonts w:ascii="Verdana" w:hAnsi="Verdana"/>
                    </w:rPr>
                    <w:t xml:space="preserve"> </w:t>
                  </w:r>
                  <w:r w:rsidRPr="002E4F61">
                    <w:rPr>
                      <w:rFonts w:ascii="Verdana" w:hAnsi="Verdana"/>
                    </w:rPr>
                    <w:t>million</w:t>
                  </w:r>
                </w:p>
              </w:tc>
              <w:tc>
                <w:tcPr>
                  <w:tcW w:w="1134" w:type="dxa"/>
                </w:tcPr>
                <w:p w14:paraId="35FD6019" w14:textId="77777777" w:rsidR="00012657" w:rsidRPr="002E4F61" w:rsidRDefault="00012657" w:rsidP="002E4F61">
                  <w:pPr>
                    <w:spacing w:before="60" w:after="60"/>
                    <w:jc w:val="both"/>
                    <w:rPr>
                      <w:rFonts w:ascii="Verdana" w:hAnsi="Verdana"/>
                    </w:rPr>
                  </w:pPr>
                </w:p>
              </w:tc>
              <w:tc>
                <w:tcPr>
                  <w:tcW w:w="1134" w:type="dxa"/>
                </w:tcPr>
                <w:p w14:paraId="545C6883" w14:textId="77777777" w:rsidR="00012657" w:rsidRPr="002E4F61" w:rsidRDefault="00012657" w:rsidP="002E4F61">
                  <w:pPr>
                    <w:spacing w:before="60" w:after="60"/>
                    <w:jc w:val="both"/>
                    <w:rPr>
                      <w:rFonts w:ascii="Verdana" w:hAnsi="Verdana"/>
                    </w:rPr>
                  </w:pPr>
                </w:p>
              </w:tc>
            </w:tr>
          </w:tbl>
          <w:p w14:paraId="558D241D" w14:textId="77777777" w:rsidR="00012657" w:rsidRPr="002E4F61" w:rsidRDefault="00012657" w:rsidP="002E4F61">
            <w:pPr>
              <w:ind w:left="427"/>
              <w:jc w:val="both"/>
              <w:rPr>
                <w:rFonts w:ascii="Verdana" w:hAnsi="Verdana"/>
              </w:rPr>
            </w:pPr>
          </w:p>
          <w:p w14:paraId="22AF5BF5" w14:textId="77777777" w:rsidR="00012657" w:rsidRPr="002E4F61" w:rsidRDefault="00012657" w:rsidP="002E4F61">
            <w:pPr>
              <w:jc w:val="both"/>
              <w:rPr>
                <w:rFonts w:ascii="Verdana" w:hAnsi="Verdana"/>
                <w:b/>
                <w:bCs/>
              </w:rPr>
            </w:pPr>
            <w:r w:rsidRPr="002E4F61">
              <w:rPr>
                <w:rFonts w:ascii="Verdana" w:hAnsi="Verdana"/>
                <w:b/>
                <w:bCs/>
              </w:rPr>
              <w:t>(iii) Quality Plan</w:t>
            </w:r>
          </w:p>
          <w:p w14:paraId="3C677D4D" w14:textId="77777777" w:rsidR="00012657" w:rsidRPr="002E4F61" w:rsidRDefault="00012657" w:rsidP="002E4F61">
            <w:pPr>
              <w:ind w:left="427"/>
              <w:jc w:val="both"/>
              <w:rPr>
                <w:rFonts w:ascii="Verdana" w:hAnsi="Verdana"/>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67AFAD57" w14:textId="77777777" w:rsidTr="00DF761B">
              <w:tc>
                <w:tcPr>
                  <w:tcW w:w="5672" w:type="dxa"/>
                  <w:tcBorders>
                    <w:top w:val="nil"/>
                    <w:left w:val="nil"/>
                    <w:bottom w:val="nil"/>
                  </w:tcBorders>
                </w:tcPr>
                <w:p w14:paraId="693ECEC2" w14:textId="77777777" w:rsidR="00012657" w:rsidRPr="002E4F61" w:rsidRDefault="00012657" w:rsidP="002E4F61">
                  <w:pPr>
                    <w:jc w:val="both"/>
                    <w:rPr>
                      <w:rFonts w:ascii="Verdana" w:hAnsi="Verdana"/>
                      <w:b/>
                      <w:bCs/>
                    </w:rPr>
                  </w:pPr>
                </w:p>
              </w:tc>
              <w:tc>
                <w:tcPr>
                  <w:tcW w:w="2268" w:type="dxa"/>
                  <w:gridSpan w:val="2"/>
                </w:tcPr>
                <w:p w14:paraId="298ED5E0" w14:textId="77777777" w:rsidR="00012657" w:rsidRPr="002E4F61" w:rsidRDefault="00012657" w:rsidP="002E4F61">
                  <w:pPr>
                    <w:jc w:val="center"/>
                    <w:rPr>
                      <w:rFonts w:ascii="Verdana" w:hAnsi="Verdana"/>
                      <w:b/>
                      <w:bCs/>
                    </w:rPr>
                  </w:pPr>
                  <w:r w:rsidRPr="002E4F61">
                    <w:rPr>
                      <w:rFonts w:ascii="Verdana" w:hAnsi="Verdana"/>
                      <w:b/>
                      <w:bCs/>
                    </w:rPr>
                    <w:t>Compliance</w:t>
                  </w:r>
                </w:p>
              </w:tc>
            </w:tr>
            <w:tr w:rsidR="00012657" w:rsidRPr="002E4F61" w14:paraId="21898C93" w14:textId="77777777" w:rsidTr="00DF761B">
              <w:tc>
                <w:tcPr>
                  <w:tcW w:w="5672" w:type="dxa"/>
                  <w:tcBorders>
                    <w:top w:val="nil"/>
                    <w:left w:val="nil"/>
                  </w:tcBorders>
                </w:tcPr>
                <w:p w14:paraId="5999E0EF" w14:textId="77777777" w:rsidR="00012657" w:rsidRPr="002E4F61" w:rsidRDefault="00012657" w:rsidP="002E4F61">
                  <w:pPr>
                    <w:jc w:val="both"/>
                    <w:rPr>
                      <w:rFonts w:ascii="Verdana" w:hAnsi="Verdana"/>
                      <w:b/>
                      <w:bCs/>
                    </w:rPr>
                  </w:pPr>
                </w:p>
              </w:tc>
              <w:tc>
                <w:tcPr>
                  <w:tcW w:w="1134" w:type="dxa"/>
                </w:tcPr>
                <w:p w14:paraId="7F57141A"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4AAB1D22"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6A85C64E" w14:textId="77777777" w:rsidTr="003337F2">
              <w:tc>
                <w:tcPr>
                  <w:tcW w:w="5672" w:type="dxa"/>
                </w:tcPr>
                <w:p w14:paraId="34E2BA78" w14:textId="77777777" w:rsidR="00012657" w:rsidRPr="002E4F61" w:rsidRDefault="00012657" w:rsidP="002E4F61">
                  <w:pPr>
                    <w:spacing w:before="60" w:after="60"/>
                    <w:rPr>
                      <w:rFonts w:ascii="Verdana" w:hAnsi="Verdana"/>
                    </w:rPr>
                  </w:pPr>
                  <w:r w:rsidRPr="002E4F61">
                    <w:rPr>
                      <w:rFonts w:ascii="Verdana" w:hAnsi="Verdana"/>
                      <w:color w:val="000000"/>
                    </w:rPr>
                    <w:t>Clear plan and methodology for quality control procedures to be adopted</w:t>
                  </w:r>
                </w:p>
              </w:tc>
              <w:tc>
                <w:tcPr>
                  <w:tcW w:w="1134" w:type="dxa"/>
                </w:tcPr>
                <w:p w14:paraId="791869FA" w14:textId="77777777" w:rsidR="00012657" w:rsidRPr="002E4F61" w:rsidRDefault="00012657" w:rsidP="002E4F61">
                  <w:pPr>
                    <w:spacing w:before="60" w:after="60"/>
                    <w:jc w:val="both"/>
                    <w:rPr>
                      <w:rFonts w:ascii="Verdana" w:hAnsi="Verdana"/>
                    </w:rPr>
                  </w:pPr>
                </w:p>
              </w:tc>
              <w:tc>
                <w:tcPr>
                  <w:tcW w:w="1134" w:type="dxa"/>
                </w:tcPr>
                <w:p w14:paraId="38A69A9A" w14:textId="77777777" w:rsidR="00012657" w:rsidRPr="002E4F61" w:rsidRDefault="00012657" w:rsidP="002E4F61">
                  <w:pPr>
                    <w:spacing w:before="60" w:after="60"/>
                    <w:jc w:val="both"/>
                    <w:rPr>
                      <w:rFonts w:ascii="Verdana" w:hAnsi="Verdana"/>
                    </w:rPr>
                  </w:pPr>
                </w:p>
              </w:tc>
            </w:tr>
          </w:tbl>
          <w:p w14:paraId="3D9B03DE" w14:textId="77777777" w:rsidR="00012657" w:rsidRPr="002E4F61" w:rsidRDefault="00012657" w:rsidP="002E4F61">
            <w:pPr>
              <w:jc w:val="both"/>
              <w:rPr>
                <w:rFonts w:ascii="Verdana" w:hAnsi="Verdana"/>
              </w:rPr>
            </w:pPr>
          </w:p>
          <w:p w14:paraId="7EF01D95" w14:textId="77777777" w:rsidR="00012657" w:rsidRPr="002E4F61" w:rsidRDefault="00012657" w:rsidP="002E4F61">
            <w:pPr>
              <w:jc w:val="both"/>
              <w:rPr>
                <w:rFonts w:ascii="Verdana" w:hAnsi="Verdana"/>
                <w:b/>
                <w:bCs/>
              </w:rPr>
            </w:pPr>
            <w:r w:rsidRPr="002E4F61">
              <w:rPr>
                <w:rFonts w:ascii="Verdana" w:hAnsi="Verdana"/>
                <w:b/>
                <w:bCs/>
              </w:rPr>
              <w:t>(iii) Management Plan</w:t>
            </w:r>
          </w:p>
          <w:p w14:paraId="5CABD756" w14:textId="77777777" w:rsidR="00012657" w:rsidRPr="002E4F61" w:rsidRDefault="00012657" w:rsidP="002E4F61">
            <w:pPr>
              <w:ind w:left="427"/>
              <w:jc w:val="both"/>
              <w:rPr>
                <w:rFonts w:ascii="Verdana" w:hAnsi="Verdana"/>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39EF4FEE" w14:textId="77777777" w:rsidTr="00DF761B">
              <w:tc>
                <w:tcPr>
                  <w:tcW w:w="5672" w:type="dxa"/>
                  <w:tcBorders>
                    <w:top w:val="nil"/>
                    <w:left w:val="nil"/>
                    <w:bottom w:val="nil"/>
                  </w:tcBorders>
                </w:tcPr>
                <w:p w14:paraId="4770E1F9" w14:textId="77777777" w:rsidR="00012657" w:rsidRPr="002E4F61" w:rsidRDefault="00012657" w:rsidP="002E4F61">
                  <w:pPr>
                    <w:jc w:val="both"/>
                    <w:rPr>
                      <w:rFonts w:ascii="Verdana" w:hAnsi="Verdana"/>
                      <w:b/>
                      <w:bCs/>
                    </w:rPr>
                  </w:pPr>
                </w:p>
              </w:tc>
              <w:tc>
                <w:tcPr>
                  <w:tcW w:w="2268" w:type="dxa"/>
                  <w:gridSpan w:val="2"/>
                </w:tcPr>
                <w:p w14:paraId="5099DE3B" w14:textId="77777777" w:rsidR="00012657" w:rsidRPr="002E4F61" w:rsidRDefault="00012657" w:rsidP="002E4F61">
                  <w:pPr>
                    <w:jc w:val="center"/>
                    <w:rPr>
                      <w:rFonts w:ascii="Verdana" w:hAnsi="Verdana"/>
                      <w:b/>
                      <w:bCs/>
                    </w:rPr>
                  </w:pPr>
                  <w:r w:rsidRPr="002E4F61">
                    <w:rPr>
                      <w:rFonts w:ascii="Verdana" w:hAnsi="Verdana"/>
                      <w:b/>
                      <w:bCs/>
                    </w:rPr>
                    <w:t>Compliance</w:t>
                  </w:r>
                </w:p>
              </w:tc>
            </w:tr>
            <w:tr w:rsidR="00012657" w:rsidRPr="002E4F61" w14:paraId="4B0546AF" w14:textId="77777777" w:rsidTr="00DF761B">
              <w:tc>
                <w:tcPr>
                  <w:tcW w:w="5672" w:type="dxa"/>
                  <w:tcBorders>
                    <w:top w:val="nil"/>
                    <w:left w:val="nil"/>
                  </w:tcBorders>
                </w:tcPr>
                <w:p w14:paraId="2CDA36C7" w14:textId="77777777" w:rsidR="00012657" w:rsidRPr="002E4F61" w:rsidRDefault="00012657" w:rsidP="002E4F61">
                  <w:pPr>
                    <w:jc w:val="both"/>
                    <w:rPr>
                      <w:rFonts w:ascii="Verdana" w:hAnsi="Verdana"/>
                      <w:b/>
                      <w:bCs/>
                    </w:rPr>
                  </w:pPr>
                </w:p>
              </w:tc>
              <w:tc>
                <w:tcPr>
                  <w:tcW w:w="1134" w:type="dxa"/>
                </w:tcPr>
                <w:p w14:paraId="4A74378D"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6783EC18"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4CF9BF43" w14:textId="77777777" w:rsidTr="003337F2">
              <w:tc>
                <w:tcPr>
                  <w:tcW w:w="5672" w:type="dxa"/>
                </w:tcPr>
                <w:p w14:paraId="24758BFB" w14:textId="77777777" w:rsidR="00012657" w:rsidRPr="002E4F61" w:rsidRDefault="00012657" w:rsidP="002E4F61">
                  <w:pPr>
                    <w:spacing w:before="60" w:after="60"/>
                    <w:rPr>
                      <w:rFonts w:ascii="Verdana" w:hAnsi="Verdana"/>
                    </w:rPr>
                  </w:pPr>
                  <w:r w:rsidRPr="002E4F61">
                    <w:rPr>
                      <w:rFonts w:ascii="Verdana" w:hAnsi="Verdana"/>
                      <w:color w:val="000000"/>
                      <w:lang w:val="en-ZA" w:eastAsia="en-ZA"/>
                    </w:rPr>
                    <w:t>Communication management/plan describing the system of communication and project performance documentation</w:t>
                  </w:r>
                </w:p>
              </w:tc>
              <w:tc>
                <w:tcPr>
                  <w:tcW w:w="1134" w:type="dxa"/>
                </w:tcPr>
                <w:p w14:paraId="4C87DEF2" w14:textId="77777777" w:rsidR="00012657" w:rsidRPr="002E4F61" w:rsidRDefault="00012657" w:rsidP="002E4F61">
                  <w:pPr>
                    <w:spacing w:before="60" w:after="60"/>
                    <w:jc w:val="both"/>
                    <w:rPr>
                      <w:rFonts w:ascii="Verdana" w:hAnsi="Verdana"/>
                    </w:rPr>
                  </w:pPr>
                </w:p>
              </w:tc>
              <w:tc>
                <w:tcPr>
                  <w:tcW w:w="1134" w:type="dxa"/>
                </w:tcPr>
                <w:p w14:paraId="1380BDB0" w14:textId="77777777" w:rsidR="00012657" w:rsidRPr="002E4F61" w:rsidRDefault="00012657" w:rsidP="002E4F61">
                  <w:pPr>
                    <w:spacing w:before="60" w:after="60"/>
                    <w:jc w:val="both"/>
                    <w:rPr>
                      <w:rFonts w:ascii="Verdana" w:hAnsi="Verdana"/>
                    </w:rPr>
                  </w:pPr>
                </w:p>
              </w:tc>
            </w:tr>
            <w:tr w:rsidR="00012657" w:rsidRPr="002E4F61" w14:paraId="2125BF43" w14:textId="77777777" w:rsidTr="003337F2">
              <w:tc>
                <w:tcPr>
                  <w:tcW w:w="5672" w:type="dxa"/>
                </w:tcPr>
                <w:p w14:paraId="242B3B44" w14:textId="32756C0B" w:rsidR="00012657" w:rsidRPr="002E4F61" w:rsidRDefault="00012657" w:rsidP="002E4F61">
                  <w:pPr>
                    <w:spacing w:before="60" w:after="60"/>
                    <w:rPr>
                      <w:rFonts w:ascii="Verdana" w:hAnsi="Verdana"/>
                    </w:rPr>
                  </w:pPr>
                  <w:r w:rsidRPr="002E4F61">
                    <w:rPr>
                      <w:rFonts w:ascii="Verdana" w:hAnsi="Verdana"/>
                      <w:color w:val="000000"/>
                      <w:lang w:val="en-ZA" w:eastAsia="en-ZA"/>
                    </w:rPr>
                    <w:t xml:space="preserve">Organisational chart showing </w:t>
                  </w:r>
                  <w:r w:rsidR="00733167" w:rsidRPr="002E4F61">
                    <w:rPr>
                      <w:rFonts w:ascii="Verdana" w:hAnsi="Verdana"/>
                      <w:color w:val="000000"/>
                      <w:lang w:val="en-ZA" w:eastAsia="en-ZA"/>
                    </w:rPr>
                    <w:t>on-site</w:t>
                  </w:r>
                  <w:r w:rsidRPr="002E4F61">
                    <w:rPr>
                      <w:rFonts w:ascii="Verdana" w:hAnsi="Verdana"/>
                      <w:color w:val="000000"/>
                      <w:lang w:val="en-ZA" w:eastAsia="en-ZA"/>
                    </w:rPr>
                    <w:t xml:space="preserve"> and off-site</w:t>
                  </w:r>
                  <w:r w:rsidR="00733167" w:rsidRPr="002E4F61">
                    <w:rPr>
                      <w:rFonts w:ascii="Verdana" w:hAnsi="Verdana"/>
                      <w:color w:val="000000"/>
                      <w:lang w:val="en-ZA" w:eastAsia="en-ZA"/>
                    </w:rPr>
                    <w:t xml:space="preserve"> (  head office) </w:t>
                  </w:r>
                  <w:r w:rsidRPr="002E4F61">
                    <w:rPr>
                      <w:rFonts w:ascii="Verdana" w:hAnsi="Verdana"/>
                      <w:color w:val="000000"/>
                      <w:lang w:val="en-ZA" w:eastAsia="en-ZA"/>
                    </w:rPr>
                    <w:t xml:space="preserve"> </w:t>
                  </w:r>
                  <w:r w:rsidR="00733167" w:rsidRPr="002E4F61">
                    <w:rPr>
                      <w:rFonts w:ascii="Verdana" w:hAnsi="Verdana"/>
                      <w:color w:val="000000"/>
                      <w:lang w:val="en-ZA" w:eastAsia="en-ZA"/>
                    </w:rPr>
                    <w:t xml:space="preserve"> , </w:t>
                  </w:r>
                  <w:r w:rsidRPr="002E4F61">
                    <w:rPr>
                      <w:rFonts w:ascii="Verdana" w:hAnsi="Verdana"/>
                      <w:color w:val="000000"/>
                      <w:lang w:val="en-ZA" w:eastAsia="en-ZA"/>
                    </w:rPr>
                    <w:t>management personnel</w:t>
                  </w:r>
                </w:p>
              </w:tc>
              <w:tc>
                <w:tcPr>
                  <w:tcW w:w="1134" w:type="dxa"/>
                </w:tcPr>
                <w:p w14:paraId="298D75F3" w14:textId="77777777" w:rsidR="00012657" w:rsidRPr="002E4F61" w:rsidRDefault="00012657" w:rsidP="002E4F61">
                  <w:pPr>
                    <w:spacing w:before="60" w:after="60"/>
                    <w:jc w:val="both"/>
                    <w:rPr>
                      <w:rFonts w:ascii="Verdana" w:hAnsi="Verdana"/>
                    </w:rPr>
                  </w:pPr>
                </w:p>
              </w:tc>
              <w:tc>
                <w:tcPr>
                  <w:tcW w:w="1134" w:type="dxa"/>
                </w:tcPr>
                <w:p w14:paraId="32F2A160" w14:textId="77777777" w:rsidR="00012657" w:rsidRPr="002E4F61" w:rsidRDefault="00012657" w:rsidP="002E4F61">
                  <w:pPr>
                    <w:spacing w:before="60" w:after="60"/>
                    <w:jc w:val="both"/>
                    <w:rPr>
                      <w:rFonts w:ascii="Verdana" w:hAnsi="Verdana"/>
                    </w:rPr>
                  </w:pPr>
                </w:p>
              </w:tc>
            </w:tr>
            <w:tr w:rsidR="00012657" w:rsidRPr="002E4F61" w14:paraId="02B7CF69" w14:textId="77777777" w:rsidTr="003337F2">
              <w:tc>
                <w:tcPr>
                  <w:tcW w:w="5672" w:type="dxa"/>
                </w:tcPr>
                <w:p w14:paraId="40272995" w14:textId="77777777" w:rsidR="00012657" w:rsidRPr="002E4F61" w:rsidRDefault="00012657" w:rsidP="002E4F61">
                  <w:pPr>
                    <w:spacing w:before="60" w:after="60"/>
                    <w:rPr>
                      <w:rFonts w:ascii="Verdana" w:hAnsi="Verdana"/>
                    </w:rPr>
                  </w:pPr>
                  <w:r w:rsidRPr="002E4F61">
                    <w:rPr>
                      <w:rFonts w:ascii="Verdana" w:hAnsi="Verdana"/>
                      <w:color w:val="000000"/>
                      <w:lang w:val="en-ZA" w:eastAsia="en-ZA"/>
                    </w:rPr>
                    <w:t>Risk management plan</w:t>
                  </w:r>
                </w:p>
              </w:tc>
              <w:tc>
                <w:tcPr>
                  <w:tcW w:w="1134" w:type="dxa"/>
                </w:tcPr>
                <w:p w14:paraId="39731478" w14:textId="77777777" w:rsidR="00012657" w:rsidRPr="002E4F61" w:rsidRDefault="00012657" w:rsidP="002E4F61">
                  <w:pPr>
                    <w:spacing w:before="60" w:after="60"/>
                    <w:jc w:val="both"/>
                    <w:rPr>
                      <w:rFonts w:ascii="Verdana" w:hAnsi="Verdana"/>
                    </w:rPr>
                  </w:pPr>
                </w:p>
              </w:tc>
              <w:tc>
                <w:tcPr>
                  <w:tcW w:w="1134" w:type="dxa"/>
                </w:tcPr>
                <w:p w14:paraId="0EE5032F" w14:textId="77777777" w:rsidR="00012657" w:rsidRPr="002E4F61" w:rsidRDefault="00012657" w:rsidP="002E4F61">
                  <w:pPr>
                    <w:spacing w:before="60" w:after="60"/>
                    <w:jc w:val="both"/>
                    <w:rPr>
                      <w:rFonts w:ascii="Verdana" w:hAnsi="Verdana"/>
                    </w:rPr>
                  </w:pPr>
                </w:p>
              </w:tc>
            </w:tr>
          </w:tbl>
          <w:p w14:paraId="62E8A284" w14:textId="450141F7" w:rsidR="00012657" w:rsidRPr="002E4F61" w:rsidRDefault="00012657" w:rsidP="002E4F61">
            <w:pPr>
              <w:ind w:left="427"/>
              <w:jc w:val="both"/>
              <w:rPr>
                <w:rFonts w:ascii="Verdana" w:hAnsi="Verdana"/>
              </w:rPr>
            </w:pPr>
          </w:p>
          <w:p w14:paraId="5C4C7B3E" w14:textId="7D20E38B" w:rsidR="00DF761B" w:rsidRPr="002E4F61" w:rsidRDefault="00DF761B" w:rsidP="002E4F61">
            <w:pPr>
              <w:ind w:left="427"/>
              <w:jc w:val="both"/>
              <w:rPr>
                <w:rFonts w:ascii="Verdana" w:hAnsi="Verdana"/>
              </w:rPr>
            </w:pPr>
          </w:p>
          <w:p w14:paraId="71C64C85" w14:textId="5F72826D" w:rsidR="00DF761B" w:rsidRPr="002E4F61" w:rsidRDefault="00DF761B" w:rsidP="002E4F61">
            <w:pPr>
              <w:ind w:left="427"/>
              <w:jc w:val="both"/>
              <w:rPr>
                <w:rFonts w:ascii="Verdana" w:hAnsi="Verdana"/>
              </w:rPr>
            </w:pPr>
          </w:p>
          <w:p w14:paraId="47027008" w14:textId="4390B3FB" w:rsidR="00DF761B" w:rsidRPr="002E4F61" w:rsidRDefault="00DF761B" w:rsidP="002E4F61">
            <w:pPr>
              <w:ind w:left="427"/>
              <w:jc w:val="both"/>
              <w:rPr>
                <w:rFonts w:ascii="Verdana" w:hAnsi="Verdana"/>
              </w:rPr>
            </w:pPr>
          </w:p>
          <w:p w14:paraId="21556C31" w14:textId="65245CA1" w:rsidR="00DF761B" w:rsidRPr="002E4F61" w:rsidRDefault="00DF761B" w:rsidP="002E4F61">
            <w:pPr>
              <w:ind w:left="427"/>
              <w:jc w:val="both"/>
              <w:rPr>
                <w:rFonts w:ascii="Verdana" w:hAnsi="Verdana"/>
              </w:rPr>
            </w:pPr>
          </w:p>
          <w:p w14:paraId="3F027B9B" w14:textId="5D4CD175" w:rsidR="00DF761B" w:rsidRPr="002E4F61" w:rsidRDefault="00DF761B" w:rsidP="002E4F61">
            <w:pPr>
              <w:ind w:left="427"/>
              <w:jc w:val="both"/>
              <w:rPr>
                <w:rFonts w:ascii="Verdana" w:hAnsi="Verdana"/>
              </w:rPr>
            </w:pPr>
          </w:p>
          <w:p w14:paraId="670C61C6" w14:textId="610FD4D3" w:rsidR="00DF761B" w:rsidRPr="002E4F61" w:rsidRDefault="00DF761B" w:rsidP="002E4F61">
            <w:pPr>
              <w:ind w:left="427"/>
              <w:jc w:val="both"/>
              <w:rPr>
                <w:rFonts w:ascii="Verdana" w:hAnsi="Verdana"/>
              </w:rPr>
            </w:pPr>
          </w:p>
          <w:p w14:paraId="37649212" w14:textId="60295947" w:rsidR="00DF761B" w:rsidRPr="002E4F61" w:rsidRDefault="00DF761B" w:rsidP="002E4F61">
            <w:pPr>
              <w:ind w:left="427"/>
              <w:jc w:val="both"/>
              <w:rPr>
                <w:rFonts w:ascii="Verdana" w:hAnsi="Verdana"/>
              </w:rPr>
            </w:pPr>
          </w:p>
          <w:p w14:paraId="2D52D33C" w14:textId="486A2841" w:rsidR="0017617B" w:rsidRPr="002E4F61" w:rsidRDefault="0017617B" w:rsidP="002E4F61">
            <w:pPr>
              <w:ind w:left="427"/>
              <w:jc w:val="both"/>
              <w:rPr>
                <w:rFonts w:ascii="Verdana" w:hAnsi="Verdana"/>
              </w:rPr>
            </w:pPr>
          </w:p>
          <w:p w14:paraId="2B972E24" w14:textId="1DFC1044" w:rsidR="0017617B" w:rsidRPr="002E4F61" w:rsidRDefault="0017617B" w:rsidP="002E4F61">
            <w:pPr>
              <w:ind w:left="427"/>
              <w:jc w:val="both"/>
              <w:rPr>
                <w:rFonts w:ascii="Verdana" w:hAnsi="Verdana"/>
              </w:rPr>
            </w:pPr>
          </w:p>
          <w:p w14:paraId="6A08D286" w14:textId="77777777" w:rsidR="0017617B" w:rsidRPr="002E4F61" w:rsidRDefault="0017617B" w:rsidP="002E4F61">
            <w:pPr>
              <w:ind w:left="427"/>
              <w:jc w:val="both"/>
              <w:rPr>
                <w:rFonts w:ascii="Verdana" w:hAnsi="Verdana"/>
              </w:rPr>
            </w:pPr>
          </w:p>
          <w:p w14:paraId="11AF7E7E" w14:textId="77777777" w:rsidR="00012657" w:rsidRPr="002E4F61" w:rsidRDefault="00012657" w:rsidP="002E4F61">
            <w:pPr>
              <w:ind w:left="427"/>
              <w:jc w:val="both"/>
              <w:rPr>
                <w:rFonts w:ascii="Verdana" w:hAnsi="Verdana"/>
              </w:rPr>
            </w:pPr>
          </w:p>
          <w:p w14:paraId="149467C4" w14:textId="77777777" w:rsidR="00012657" w:rsidRPr="002E4F61" w:rsidRDefault="00012657" w:rsidP="002E4F61">
            <w:pPr>
              <w:ind w:left="427"/>
              <w:jc w:val="both"/>
              <w:rPr>
                <w:rFonts w:ascii="Verdana" w:hAnsi="Verdana"/>
                <w:b/>
                <w:bCs/>
              </w:rPr>
            </w:pPr>
            <w:r w:rsidRPr="002E4F61">
              <w:rPr>
                <w:rFonts w:ascii="Verdana" w:hAnsi="Verdana"/>
                <w:b/>
                <w:bCs/>
              </w:rPr>
              <w:t>(iv)  Outline Programme</w:t>
            </w:r>
          </w:p>
          <w:p w14:paraId="1C5D8254" w14:textId="77777777" w:rsidR="00012657" w:rsidRPr="002E4F61" w:rsidRDefault="00012657" w:rsidP="002E4F61">
            <w:pPr>
              <w:ind w:left="427"/>
              <w:jc w:val="both"/>
              <w:rPr>
                <w:rFonts w:ascii="Verdana" w:hAnsi="Verdana"/>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79160C91" w14:textId="77777777" w:rsidTr="00DF761B">
              <w:tc>
                <w:tcPr>
                  <w:tcW w:w="5672" w:type="dxa"/>
                  <w:tcBorders>
                    <w:top w:val="nil"/>
                    <w:left w:val="nil"/>
                    <w:bottom w:val="nil"/>
                  </w:tcBorders>
                </w:tcPr>
                <w:p w14:paraId="4A5D85DD" w14:textId="77777777" w:rsidR="00012657" w:rsidRPr="002E4F61" w:rsidRDefault="00012657" w:rsidP="002E4F61">
                  <w:pPr>
                    <w:jc w:val="both"/>
                    <w:rPr>
                      <w:rFonts w:ascii="Verdana" w:hAnsi="Verdana"/>
                      <w:b/>
                      <w:bCs/>
                    </w:rPr>
                  </w:pPr>
                </w:p>
              </w:tc>
              <w:tc>
                <w:tcPr>
                  <w:tcW w:w="2268" w:type="dxa"/>
                  <w:gridSpan w:val="2"/>
                </w:tcPr>
                <w:p w14:paraId="00E555B7" w14:textId="77777777" w:rsidR="00012657" w:rsidRPr="002E4F61" w:rsidRDefault="00012657" w:rsidP="002E4F61">
                  <w:pPr>
                    <w:rPr>
                      <w:rFonts w:ascii="Verdana" w:hAnsi="Verdana"/>
                      <w:b/>
                      <w:bCs/>
                    </w:rPr>
                  </w:pPr>
                  <w:r w:rsidRPr="002E4F61">
                    <w:rPr>
                      <w:rFonts w:ascii="Verdana" w:hAnsi="Verdana"/>
                      <w:b/>
                      <w:bCs/>
                    </w:rPr>
                    <w:t>Compliance</w:t>
                  </w:r>
                </w:p>
              </w:tc>
            </w:tr>
            <w:tr w:rsidR="00012657" w:rsidRPr="002E4F61" w14:paraId="2ED22D1E" w14:textId="77777777" w:rsidTr="00DF761B">
              <w:tc>
                <w:tcPr>
                  <w:tcW w:w="5672" w:type="dxa"/>
                  <w:tcBorders>
                    <w:top w:val="nil"/>
                    <w:left w:val="nil"/>
                  </w:tcBorders>
                </w:tcPr>
                <w:p w14:paraId="5DED14A1" w14:textId="77777777" w:rsidR="00012657" w:rsidRPr="002E4F61" w:rsidRDefault="00012657" w:rsidP="002E4F61">
                  <w:pPr>
                    <w:jc w:val="both"/>
                    <w:rPr>
                      <w:rFonts w:ascii="Verdana" w:hAnsi="Verdana"/>
                      <w:b/>
                      <w:bCs/>
                    </w:rPr>
                  </w:pPr>
                </w:p>
              </w:tc>
              <w:tc>
                <w:tcPr>
                  <w:tcW w:w="1134" w:type="dxa"/>
                </w:tcPr>
                <w:p w14:paraId="6B3D56E7"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2B3BC3C5"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78EE3FD9" w14:textId="77777777" w:rsidTr="003337F2">
              <w:tc>
                <w:tcPr>
                  <w:tcW w:w="5672" w:type="dxa"/>
                </w:tcPr>
                <w:p w14:paraId="5019957D" w14:textId="56273EBE" w:rsidR="00012657" w:rsidRPr="002E4F61" w:rsidRDefault="0017617B" w:rsidP="002E4F61">
                  <w:pPr>
                    <w:spacing w:before="60" w:after="60"/>
                    <w:rPr>
                      <w:rFonts w:ascii="Verdana" w:hAnsi="Verdana"/>
                    </w:rPr>
                  </w:pPr>
                  <w:r w:rsidRPr="002E4F61">
                    <w:rPr>
                      <w:rFonts w:ascii="Verdana" w:hAnsi="Verdana" w:cs="Arial"/>
                    </w:rPr>
                    <w:t xml:space="preserve">Works </w:t>
                  </w:r>
                  <w:r w:rsidR="00012657" w:rsidRPr="002E4F61">
                    <w:rPr>
                      <w:rFonts w:ascii="Verdana" w:hAnsi="Verdana" w:cs="Arial"/>
                    </w:rPr>
                    <w:t>Programme</w:t>
                  </w:r>
                  <w:r w:rsidR="00E1277A" w:rsidRPr="002E4F61">
                    <w:rPr>
                      <w:rFonts w:ascii="Verdana" w:hAnsi="Verdana" w:cs="Arial"/>
                    </w:rPr>
                    <w:t xml:space="preserve"> </w:t>
                  </w:r>
                  <w:r w:rsidR="00C70A73" w:rsidRPr="002E4F61">
                    <w:rPr>
                      <w:rFonts w:ascii="Verdana" w:hAnsi="Verdana" w:cs="Arial"/>
                    </w:rPr>
                    <w:t xml:space="preserve"> , </w:t>
                  </w:r>
                  <w:r w:rsidR="00E1277A" w:rsidRPr="002E4F61">
                    <w:rPr>
                      <w:rFonts w:ascii="Verdana" w:hAnsi="Verdana" w:cs="Arial"/>
                    </w:rPr>
                    <w:t xml:space="preserve">in Microsoft Project </w:t>
                  </w:r>
                  <w:r w:rsidR="00C70A73" w:rsidRPr="002E4F61">
                    <w:rPr>
                      <w:rFonts w:ascii="Verdana" w:hAnsi="Verdana" w:cs="Arial"/>
                    </w:rPr>
                    <w:t>Software, showing</w:t>
                  </w:r>
                  <w:r w:rsidR="00012657" w:rsidRPr="002E4F61">
                    <w:rPr>
                      <w:rFonts w:ascii="Verdana" w:hAnsi="Verdana" w:cs="Arial"/>
                    </w:rPr>
                    <w:t xml:space="preserve"> key </w:t>
                  </w:r>
                  <w:r w:rsidR="00C70A73" w:rsidRPr="002E4F61">
                    <w:rPr>
                      <w:rFonts w:ascii="Verdana" w:hAnsi="Verdana" w:cs="Arial"/>
                    </w:rPr>
                    <w:t xml:space="preserve">milestones , including the critical path </w:t>
                  </w:r>
                </w:p>
              </w:tc>
              <w:tc>
                <w:tcPr>
                  <w:tcW w:w="1134" w:type="dxa"/>
                </w:tcPr>
                <w:p w14:paraId="0088C218" w14:textId="77777777" w:rsidR="00012657" w:rsidRPr="002E4F61" w:rsidRDefault="00012657" w:rsidP="002E4F61">
                  <w:pPr>
                    <w:spacing w:before="60" w:after="60"/>
                    <w:jc w:val="both"/>
                    <w:rPr>
                      <w:rFonts w:ascii="Verdana" w:hAnsi="Verdana"/>
                    </w:rPr>
                  </w:pPr>
                </w:p>
              </w:tc>
              <w:tc>
                <w:tcPr>
                  <w:tcW w:w="1134" w:type="dxa"/>
                </w:tcPr>
                <w:p w14:paraId="198AB27E" w14:textId="77777777" w:rsidR="00012657" w:rsidRPr="002E4F61" w:rsidRDefault="00012657" w:rsidP="002E4F61">
                  <w:pPr>
                    <w:spacing w:before="60" w:after="60"/>
                    <w:jc w:val="both"/>
                    <w:rPr>
                      <w:rFonts w:ascii="Verdana" w:hAnsi="Verdana"/>
                    </w:rPr>
                  </w:pPr>
                </w:p>
              </w:tc>
            </w:tr>
          </w:tbl>
          <w:p w14:paraId="3002C08E" w14:textId="77777777" w:rsidR="00012657" w:rsidRPr="002E4F61" w:rsidRDefault="00012657" w:rsidP="002E4F61">
            <w:pPr>
              <w:jc w:val="both"/>
              <w:rPr>
                <w:rFonts w:ascii="Verdana" w:hAnsi="Verdana"/>
              </w:rPr>
            </w:pPr>
          </w:p>
          <w:p w14:paraId="37DB3B3C" w14:textId="77777777" w:rsidR="00012657" w:rsidRPr="002E4F61" w:rsidRDefault="00012657" w:rsidP="002E4F61">
            <w:pPr>
              <w:ind w:left="427"/>
              <w:jc w:val="both"/>
              <w:rPr>
                <w:rFonts w:ascii="Verdana" w:hAnsi="Verdana"/>
                <w:b/>
                <w:bCs/>
              </w:rPr>
            </w:pPr>
            <w:r w:rsidRPr="002E4F61">
              <w:rPr>
                <w:rFonts w:ascii="Verdana" w:hAnsi="Verdana"/>
                <w:b/>
                <w:bCs/>
              </w:rPr>
              <w:t>(v) Health &amp; Safety Plan</w:t>
            </w:r>
          </w:p>
          <w:p w14:paraId="707C31E1" w14:textId="77777777" w:rsidR="00012657" w:rsidRPr="002E4F61" w:rsidRDefault="00012657" w:rsidP="002E4F61">
            <w:pPr>
              <w:ind w:left="427"/>
              <w:jc w:val="both"/>
              <w:rPr>
                <w:rFonts w:ascii="Verdana" w:hAnsi="Verdana"/>
              </w:rPr>
            </w:pPr>
          </w:p>
          <w:p w14:paraId="67927C2C" w14:textId="16FE3096" w:rsidR="00012657" w:rsidRPr="002E4F61" w:rsidRDefault="00012657" w:rsidP="002E4F61">
            <w:pPr>
              <w:ind w:left="427"/>
              <w:jc w:val="both"/>
              <w:rPr>
                <w:rFonts w:ascii="Verdana" w:hAnsi="Verdana"/>
              </w:rPr>
            </w:pPr>
            <w:r w:rsidRPr="002E4F61">
              <w:rPr>
                <w:rFonts w:ascii="Verdana" w:hAnsi="Verdana" w:cs="Arial"/>
              </w:rPr>
              <w:t>Adequate health &amp; safety plan covering the following aspects</w:t>
            </w:r>
            <w:r w:rsidR="00DF761B" w:rsidRPr="002E4F61">
              <w:rPr>
                <w:rFonts w:ascii="Verdana" w:hAnsi="Verdana" w:cs="Arial"/>
              </w:rPr>
              <w:t>:</w:t>
            </w:r>
          </w:p>
          <w:p w14:paraId="79B29280" w14:textId="77777777" w:rsidR="00012657" w:rsidRPr="002E4F61" w:rsidRDefault="00012657" w:rsidP="002E4F61">
            <w:pPr>
              <w:ind w:left="427"/>
              <w:jc w:val="both"/>
              <w:rPr>
                <w:rFonts w:ascii="Verdana" w:hAnsi="Verdana"/>
              </w:rPr>
            </w:pPr>
          </w:p>
          <w:tbl>
            <w:tblPr>
              <w:tblStyle w:val="TableGrid"/>
              <w:tblW w:w="0" w:type="auto"/>
              <w:tblInd w:w="427" w:type="dxa"/>
              <w:tblLook w:val="04A0" w:firstRow="1" w:lastRow="0" w:firstColumn="1" w:lastColumn="0" w:noHBand="0" w:noVBand="1"/>
            </w:tblPr>
            <w:tblGrid>
              <w:gridCol w:w="5672"/>
              <w:gridCol w:w="1134"/>
              <w:gridCol w:w="1134"/>
            </w:tblGrid>
            <w:tr w:rsidR="00012657" w:rsidRPr="002E4F61" w14:paraId="502BC06D" w14:textId="77777777" w:rsidTr="00DF761B">
              <w:tc>
                <w:tcPr>
                  <w:tcW w:w="5672" w:type="dxa"/>
                  <w:tcBorders>
                    <w:top w:val="nil"/>
                    <w:left w:val="nil"/>
                    <w:bottom w:val="nil"/>
                  </w:tcBorders>
                </w:tcPr>
                <w:p w14:paraId="52AB35A1" w14:textId="77777777" w:rsidR="00012657" w:rsidRPr="002E4F61" w:rsidRDefault="00012657" w:rsidP="002E4F61">
                  <w:pPr>
                    <w:jc w:val="both"/>
                    <w:rPr>
                      <w:rFonts w:ascii="Verdana" w:hAnsi="Verdana"/>
                      <w:b/>
                      <w:bCs/>
                    </w:rPr>
                  </w:pPr>
                </w:p>
              </w:tc>
              <w:tc>
                <w:tcPr>
                  <w:tcW w:w="2268" w:type="dxa"/>
                  <w:gridSpan w:val="2"/>
                </w:tcPr>
                <w:p w14:paraId="0D354885" w14:textId="77777777" w:rsidR="00012657" w:rsidRPr="002E4F61" w:rsidRDefault="00012657" w:rsidP="002E4F61">
                  <w:pPr>
                    <w:jc w:val="center"/>
                    <w:rPr>
                      <w:rFonts w:ascii="Verdana" w:hAnsi="Verdana"/>
                      <w:b/>
                      <w:bCs/>
                    </w:rPr>
                  </w:pPr>
                  <w:r w:rsidRPr="002E4F61">
                    <w:rPr>
                      <w:rFonts w:ascii="Verdana" w:hAnsi="Verdana"/>
                      <w:b/>
                      <w:bCs/>
                    </w:rPr>
                    <w:t>Compliance</w:t>
                  </w:r>
                </w:p>
              </w:tc>
            </w:tr>
            <w:tr w:rsidR="00012657" w:rsidRPr="002E4F61" w14:paraId="1C9B914E" w14:textId="77777777" w:rsidTr="00DF761B">
              <w:tc>
                <w:tcPr>
                  <w:tcW w:w="5672" w:type="dxa"/>
                  <w:tcBorders>
                    <w:top w:val="nil"/>
                    <w:left w:val="nil"/>
                  </w:tcBorders>
                </w:tcPr>
                <w:p w14:paraId="3981F296" w14:textId="77777777" w:rsidR="00012657" w:rsidRPr="002E4F61" w:rsidRDefault="00012657" w:rsidP="002E4F61">
                  <w:pPr>
                    <w:jc w:val="both"/>
                    <w:rPr>
                      <w:rFonts w:ascii="Verdana" w:hAnsi="Verdana"/>
                      <w:b/>
                      <w:bCs/>
                    </w:rPr>
                  </w:pPr>
                </w:p>
              </w:tc>
              <w:tc>
                <w:tcPr>
                  <w:tcW w:w="1134" w:type="dxa"/>
                </w:tcPr>
                <w:p w14:paraId="494427ED" w14:textId="77777777" w:rsidR="00012657" w:rsidRPr="002E4F61" w:rsidRDefault="00012657" w:rsidP="002E4F61">
                  <w:pPr>
                    <w:jc w:val="center"/>
                    <w:rPr>
                      <w:rFonts w:ascii="Verdana" w:hAnsi="Verdana"/>
                      <w:b/>
                      <w:bCs/>
                    </w:rPr>
                  </w:pPr>
                  <w:r w:rsidRPr="002E4F61">
                    <w:rPr>
                      <w:rFonts w:ascii="Verdana" w:hAnsi="Verdana"/>
                      <w:b/>
                      <w:bCs/>
                    </w:rPr>
                    <w:t>Yes</w:t>
                  </w:r>
                </w:p>
              </w:tc>
              <w:tc>
                <w:tcPr>
                  <w:tcW w:w="1134" w:type="dxa"/>
                </w:tcPr>
                <w:p w14:paraId="56BC9B38" w14:textId="77777777" w:rsidR="00012657" w:rsidRPr="002E4F61" w:rsidRDefault="00012657" w:rsidP="002E4F61">
                  <w:pPr>
                    <w:jc w:val="center"/>
                    <w:rPr>
                      <w:rFonts w:ascii="Verdana" w:hAnsi="Verdana"/>
                      <w:b/>
                      <w:bCs/>
                    </w:rPr>
                  </w:pPr>
                  <w:r w:rsidRPr="002E4F61">
                    <w:rPr>
                      <w:rFonts w:ascii="Verdana" w:hAnsi="Verdana"/>
                      <w:b/>
                      <w:bCs/>
                    </w:rPr>
                    <w:t>No</w:t>
                  </w:r>
                </w:p>
              </w:tc>
            </w:tr>
            <w:tr w:rsidR="00012657" w:rsidRPr="002E4F61" w14:paraId="230EC05E" w14:textId="77777777" w:rsidTr="003337F2">
              <w:tc>
                <w:tcPr>
                  <w:tcW w:w="5672" w:type="dxa"/>
                </w:tcPr>
                <w:p w14:paraId="17222EA3" w14:textId="77777777" w:rsidR="00012657" w:rsidRPr="002E4F61" w:rsidRDefault="00012657" w:rsidP="002E4F61">
                  <w:pPr>
                    <w:spacing w:before="60" w:after="60"/>
                    <w:rPr>
                      <w:rFonts w:ascii="Verdana" w:hAnsi="Verdana"/>
                    </w:rPr>
                  </w:pPr>
                  <w:r w:rsidRPr="002E4F61">
                    <w:rPr>
                      <w:rFonts w:ascii="Verdana" w:hAnsi="Verdana" w:cs="Arial"/>
                    </w:rPr>
                    <w:t>Engagement of SHE officer with at least Diploma qualification in Occupational Health &amp; Safety or equivalent and 2 years post –graduation experience.</w:t>
                  </w:r>
                </w:p>
              </w:tc>
              <w:tc>
                <w:tcPr>
                  <w:tcW w:w="1134" w:type="dxa"/>
                </w:tcPr>
                <w:p w14:paraId="1563D9C4" w14:textId="77777777" w:rsidR="00012657" w:rsidRPr="002E4F61" w:rsidRDefault="00012657" w:rsidP="002E4F61">
                  <w:pPr>
                    <w:jc w:val="both"/>
                    <w:rPr>
                      <w:rFonts w:ascii="Verdana" w:hAnsi="Verdana"/>
                    </w:rPr>
                  </w:pPr>
                </w:p>
              </w:tc>
              <w:tc>
                <w:tcPr>
                  <w:tcW w:w="1134" w:type="dxa"/>
                </w:tcPr>
                <w:p w14:paraId="32A5F0AC" w14:textId="77777777" w:rsidR="00012657" w:rsidRPr="002E4F61" w:rsidRDefault="00012657" w:rsidP="002E4F61">
                  <w:pPr>
                    <w:jc w:val="both"/>
                    <w:rPr>
                      <w:rFonts w:ascii="Verdana" w:hAnsi="Verdana"/>
                    </w:rPr>
                  </w:pPr>
                </w:p>
              </w:tc>
            </w:tr>
            <w:tr w:rsidR="00012657" w:rsidRPr="002E4F61" w14:paraId="2D4A95DD" w14:textId="77777777" w:rsidTr="003337F2">
              <w:tc>
                <w:tcPr>
                  <w:tcW w:w="5672" w:type="dxa"/>
                </w:tcPr>
                <w:p w14:paraId="07F68D60" w14:textId="77777777" w:rsidR="00012657" w:rsidRPr="002E4F61" w:rsidRDefault="00012657" w:rsidP="002E4F61">
                  <w:pPr>
                    <w:spacing w:before="60" w:after="60"/>
                    <w:rPr>
                      <w:rFonts w:ascii="Verdana" w:hAnsi="Verdana"/>
                    </w:rPr>
                  </w:pPr>
                  <w:r w:rsidRPr="002E4F61">
                    <w:rPr>
                      <w:rFonts w:ascii="Verdana" w:hAnsi="Verdana" w:cs="Arial"/>
                    </w:rPr>
                    <w:t>Covid-19 and HIV/AIDS issues in the work place</w:t>
                  </w:r>
                </w:p>
              </w:tc>
              <w:tc>
                <w:tcPr>
                  <w:tcW w:w="1134" w:type="dxa"/>
                </w:tcPr>
                <w:p w14:paraId="189A4A55" w14:textId="77777777" w:rsidR="00012657" w:rsidRPr="002E4F61" w:rsidRDefault="00012657" w:rsidP="002E4F61">
                  <w:pPr>
                    <w:jc w:val="both"/>
                    <w:rPr>
                      <w:rFonts w:ascii="Verdana" w:hAnsi="Verdana"/>
                    </w:rPr>
                  </w:pPr>
                </w:p>
              </w:tc>
              <w:tc>
                <w:tcPr>
                  <w:tcW w:w="1134" w:type="dxa"/>
                </w:tcPr>
                <w:p w14:paraId="72226A07" w14:textId="77777777" w:rsidR="00012657" w:rsidRPr="002E4F61" w:rsidRDefault="00012657" w:rsidP="002E4F61">
                  <w:pPr>
                    <w:jc w:val="both"/>
                    <w:rPr>
                      <w:rFonts w:ascii="Verdana" w:hAnsi="Verdana"/>
                    </w:rPr>
                  </w:pPr>
                </w:p>
              </w:tc>
            </w:tr>
            <w:tr w:rsidR="00012657" w:rsidRPr="002E4F61" w14:paraId="354A3E18" w14:textId="77777777" w:rsidTr="003337F2">
              <w:tc>
                <w:tcPr>
                  <w:tcW w:w="5672" w:type="dxa"/>
                </w:tcPr>
                <w:p w14:paraId="21641AED" w14:textId="77777777" w:rsidR="00012657" w:rsidRPr="002E4F61" w:rsidRDefault="00012657" w:rsidP="002E4F61">
                  <w:pPr>
                    <w:spacing w:before="60" w:after="60"/>
                    <w:rPr>
                      <w:rFonts w:ascii="Verdana" w:hAnsi="Verdana" w:cs="Arial"/>
                    </w:rPr>
                  </w:pPr>
                  <w:r w:rsidRPr="002E4F61">
                    <w:rPr>
                      <w:rFonts w:ascii="Verdana" w:hAnsi="Verdana" w:cs="Arial"/>
                    </w:rPr>
                    <w:t>Safe working systems</w:t>
                  </w:r>
                </w:p>
              </w:tc>
              <w:tc>
                <w:tcPr>
                  <w:tcW w:w="1134" w:type="dxa"/>
                </w:tcPr>
                <w:p w14:paraId="1869AF32" w14:textId="77777777" w:rsidR="00012657" w:rsidRPr="002E4F61" w:rsidRDefault="00012657" w:rsidP="002E4F61">
                  <w:pPr>
                    <w:jc w:val="both"/>
                    <w:rPr>
                      <w:rFonts w:ascii="Verdana" w:hAnsi="Verdana"/>
                    </w:rPr>
                  </w:pPr>
                </w:p>
              </w:tc>
              <w:tc>
                <w:tcPr>
                  <w:tcW w:w="1134" w:type="dxa"/>
                </w:tcPr>
                <w:p w14:paraId="2972D460" w14:textId="77777777" w:rsidR="00012657" w:rsidRPr="002E4F61" w:rsidRDefault="00012657" w:rsidP="002E4F61">
                  <w:pPr>
                    <w:jc w:val="both"/>
                    <w:rPr>
                      <w:rFonts w:ascii="Verdana" w:hAnsi="Verdana"/>
                    </w:rPr>
                  </w:pPr>
                </w:p>
              </w:tc>
            </w:tr>
          </w:tbl>
          <w:p w14:paraId="7C3CE2AD" w14:textId="77777777" w:rsidR="00012657" w:rsidRPr="002E4F61" w:rsidRDefault="00012657" w:rsidP="002E4F61">
            <w:pPr>
              <w:ind w:left="427"/>
              <w:jc w:val="both"/>
              <w:rPr>
                <w:rFonts w:ascii="Verdana" w:hAnsi="Verdana"/>
              </w:rPr>
            </w:pPr>
          </w:p>
          <w:p w14:paraId="46D0FD62" w14:textId="77777777" w:rsidR="00012657" w:rsidRPr="002E4F61" w:rsidRDefault="00012657" w:rsidP="002E4F61">
            <w:pPr>
              <w:rPr>
                <w:rFonts w:ascii="Verdana" w:hAnsi="Verdana" w:cs="Arial"/>
              </w:rPr>
            </w:pPr>
            <w:r w:rsidRPr="002E4F61">
              <w:rPr>
                <w:rFonts w:ascii="Verdana" w:hAnsi="Verdana" w:cs="Arial"/>
              </w:rPr>
              <w:t>Certified copies of academic certificates and CV for the SHE Officer</w:t>
            </w:r>
            <w:r w:rsidRPr="002E4F61">
              <w:rPr>
                <w:rFonts w:ascii="Verdana" w:hAnsi="Verdana" w:cs="Arial"/>
                <w:b/>
                <w:bCs/>
              </w:rPr>
              <w:t xml:space="preserve"> must</w:t>
            </w:r>
            <w:r w:rsidRPr="002E4F61">
              <w:rPr>
                <w:rFonts w:ascii="Verdana" w:hAnsi="Verdana" w:cs="Arial"/>
              </w:rPr>
              <w:t xml:space="preserve"> be attached to the Health &amp; Safety Plan</w:t>
            </w:r>
          </w:p>
          <w:p w14:paraId="2493F07B" w14:textId="77777777" w:rsidR="00012657" w:rsidRPr="002E4F61" w:rsidRDefault="00012657" w:rsidP="002E4F61">
            <w:pPr>
              <w:jc w:val="both"/>
              <w:rPr>
                <w:rFonts w:ascii="Verdana" w:hAnsi="Verdana"/>
                <w:b/>
                <w:bCs/>
                <w:iCs/>
              </w:rPr>
            </w:pPr>
          </w:p>
          <w:p w14:paraId="5A7D651D" w14:textId="77777777" w:rsidR="00012657" w:rsidRPr="002E4F61" w:rsidRDefault="00012657" w:rsidP="002E4F61">
            <w:pPr>
              <w:jc w:val="both"/>
              <w:rPr>
                <w:rFonts w:ascii="Verdana" w:hAnsi="Verdana"/>
                <w:b/>
                <w:bCs/>
                <w:iCs/>
              </w:rPr>
            </w:pPr>
            <w:r w:rsidRPr="002E4F61">
              <w:rPr>
                <w:rFonts w:ascii="Verdana" w:hAnsi="Verdana"/>
                <w:b/>
                <w:bCs/>
                <w:iCs/>
              </w:rPr>
              <w:t xml:space="preserve">Bidders shall be required to attain a mark of “Yes” on all the compliance criteria listed under Stage 2 evaluation above to be able to progress to Stage 3 of evaluation.  </w:t>
            </w:r>
          </w:p>
          <w:p w14:paraId="35906341" w14:textId="77777777" w:rsidR="00E7053A" w:rsidRPr="002E4F61" w:rsidRDefault="00E7053A" w:rsidP="002E4F61">
            <w:pPr>
              <w:rPr>
                <w:rFonts w:ascii="Verdana" w:hAnsi="Verdana" w:cs="Arial"/>
              </w:rPr>
            </w:pPr>
          </w:p>
          <w:p w14:paraId="5137898E" w14:textId="77777777" w:rsidR="00E7053A" w:rsidRPr="002E4F61" w:rsidRDefault="00E7053A" w:rsidP="002E4F61">
            <w:pPr>
              <w:rPr>
                <w:rFonts w:ascii="Verdana" w:hAnsi="Verdana" w:cs="Arial"/>
              </w:rPr>
            </w:pPr>
          </w:p>
          <w:p w14:paraId="7D80C89C" w14:textId="77777777" w:rsidR="00896095" w:rsidRPr="002E4F61" w:rsidRDefault="007B694E" w:rsidP="002E4F61">
            <w:pPr>
              <w:rPr>
                <w:rFonts w:ascii="Verdana" w:hAnsi="Verdana" w:cs="Arial"/>
              </w:rPr>
            </w:pPr>
            <w:r w:rsidRPr="002E4F61">
              <w:rPr>
                <w:rFonts w:ascii="Verdana" w:hAnsi="Verdana"/>
                <w:noProof/>
                <w:lang w:val="en-US"/>
              </w:rPr>
              <mc:AlternateContent>
                <mc:Choice Requires="wps">
                  <w:drawing>
                    <wp:anchor distT="45720" distB="45720" distL="114300" distR="114300" simplePos="0" relativeHeight="251654656" behindDoc="0" locked="0" layoutInCell="1" allowOverlap="1" wp14:anchorId="7D80C8FD" wp14:editId="43835EF7">
                      <wp:simplePos x="0" y="0"/>
                      <wp:positionH relativeFrom="column">
                        <wp:posOffset>3175</wp:posOffset>
                      </wp:positionH>
                      <wp:positionV relativeFrom="paragraph">
                        <wp:posOffset>67310</wp:posOffset>
                      </wp:positionV>
                      <wp:extent cx="4356100" cy="384175"/>
                      <wp:effectExtent l="0" t="0" r="254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384175"/>
                              </a:xfrm>
                              <a:prstGeom prst="rect">
                                <a:avLst/>
                              </a:prstGeom>
                              <a:solidFill>
                                <a:srgbClr val="FFFFFF"/>
                              </a:solidFill>
                              <a:ln w="9525">
                                <a:solidFill>
                                  <a:srgbClr val="000000"/>
                                </a:solidFill>
                                <a:miter lim="800000"/>
                                <a:headEnd/>
                                <a:tailEnd/>
                              </a:ln>
                            </wps:spPr>
                            <wps:txbx>
                              <w:txbxContent>
                                <w:p w14:paraId="7D80C913" w14:textId="77777777" w:rsidR="00817B3D" w:rsidRPr="00DF761B" w:rsidRDefault="00817B3D">
                                  <w:pPr>
                                    <w:rPr>
                                      <w:rFonts w:ascii="Verdana" w:hAnsi="Verdana" w:cs="Arial"/>
                                      <w:b/>
                                      <w:sz w:val="22"/>
                                      <w:szCs w:val="22"/>
                                    </w:rPr>
                                  </w:pPr>
                                  <w:r w:rsidRPr="00DF761B">
                                    <w:rPr>
                                      <w:rFonts w:ascii="Verdana" w:hAnsi="Verdana" w:cs="Arial"/>
                                      <w:b/>
                                      <w:sz w:val="22"/>
                                      <w:szCs w:val="22"/>
                                    </w:rPr>
                                    <w:t>Stage 3: Evaluation of Financial Proposals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0C8FD" id="_x0000_s1031" type="#_x0000_t202" style="position:absolute;margin-left:.25pt;margin-top:5.3pt;width:343pt;height:30.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">
                      <v:textbox>
                        <w:txbxContent>
                          <w:p w14:paraId="7D80C913" w14:textId="77777777" w:rsidR="00817B3D" w:rsidRPr="00DF761B" w:rsidRDefault="00817B3D">
                            <w:pPr>
                              <w:rPr>
                                <w:rFonts w:ascii="Verdana" w:hAnsi="Verdana" w:cs="Arial"/>
                                <w:b/>
                                <w:sz w:val="22"/>
                                <w:szCs w:val="22"/>
                              </w:rPr>
                            </w:pPr>
                            <w:r w:rsidRPr="00DF761B">
                              <w:rPr>
                                <w:rFonts w:ascii="Verdana" w:hAnsi="Verdana" w:cs="Arial"/>
                                <w:b/>
                                <w:sz w:val="22"/>
                                <w:szCs w:val="22"/>
                              </w:rPr>
                              <w:t>Stage 3: Evaluation of Financial Proposals</w:t>
                            </w:r>
                          </w:p>
                        </w:txbxContent>
                      </v:textbox>
                      <w10:wrap type="square"/>
                    </v:shape>
                  </w:pict>
                </mc:Fallback>
              </mc:AlternateContent>
            </w:r>
          </w:p>
          <w:p w14:paraId="7D80C89D" w14:textId="28E5549E" w:rsidR="00785FF7" w:rsidRPr="002E4F61" w:rsidRDefault="00785FF7" w:rsidP="002E4F61">
            <w:pPr>
              <w:pStyle w:val="ListParagraph"/>
              <w:rPr>
                <w:rFonts w:ascii="Verdana" w:hAnsi="Verdana" w:cs="Arial"/>
                <w:b/>
                <w:szCs w:val="20"/>
              </w:rPr>
            </w:pPr>
          </w:p>
          <w:p w14:paraId="7D80C89E" w14:textId="77777777" w:rsidR="00785FF7" w:rsidRPr="002E4F61" w:rsidRDefault="00785FF7" w:rsidP="002E4F61">
            <w:pPr>
              <w:rPr>
                <w:rFonts w:ascii="Verdana" w:hAnsi="Verdana" w:cs="Arial"/>
              </w:rPr>
            </w:pPr>
          </w:p>
          <w:p w14:paraId="7D80C89F" w14:textId="77777777" w:rsidR="00896095" w:rsidRPr="002E4F61" w:rsidRDefault="00896095" w:rsidP="002E4F61">
            <w:pPr>
              <w:rPr>
                <w:rFonts w:ascii="Verdana" w:hAnsi="Verdana" w:cs="Arial"/>
              </w:rPr>
            </w:pPr>
          </w:p>
          <w:p w14:paraId="7D80C8A0" w14:textId="77777777" w:rsidR="00896095" w:rsidRPr="002E4F61" w:rsidRDefault="00896095" w:rsidP="002E4F61">
            <w:pPr>
              <w:rPr>
                <w:rFonts w:ascii="Verdana" w:hAnsi="Verdana" w:cs="Arial"/>
                <w:b/>
              </w:rPr>
            </w:pPr>
            <w:r w:rsidRPr="002E4F61">
              <w:rPr>
                <w:rFonts w:ascii="Verdana" w:hAnsi="Verdana" w:cs="Arial"/>
                <w:b/>
              </w:rPr>
              <w:t>General Information</w:t>
            </w:r>
          </w:p>
          <w:p w14:paraId="7D80C8A1" w14:textId="77777777" w:rsidR="00896095" w:rsidRPr="002E4F61" w:rsidRDefault="00896095" w:rsidP="002E4F61">
            <w:pPr>
              <w:rPr>
                <w:rFonts w:ascii="Verdana" w:hAnsi="Verdana" w:cs="Arial"/>
              </w:rPr>
            </w:pPr>
          </w:p>
          <w:p w14:paraId="7D80C8A2" w14:textId="6784C361" w:rsidR="00896095" w:rsidRPr="002E4F61" w:rsidRDefault="00896095" w:rsidP="002E4F61">
            <w:pPr>
              <w:rPr>
                <w:rFonts w:ascii="Verdana" w:hAnsi="Verdana" w:cs="Arial"/>
              </w:rPr>
            </w:pPr>
            <w:r w:rsidRPr="002E4F61">
              <w:rPr>
                <w:rFonts w:ascii="Verdana" w:hAnsi="Verdana" w:cs="Arial"/>
              </w:rPr>
              <w:t xml:space="preserve">Tenderers are advised that </w:t>
            </w:r>
            <w:r w:rsidR="006F4680" w:rsidRPr="002E4F61">
              <w:rPr>
                <w:rFonts w:ascii="Verdana" w:hAnsi="Verdana" w:cs="Arial"/>
              </w:rPr>
              <w:t>SADC Secretariat</w:t>
            </w:r>
            <w:r w:rsidRPr="002E4F61">
              <w:rPr>
                <w:rFonts w:ascii="Verdana" w:hAnsi="Verdana" w:cs="Arial"/>
              </w:rPr>
              <w:t xml:space="preserve"> shall </w:t>
            </w:r>
            <w:r w:rsidR="00E04967">
              <w:rPr>
                <w:rFonts w:ascii="Verdana" w:hAnsi="Verdana" w:cs="Arial"/>
              </w:rPr>
              <w:t>consider</w:t>
            </w:r>
            <w:r w:rsidRPr="002E4F61">
              <w:rPr>
                <w:rFonts w:ascii="Verdana" w:hAnsi="Verdana" w:cs="Arial"/>
              </w:rPr>
              <w:t xml:space="preserve"> Proposals of</w:t>
            </w:r>
            <w:r w:rsidR="00125093">
              <w:rPr>
                <w:rFonts w:ascii="Verdana" w:hAnsi="Verdana" w:cs="Arial"/>
              </w:rPr>
              <w:t xml:space="preserve"> </w:t>
            </w:r>
            <w:r w:rsidR="004E27C1" w:rsidRPr="002E4F61">
              <w:rPr>
                <w:rFonts w:ascii="Verdana" w:hAnsi="Verdana" w:cs="Arial"/>
              </w:rPr>
              <w:t>tenderer</w:t>
            </w:r>
            <w:r w:rsidR="00DF26A7">
              <w:rPr>
                <w:rFonts w:ascii="Verdana" w:hAnsi="Verdana" w:cs="Arial"/>
              </w:rPr>
              <w:t>s</w:t>
            </w:r>
            <w:r w:rsidR="004E27C1" w:rsidRPr="002E4F61">
              <w:rPr>
                <w:rFonts w:ascii="Verdana" w:hAnsi="Verdana" w:cs="Arial"/>
              </w:rPr>
              <w:t xml:space="preserve"> who Pass Stage</w:t>
            </w:r>
            <w:r w:rsidRPr="002E4F61">
              <w:rPr>
                <w:rFonts w:ascii="Verdana" w:hAnsi="Verdana" w:cs="Arial"/>
              </w:rPr>
              <w:t xml:space="preserve"> 2 </w:t>
            </w:r>
            <w:r w:rsidR="00B35F16">
              <w:rPr>
                <w:rFonts w:ascii="Verdana" w:hAnsi="Verdana" w:cs="Arial"/>
              </w:rPr>
              <w:t xml:space="preserve">only </w:t>
            </w:r>
            <w:r w:rsidRPr="002E4F61">
              <w:rPr>
                <w:rFonts w:ascii="Verdana" w:hAnsi="Verdana" w:cs="Arial"/>
              </w:rPr>
              <w:t>– Technical Evaluation</w:t>
            </w:r>
            <w:r w:rsidR="00B35F16">
              <w:rPr>
                <w:rFonts w:ascii="Verdana" w:hAnsi="Verdana" w:cs="Arial"/>
              </w:rPr>
              <w:t xml:space="preserve"> under the Financial evaluation stage</w:t>
            </w:r>
            <w:r w:rsidRPr="002E4F61">
              <w:rPr>
                <w:rFonts w:ascii="Verdana" w:hAnsi="Verdana" w:cs="Arial"/>
              </w:rPr>
              <w:t xml:space="preserve">. </w:t>
            </w:r>
          </w:p>
          <w:p w14:paraId="7D80C8A3" w14:textId="77777777" w:rsidR="00896095" w:rsidRPr="002E4F61" w:rsidRDefault="00896095" w:rsidP="002E4F61">
            <w:pPr>
              <w:rPr>
                <w:rFonts w:ascii="Verdana" w:hAnsi="Verdana" w:cs="Arial"/>
              </w:rPr>
            </w:pPr>
          </w:p>
          <w:p w14:paraId="7D80C8A4" w14:textId="77777777" w:rsidR="00E27649" w:rsidRPr="002E4F61" w:rsidRDefault="009254E4" w:rsidP="002E4F61">
            <w:pPr>
              <w:rPr>
                <w:rFonts w:ascii="Verdana" w:hAnsi="Verdana" w:cs="Arial"/>
                <w:b/>
              </w:rPr>
            </w:pPr>
            <w:r w:rsidRPr="002E4F61">
              <w:rPr>
                <w:rFonts w:ascii="Verdana" w:hAnsi="Verdana" w:cs="Arial"/>
                <w:b/>
              </w:rPr>
              <w:t xml:space="preserve">Criteria for </w:t>
            </w:r>
            <w:r w:rsidR="00E27649" w:rsidRPr="002E4F61">
              <w:rPr>
                <w:rFonts w:ascii="Verdana" w:hAnsi="Verdana" w:cs="Arial"/>
                <w:b/>
              </w:rPr>
              <w:t xml:space="preserve">Evaluation </w:t>
            </w:r>
            <w:r w:rsidRPr="002E4F61">
              <w:rPr>
                <w:rFonts w:ascii="Verdana" w:hAnsi="Verdana" w:cs="Arial"/>
                <w:b/>
              </w:rPr>
              <w:t>of Financial Proposals</w:t>
            </w:r>
            <w:r w:rsidR="00E27649" w:rsidRPr="002E4F61">
              <w:rPr>
                <w:rFonts w:ascii="Verdana" w:hAnsi="Verdana" w:cs="Arial"/>
                <w:b/>
              </w:rPr>
              <w:t>:</w:t>
            </w:r>
          </w:p>
          <w:p w14:paraId="7D80C8A5" w14:textId="77777777" w:rsidR="00896095" w:rsidRPr="002E4F61" w:rsidRDefault="00896095" w:rsidP="002E4F61">
            <w:pPr>
              <w:rPr>
                <w:rFonts w:ascii="Verdana" w:hAnsi="Verdana" w:cs="Arial"/>
              </w:rPr>
            </w:pPr>
          </w:p>
          <w:p w14:paraId="7D80C8A6" w14:textId="37592C28" w:rsidR="00EE3D1A" w:rsidRPr="002E4F61" w:rsidRDefault="009254E4" w:rsidP="00BE6D6A">
            <w:pPr>
              <w:pStyle w:val="ListParagraph"/>
              <w:numPr>
                <w:ilvl w:val="0"/>
                <w:numId w:val="27"/>
              </w:numPr>
              <w:rPr>
                <w:rFonts w:ascii="Verdana" w:hAnsi="Verdana" w:cs="Arial"/>
                <w:szCs w:val="20"/>
              </w:rPr>
            </w:pPr>
            <w:r w:rsidRPr="002E4F61">
              <w:rPr>
                <w:rFonts w:ascii="Verdana" w:hAnsi="Verdana" w:cs="Arial"/>
                <w:szCs w:val="20"/>
              </w:rPr>
              <w:t xml:space="preserve">All bidders shall submit the </w:t>
            </w:r>
            <w:r w:rsidRPr="002E4F61">
              <w:rPr>
                <w:rFonts w:ascii="Verdana" w:hAnsi="Verdana" w:cs="Arial"/>
                <w:b/>
                <w:szCs w:val="20"/>
              </w:rPr>
              <w:t xml:space="preserve">completed </w:t>
            </w:r>
            <w:r w:rsidR="00D67916" w:rsidRPr="002E4F61">
              <w:rPr>
                <w:rFonts w:ascii="Verdana" w:hAnsi="Verdana" w:cs="Arial"/>
                <w:b/>
                <w:szCs w:val="20"/>
              </w:rPr>
              <w:t>Bills of Quantities</w:t>
            </w:r>
            <w:r w:rsidR="00D67916" w:rsidRPr="002E4F61">
              <w:rPr>
                <w:rFonts w:ascii="Verdana" w:hAnsi="Verdana" w:cs="Arial"/>
                <w:szCs w:val="20"/>
              </w:rPr>
              <w:t xml:space="preserve"> (Volume 2) </w:t>
            </w:r>
            <w:r w:rsidRPr="002E4F61">
              <w:rPr>
                <w:rFonts w:ascii="Verdana" w:hAnsi="Verdana" w:cs="Arial"/>
                <w:szCs w:val="20"/>
              </w:rPr>
              <w:t xml:space="preserve">and </w:t>
            </w:r>
            <w:r w:rsidR="00D67916" w:rsidRPr="002E4F61">
              <w:rPr>
                <w:rFonts w:ascii="Verdana" w:hAnsi="Verdana" w:cs="Arial"/>
                <w:szCs w:val="20"/>
              </w:rPr>
              <w:t>the</w:t>
            </w:r>
            <w:r w:rsidR="002032D1" w:rsidRPr="002E4F61">
              <w:rPr>
                <w:rFonts w:ascii="Verdana" w:hAnsi="Verdana" w:cs="Arial"/>
                <w:szCs w:val="20"/>
              </w:rPr>
              <w:t xml:space="preserve"> completed</w:t>
            </w:r>
            <w:r w:rsidR="00D67916" w:rsidRPr="002E4F61">
              <w:rPr>
                <w:rFonts w:ascii="Verdana" w:hAnsi="Verdana" w:cs="Arial"/>
                <w:szCs w:val="20"/>
              </w:rPr>
              <w:t xml:space="preserve"> </w:t>
            </w:r>
            <w:r w:rsidRPr="002E4F61">
              <w:rPr>
                <w:rFonts w:ascii="Verdana" w:hAnsi="Verdana" w:cs="Arial"/>
                <w:b/>
                <w:szCs w:val="20"/>
              </w:rPr>
              <w:t>signed Form of Tender</w:t>
            </w:r>
            <w:r w:rsidR="00794BF5" w:rsidRPr="002E4F61">
              <w:rPr>
                <w:rFonts w:ascii="Verdana" w:hAnsi="Verdana" w:cs="Arial"/>
                <w:szCs w:val="20"/>
              </w:rPr>
              <w:t xml:space="preserve"> which is </w:t>
            </w:r>
            <w:r w:rsidR="008930A5" w:rsidRPr="002E4F61">
              <w:rPr>
                <w:rFonts w:ascii="Verdana" w:hAnsi="Verdana" w:cs="Arial"/>
                <w:szCs w:val="20"/>
                <w:lang w:val="en-ZA"/>
              </w:rPr>
              <w:t>appended</w:t>
            </w:r>
            <w:r w:rsidR="00346150" w:rsidRPr="002E4F61">
              <w:rPr>
                <w:rFonts w:ascii="Verdana" w:hAnsi="Verdana" w:cs="Arial"/>
                <w:szCs w:val="20"/>
                <w:lang w:val="en-ZA"/>
              </w:rPr>
              <w:t xml:space="preserve"> to the Bills of Quantities</w:t>
            </w:r>
            <w:r w:rsidR="00346150" w:rsidRPr="002E4F61">
              <w:rPr>
                <w:rFonts w:ascii="Verdana" w:hAnsi="Verdana" w:cs="Arial"/>
                <w:szCs w:val="20"/>
              </w:rPr>
              <w:t xml:space="preserve"> </w:t>
            </w:r>
            <w:r w:rsidRPr="002E4F61">
              <w:rPr>
                <w:rFonts w:ascii="Verdana" w:hAnsi="Verdana" w:cs="Arial"/>
                <w:szCs w:val="20"/>
              </w:rPr>
              <w:t>in the firs</w:t>
            </w:r>
            <w:r w:rsidR="00D67916" w:rsidRPr="002E4F61">
              <w:rPr>
                <w:rFonts w:ascii="Verdana" w:hAnsi="Verdana" w:cs="Arial"/>
                <w:szCs w:val="20"/>
              </w:rPr>
              <w:t>t</w:t>
            </w:r>
            <w:r w:rsidRPr="002E4F61">
              <w:rPr>
                <w:rFonts w:ascii="Verdana" w:hAnsi="Verdana" w:cs="Arial"/>
                <w:szCs w:val="20"/>
              </w:rPr>
              <w:t xml:space="preserve"> instance</w:t>
            </w:r>
            <w:r w:rsidR="00D67916" w:rsidRPr="002E4F61">
              <w:rPr>
                <w:rFonts w:ascii="Verdana" w:hAnsi="Verdana" w:cs="Arial"/>
                <w:szCs w:val="20"/>
              </w:rPr>
              <w:t xml:space="preserve">, </w:t>
            </w:r>
            <w:r w:rsidR="00D67916" w:rsidRPr="002E4F61">
              <w:rPr>
                <w:rFonts w:ascii="Verdana" w:hAnsi="Verdana" w:cs="Arial"/>
                <w:b/>
                <w:szCs w:val="20"/>
              </w:rPr>
              <w:t>without fail.</w:t>
            </w:r>
            <w:r w:rsidR="00D67916" w:rsidRPr="002E4F61">
              <w:rPr>
                <w:rFonts w:ascii="Verdana" w:hAnsi="Verdana" w:cs="Arial"/>
                <w:szCs w:val="20"/>
              </w:rPr>
              <w:t xml:space="preserve"> These documen</w:t>
            </w:r>
            <w:r w:rsidR="00E1277A" w:rsidRPr="002E4F61">
              <w:rPr>
                <w:rFonts w:ascii="Verdana" w:hAnsi="Verdana" w:cs="Arial"/>
                <w:szCs w:val="20"/>
              </w:rPr>
              <w:t xml:space="preserve">ts will be put in a separate folder </w:t>
            </w:r>
            <w:r w:rsidR="00D67916" w:rsidRPr="002E4F61">
              <w:rPr>
                <w:rFonts w:ascii="Verdana" w:hAnsi="Verdana" w:cs="Arial"/>
                <w:szCs w:val="20"/>
              </w:rPr>
              <w:t>clearly marked “Financial Proposal”.</w:t>
            </w:r>
            <w:r w:rsidR="002032D1" w:rsidRPr="002E4F61">
              <w:rPr>
                <w:rFonts w:ascii="Verdana" w:hAnsi="Verdana" w:cs="Arial"/>
                <w:szCs w:val="20"/>
              </w:rPr>
              <w:t xml:space="preserve"> Failure to comply with this will lead to disqualification.</w:t>
            </w:r>
          </w:p>
          <w:p w14:paraId="7D80C8A7" w14:textId="77777777" w:rsidR="00EE3D1A" w:rsidRPr="002E4F61" w:rsidRDefault="00EE3D1A" w:rsidP="002E4F61">
            <w:pPr>
              <w:pStyle w:val="ListParagraph"/>
              <w:rPr>
                <w:rFonts w:ascii="Verdana" w:hAnsi="Verdana" w:cs="Arial"/>
                <w:szCs w:val="20"/>
              </w:rPr>
            </w:pPr>
          </w:p>
          <w:p w14:paraId="7D80C8A8" w14:textId="77777777" w:rsidR="00EE3D1A" w:rsidRPr="002E4F61" w:rsidRDefault="00D67916" w:rsidP="00BE6D6A">
            <w:pPr>
              <w:pStyle w:val="ListParagraph"/>
              <w:numPr>
                <w:ilvl w:val="0"/>
                <w:numId w:val="27"/>
              </w:numPr>
              <w:rPr>
                <w:rFonts w:ascii="Verdana" w:hAnsi="Verdana" w:cs="Arial"/>
                <w:szCs w:val="20"/>
              </w:rPr>
            </w:pPr>
            <w:r w:rsidRPr="002E4F61">
              <w:rPr>
                <w:rFonts w:ascii="Verdana" w:hAnsi="Verdana" w:cs="Arial"/>
                <w:szCs w:val="20"/>
              </w:rPr>
              <w:t xml:space="preserve">Arithmetic check – the tender will be checked for arithmetic errors. Tenderers will be notified in writing of any errors and asked if they wish to stand by their original bid. </w:t>
            </w:r>
          </w:p>
          <w:p w14:paraId="7D80C8A9" w14:textId="232C4DF9" w:rsidR="00EE3D1A" w:rsidRPr="002E4F61" w:rsidRDefault="00EE3D1A" w:rsidP="002E4F61">
            <w:pPr>
              <w:pStyle w:val="ListParagraph"/>
              <w:rPr>
                <w:rFonts w:ascii="Verdana" w:hAnsi="Verdana" w:cs="Arial"/>
                <w:szCs w:val="20"/>
              </w:rPr>
            </w:pPr>
          </w:p>
          <w:p w14:paraId="64A08C0F" w14:textId="77777777" w:rsidR="004E27C1" w:rsidRPr="002E4F61" w:rsidRDefault="004E27C1" w:rsidP="002E4F61">
            <w:pPr>
              <w:rPr>
                <w:rFonts w:ascii="Verdana" w:hAnsi="Verdana" w:cs="Arial"/>
              </w:rPr>
            </w:pPr>
          </w:p>
          <w:p w14:paraId="4A2A2221" w14:textId="4DD44D26" w:rsidR="001D6EA1" w:rsidRPr="000D4274" w:rsidRDefault="002302F9" w:rsidP="00BE6D6A">
            <w:pPr>
              <w:pStyle w:val="ListParagraph"/>
              <w:numPr>
                <w:ilvl w:val="0"/>
                <w:numId w:val="27"/>
              </w:numPr>
              <w:rPr>
                <w:rFonts w:ascii="Verdana" w:hAnsi="Verdana" w:cs="Arial"/>
              </w:rPr>
            </w:pPr>
            <w:r w:rsidRPr="000D4274">
              <w:rPr>
                <w:rFonts w:ascii="Verdana" w:hAnsi="Verdana" w:cs="Arial"/>
              </w:rPr>
              <w:t xml:space="preserve">The bidder should consider the following items when preparing the financial </w:t>
            </w:r>
            <w:r w:rsidR="00574477" w:rsidRPr="000D4274">
              <w:rPr>
                <w:rFonts w:ascii="Verdana" w:hAnsi="Verdana" w:cs="Arial"/>
              </w:rPr>
              <w:t>proposal:</w:t>
            </w:r>
            <w:r w:rsidRPr="000D4274">
              <w:rPr>
                <w:rFonts w:ascii="Verdana" w:hAnsi="Verdana" w:cs="Arial"/>
              </w:rPr>
              <w:t xml:space="preserve"> </w:t>
            </w:r>
          </w:p>
          <w:p w14:paraId="75B806F8" w14:textId="243F8F50" w:rsidR="00A4188D" w:rsidRPr="002E4F61" w:rsidRDefault="00A4188D" w:rsidP="000D4274">
            <w:pPr>
              <w:ind w:firstLine="140"/>
              <w:rPr>
                <w:rFonts w:ascii="Verdana" w:hAnsi="Verdana" w:cs="Arial"/>
              </w:rPr>
            </w:pPr>
          </w:p>
          <w:p w14:paraId="7D80C8AA" w14:textId="6596C8DB" w:rsidR="00EE3D1A" w:rsidRPr="002E4F61" w:rsidRDefault="00D67916" w:rsidP="00BE6D6A">
            <w:pPr>
              <w:pStyle w:val="ListParagraph"/>
              <w:numPr>
                <w:ilvl w:val="0"/>
                <w:numId w:val="27"/>
              </w:numPr>
              <w:rPr>
                <w:rFonts w:ascii="Verdana" w:hAnsi="Verdana" w:cs="Arial"/>
                <w:szCs w:val="20"/>
              </w:rPr>
            </w:pPr>
            <w:r w:rsidRPr="002E4F61">
              <w:rPr>
                <w:rFonts w:ascii="Verdana" w:hAnsi="Verdana" w:cs="Arial"/>
                <w:szCs w:val="20"/>
              </w:rPr>
              <w:t xml:space="preserve">Pricing tendency </w:t>
            </w:r>
            <w:r w:rsidR="00E86F99" w:rsidRPr="002E4F61">
              <w:rPr>
                <w:rFonts w:ascii="Verdana" w:hAnsi="Verdana" w:cs="Arial"/>
                <w:szCs w:val="20"/>
              </w:rPr>
              <w:t>throughout</w:t>
            </w:r>
            <w:r w:rsidRPr="002E4F61">
              <w:rPr>
                <w:rFonts w:ascii="Verdana" w:hAnsi="Verdana" w:cs="Arial"/>
                <w:szCs w:val="20"/>
              </w:rPr>
              <w:t xml:space="preserve"> the Bills of Quantities (whether balanced, fron</w:t>
            </w:r>
            <w:r w:rsidR="00EB530D" w:rsidRPr="002E4F61">
              <w:rPr>
                <w:rFonts w:ascii="Verdana" w:hAnsi="Verdana" w:cs="Arial"/>
                <w:szCs w:val="20"/>
              </w:rPr>
              <w:t>t</w:t>
            </w:r>
            <w:r w:rsidRPr="002E4F61">
              <w:rPr>
                <w:rFonts w:ascii="Verdana" w:hAnsi="Verdana" w:cs="Arial"/>
                <w:szCs w:val="20"/>
              </w:rPr>
              <w:t>- or back loaded)</w:t>
            </w:r>
            <w:r w:rsidR="00574477" w:rsidRPr="002E4F61">
              <w:rPr>
                <w:rFonts w:ascii="Verdana" w:hAnsi="Verdana" w:cs="Arial"/>
                <w:szCs w:val="20"/>
              </w:rPr>
              <w:t>.</w:t>
            </w:r>
            <w:r w:rsidR="00C53066" w:rsidRPr="002E4F61">
              <w:rPr>
                <w:rFonts w:ascii="Verdana" w:hAnsi="Verdana" w:cs="Arial"/>
                <w:szCs w:val="20"/>
              </w:rPr>
              <w:t xml:space="preserve"> </w:t>
            </w:r>
            <w:r w:rsidR="00ED01D1" w:rsidRPr="002E4F61">
              <w:rPr>
                <w:rFonts w:ascii="Verdana" w:hAnsi="Verdana" w:cs="Arial"/>
                <w:szCs w:val="20"/>
              </w:rPr>
              <w:t xml:space="preserve">If this is noticed in the bid the tenderer </w:t>
            </w:r>
            <w:r w:rsidR="00DD3983" w:rsidRPr="002E4F61">
              <w:rPr>
                <w:rFonts w:ascii="Verdana" w:hAnsi="Verdana" w:cs="Arial"/>
                <w:szCs w:val="20"/>
              </w:rPr>
              <w:t>shall</w:t>
            </w:r>
            <w:r w:rsidR="00ED01D1" w:rsidRPr="002E4F61">
              <w:rPr>
                <w:rFonts w:ascii="Verdana" w:hAnsi="Verdana" w:cs="Arial"/>
                <w:szCs w:val="20"/>
              </w:rPr>
              <w:t xml:space="preserve"> be notified in writing and ask to explain the pricing approach. </w:t>
            </w:r>
          </w:p>
          <w:p w14:paraId="7D80C8AB" w14:textId="77777777" w:rsidR="00EE3D1A" w:rsidRPr="002E4F61" w:rsidRDefault="00EE3D1A" w:rsidP="002E4F61">
            <w:pPr>
              <w:pStyle w:val="ListParagraph"/>
              <w:rPr>
                <w:rFonts w:ascii="Verdana" w:hAnsi="Verdana" w:cs="Arial"/>
                <w:szCs w:val="20"/>
              </w:rPr>
            </w:pPr>
          </w:p>
          <w:p w14:paraId="7D80C8AD" w14:textId="38832AB6" w:rsidR="00EE3D1A" w:rsidRPr="002E4F61" w:rsidRDefault="00D67916" w:rsidP="00BE6D6A">
            <w:pPr>
              <w:pStyle w:val="ListParagraph"/>
              <w:numPr>
                <w:ilvl w:val="0"/>
                <w:numId w:val="27"/>
              </w:numPr>
              <w:rPr>
                <w:rFonts w:ascii="Verdana" w:hAnsi="Verdana" w:cs="Arial"/>
                <w:szCs w:val="20"/>
              </w:rPr>
            </w:pPr>
            <w:r w:rsidRPr="002E4F61">
              <w:rPr>
                <w:rFonts w:ascii="Verdana" w:hAnsi="Verdana" w:cs="Arial"/>
                <w:szCs w:val="20"/>
              </w:rPr>
              <w:t>Consistency of rates within trades</w:t>
            </w:r>
            <w:r w:rsidR="00D47FE5" w:rsidRPr="002E4F61">
              <w:rPr>
                <w:rFonts w:ascii="Verdana" w:hAnsi="Verdana" w:cs="Arial"/>
                <w:szCs w:val="20"/>
              </w:rPr>
              <w:t xml:space="preserve">. </w:t>
            </w:r>
          </w:p>
          <w:p w14:paraId="1B0A657B" w14:textId="77777777" w:rsidR="00A5581E" w:rsidRPr="002E4F61" w:rsidRDefault="00A5581E" w:rsidP="002E4F61">
            <w:pPr>
              <w:pStyle w:val="ListParagraph"/>
              <w:rPr>
                <w:rFonts w:ascii="Verdana" w:hAnsi="Verdana" w:cs="Arial"/>
                <w:szCs w:val="20"/>
              </w:rPr>
            </w:pPr>
          </w:p>
          <w:p w14:paraId="7D80C8AE" w14:textId="77777777" w:rsidR="00D67916" w:rsidRPr="002E4F61" w:rsidRDefault="00D67916" w:rsidP="00BE6D6A">
            <w:pPr>
              <w:pStyle w:val="ListParagraph"/>
              <w:numPr>
                <w:ilvl w:val="0"/>
                <w:numId w:val="27"/>
              </w:numPr>
              <w:rPr>
                <w:rFonts w:ascii="Verdana" w:hAnsi="Verdana" w:cs="Arial"/>
                <w:szCs w:val="20"/>
              </w:rPr>
            </w:pPr>
            <w:r w:rsidRPr="002E4F61">
              <w:rPr>
                <w:rFonts w:ascii="Verdana" w:hAnsi="Verdana" w:cs="Arial"/>
                <w:szCs w:val="20"/>
              </w:rPr>
              <w:t>Reasonableness of rates (i.e., accuracy and adequacy of rates) for:</w:t>
            </w:r>
          </w:p>
          <w:p w14:paraId="7D80C8AF" w14:textId="77777777" w:rsidR="00EF08B1" w:rsidRPr="002E4F61" w:rsidRDefault="00EF08B1" w:rsidP="00BE6D6A">
            <w:pPr>
              <w:pStyle w:val="ListParagraph"/>
              <w:numPr>
                <w:ilvl w:val="0"/>
                <w:numId w:val="27"/>
              </w:numPr>
              <w:rPr>
                <w:rFonts w:ascii="Verdana" w:hAnsi="Verdana" w:cs="Arial"/>
                <w:szCs w:val="20"/>
              </w:rPr>
            </w:pPr>
            <w:r w:rsidRPr="002E4F61">
              <w:rPr>
                <w:rFonts w:ascii="Verdana" w:hAnsi="Verdana" w:cs="Arial"/>
                <w:szCs w:val="20"/>
              </w:rPr>
              <w:t>Preliminaries and General Items</w:t>
            </w:r>
          </w:p>
          <w:p w14:paraId="7D80C8B0" w14:textId="77777777" w:rsidR="00EF08B1" w:rsidRPr="002E4F61" w:rsidRDefault="00EF08B1" w:rsidP="00BE6D6A">
            <w:pPr>
              <w:pStyle w:val="ListParagraph"/>
              <w:numPr>
                <w:ilvl w:val="0"/>
                <w:numId w:val="27"/>
              </w:numPr>
              <w:rPr>
                <w:rFonts w:ascii="Verdana" w:hAnsi="Verdana" w:cs="Arial"/>
                <w:szCs w:val="20"/>
              </w:rPr>
            </w:pPr>
            <w:r w:rsidRPr="002E4F61">
              <w:rPr>
                <w:rFonts w:ascii="Verdana" w:hAnsi="Verdana" w:cs="Arial"/>
                <w:szCs w:val="20"/>
              </w:rPr>
              <w:t>Selected key firm/fixed quantity items</w:t>
            </w:r>
          </w:p>
          <w:p w14:paraId="7D80C8B1" w14:textId="77777777" w:rsidR="00EF08B1" w:rsidRPr="002E4F61" w:rsidRDefault="00EF08B1" w:rsidP="00BE6D6A">
            <w:pPr>
              <w:pStyle w:val="ListParagraph"/>
              <w:numPr>
                <w:ilvl w:val="0"/>
                <w:numId w:val="27"/>
              </w:numPr>
              <w:rPr>
                <w:rFonts w:ascii="Verdana" w:hAnsi="Verdana" w:cs="Arial"/>
                <w:szCs w:val="20"/>
              </w:rPr>
            </w:pPr>
            <w:r w:rsidRPr="002E4F61">
              <w:rPr>
                <w:rFonts w:ascii="Verdana" w:hAnsi="Verdana" w:cs="Arial"/>
                <w:szCs w:val="20"/>
              </w:rPr>
              <w:t>Selected provisional quantity items</w:t>
            </w:r>
          </w:p>
          <w:p w14:paraId="7D80C8B4" w14:textId="2A641922" w:rsidR="00D67916" w:rsidRPr="00713A17" w:rsidRDefault="00EF08B1" w:rsidP="00BE6D6A">
            <w:pPr>
              <w:pStyle w:val="ListParagraph"/>
              <w:numPr>
                <w:ilvl w:val="0"/>
                <w:numId w:val="27"/>
              </w:numPr>
              <w:rPr>
                <w:rFonts w:ascii="Verdana" w:hAnsi="Verdana" w:cs="Arial"/>
                <w:szCs w:val="20"/>
              </w:rPr>
            </w:pPr>
            <w:r w:rsidRPr="00713A17">
              <w:rPr>
                <w:rFonts w:ascii="Verdana" w:hAnsi="Verdana" w:cs="Arial"/>
                <w:szCs w:val="20"/>
              </w:rPr>
              <w:t>Establishing that the tenderer has allowed for all costs including Value Added Tax (</w:t>
            </w:r>
            <w:r w:rsidR="00713A17" w:rsidRPr="00713A17">
              <w:rPr>
                <w:rFonts w:ascii="Verdana" w:hAnsi="Verdana" w:cs="Arial"/>
                <w:szCs w:val="20"/>
              </w:rPr>
              <w:t xml:space="preserve">VAT). </w:t>
            </w:r>
          </w:p>
          <w:p w14:paraId="7D80C8B5" w14:textId="77777777" w:rsidR="009254E4" w:rsidRPr="002E4F61" w:rsidRDefault="009254E4" w:rsidP="002E4F61">
            <w:pPr>
              <w:rPr>
                <w:rFonts w:ascii="Verdana" w:hAnsi="Verdana" w:cs="Arial"/>
              </w:rPr>
            </w:pPr>
          </w:p>
          <w:p w14:paraId="7D80C8D7" w14:textId="07B2FF41" w:rsidR="00CC1AD6" w:rsidRPr="002E4F61" w:rsidRDefault="00C337AA" w:rsidP="002E4F61">
            <w:pPr>
              <w:jc w:val="both"/>
              <w:rPr>
                <w:rFonts w:ascii="Verdana" w:hAnsi="Verdana" w:cs="Arial"/>
                <w:b/>
              </w:rPr>
            </w:pPr>
            <w:r w:rsidRPr="002E4F61">
              <w:rPr>
                <w:rFonts w:ascii="Verdana" w:hAnsi="Verdana" w:cs="Arial"/>
                <w:b/>
              </w:rPr>
              <w:t>Basis of Award</w:t>
            </w:r>
          </w:p>
          <w:p w14:paraId="7D80C8D8" w14:textId="77777777" w:rsidR="007A022C" w:rsidRPr="002E4F61" w:rsidRDefault="007A022C" w:rsidP="002E4F61">
            <w:pPr>
              <w:ind w:hanging="1440"/>
              <w:jc w:val="both"/>
              <w:rPr>
                <w:rFonts w:ascii="Verdana" w:hAnsi="Verdana" w:cs="Arial"/>
              </w:rPr>
            </w:pPr>
            <w:r w:rsidRPr="002E4F61">
              <w:rPr>
                <w:rFonts w:ascii="Verdana" w:hAnsi="Verdana" w:cs="Arial"/>
              </w:rPr>
              <w:t xml:space="preserve">.1. Score </w:t>
            </w:r>
          </w:p>
          <w:p w14:paraId="7D80C8D9" w14:textId="1A8CAA93" w:rsidR="007A022C" w:rsidRPr="002E4F61" w:rsidRDefault="00D80340" w:rsidP="002E4F61">
            <w:pPr>
              <w:ind w:right="440"/>
              <w:jc w:val="both"/>
              <w:rPr>
                <w:rFonts w:ascii="Verdana" w:hAnsi="Verdana" w:cs="Arial"/>
              </w:rPr>
            </w:pPr>
            <w:r w:rsidRPr="002E4F61">
              <w:rPr>
                <w:rFonts w:ascii="Verdana" w:hAnsi="Verdana" w:cs="Arial"/>
              </w:rPr>
              <w:t>Recommend</w:t>
            </w:r>
            <w:r w:rsidR="003D2899">
              <w:rPr>
                <w:rFonts w:ascii="Verdana" w:hAnsi="Verdana" w:cs="Arial"/>
              </w:rPr>
              <w:t>ation for award of contract shall be made for</w:t>
            </w:r>
            <w:r w:rsidRPr="002E4F61">
              <w:rPr>
                <w:rFonts w:ascii="Verdana" w:hAnsi="Verdana" w:cs="Arial"/>
              </w:rPr>
              <w:t xml:space="preserve"> the lowest priced technically compliant bid</w:t>
            </w:r>
            <w:r w:rsidR="003D2899">
              <w:rPr>
                <w:rFonts w:ascii="Verdana" w:hAnsi="Verdana" w:cs="Arial"/>
              </w:rPr>
              <w:t>.</w:t>
            </w:r>
          </w:p>
          <w:p w14:paraId="2678D33C" w14:textId="4252237A" w:rsidR="00CF5B04" w:rsidRPr="002E4F61" w:rsidRDefault="00CF5B04" w:rsidP="002E4F61">
            <w:pPr>
              <w:ind w:right="440"/>
              <w:jc w:val="both"/>
              <w:rPr>
                <w:rFonts w:ascii="Verdana" w:hAnsi="Verdana" w:cs="Arial"/>
              </w:rPr>
            </w:pPr>
          </w:p>
          <w:p w14:paraId="39F6896B" w14:textId="18B6416D" w:rsidR="007D08D3" w:rsidRPr="002E4F61" w:rsidRDefault="007D08D3" w:rsidP="002E4F61">
            <w:pPr>
              <w:jc w:val="both"/>
              <w:rPr>
                <w:rFonts w:ascii="Verdana" w:hAnsi="Verdana"/>
              </w:rPr>
            </w:pPr>
            <w:r w:rsidRPr="002E4F61">
              <w:rPr>
                <w:rFonts w:ascii="Verdana" w:hAnsi="Verdana"/>
              </w:rPr>
              <w:t>REGIONAL PREFERENCE</w:t>
            </w:r>
          </w:p>
          <w:p w14:paraId="10049181" w14:textId="77777777" w:rsidR="007D08D3" w:rsidRPr="002E4F61" w:rsidRDefault="007D08D3" w:rsidP="002E4F61">
            <w:pPr>
              <w:jc w:val="both"/>
              <w:rPr>
                <w:rFonts w:ascii="Verdana" w:hAnsi="Verdana"/>
              </w:rPr>
            </w:pPr>
          </w:p>
          <w:p w14:paraId="6FE13F66" w14:textId="5A603B86" w:rsidR="00D5631E" w:rsidRPr="000D4274" w:rsidRDefault="007D08D3" w:rsidP="000D4274">
            <w:pPr>
              <w:pStyle w:val="Default"/>
              <w:jc w:val="both"/>
            </w:pPr>
            <w:r w:rsidRPr="00273F78">
              <w:rPr>
                <w:rFonts w:ascii="Verdana" w:hAnsi="Verdana"/>
                <w:sz w:val="20"/>
                <w:szCs w:val="20"/>
              </w:rPr>
              <w:t>Regional preference means an evaluation method through which the Procurement Entity grants bidders that are offering services, goods and works originating from the SADC Countries an advantage over the bidders offering similar services, goods and works originating from outside the SADC Countrie</w:t>
            </w:r>
            <w:r w:rsidR="00596057" w:rsidRPr="00273F78">
              <w:rPr>
                <w:rFonts w:ascii="Verdana" w:hAnsi="Verdana"/>
                <w:sz w:val="20"/>
                <w:szCs w:val="20"/>
              </w:rPr>
              <w:t>s.</w:t>
            </w:r>
            <w:r w:rsidR="00DB7DC8" w:rsidRPr="00273F78">
              <w:rPr>
                <w:rFonts w:ascii="Verdana" w:hAnsi="Verdana"/>
                <w:sz w:val="20"/>
                <w:szCs w:val="20"/>
              </w:rPr>
              <w:t xml:space="preserve"> </w:t>
            </w:r>
            <w:r w:rsidR="00DB7DC8" w:rsidRPr="000D4274">
              <w:rPr>
                <w:rFonts w:ascii="Verdana" w:hAnsi="Verdana"/>
                <w:sz w:val="20"/>
                <w:szCs w:val="20"/>
              </w:rPr>
              <w:t>The Procuring Entity shall grant a margin of preference in the evaluation of bids</w:t>
            </w:r>
            <w:r w:rsidR="009B2EFB" w:rsidRPr="000D4274">
              <w:rPr>
                <w:rFonts w:ascii="Verdana" w:hAnsi="Verdana"/>
                <w:sz w:val="20"/>
                <w:szCs w:val="20"/>
              </w:rPr>
              <w:t>,</w:t>
            </w:r>
            <w:r w:rsidR="00DB7DC8" w:rsidRPr="000D4274">
              <w:rPr>
                <w:rFonts w:ascii="Verdana" w:hAnsi="Verdana"/>
                <w:sz w:val="20"/>
                <w:szCs w:val="20"/>
              </w:rPr>
              <w:t xml:space="preserve"> </w:t>
            </w:r>
            <w:r w:rsidR="009B2EFB" w:rsidRPr="000D4274">
              <w:rPr>
                <w:rFonts w:ascii="Verdana" w:hAnsi="Verdana"/>
                <w:sz w:val="20"/>
                <w:szCs w:val="20"/>
              </w:rPr>
              <w:t>to</w:t>
            </w:r>
            <w:r w:rsidR="00DB7DC8" w:rsidRPr="000D4274">
              <w:rPr>
                <w:rFonts w:ascii="Verdana" w:hAnsi="Verdana"/>
                <w:sz w:val="20"/>
                <w:szCs w:val="20"/>
              </w:rPr>
              <w:t xml:space="preserve"> companies from the SADC region when compared to bids from elsewhere. </w:t>
            </w:r>
            <w:r w:rsidR="00FA386A" w:rsidRPr="000D4274">
              <w:rPr>
                <w:rFonts w:ascii="Verdana" w:hAnsi="Verdana"/>
                <w:sz w:val="20"/>
                <w:szCs w:val="20"/>
              </w:rPr>
              <w:t xml:space="preserve">To qualify for regional preference, </w:t>
            </w:r>
            <w:r w:rsidR="00D5631E" w:rsidRPr="000D4274">
              <w:rPr>
                <w:rFonts w:ascii="Verdana" w:hAnsi="Verdana"/>
                <w:sz w:val="20"/>
                <w:szCs w:val="20"/>
              </w:rPr>
              <w:t>bids shall offer Works (labor and material) of at least fifty percent (50%) in contract value of SADC origin. These bids will be discounted, for the purpose of financial evaluation only, with fifteen percent (15%).</w:t>
            </w:r>
            <w:r w:rsidR="00D5631E">
              <w:rPr>
                <w:sz w:val="22"/>
                <w:szCs w:val="22"/>
              </w:rPr>
              <w:t xml:space="preserve"> </w:t>
            </w:r>
          </w:p>
          <w:p w14:paraId="71861FFE" w14:textId="763B9716" w:rsidR="00596057" w:rsidRPr="002E4F61" w:rsidRDefault="00596057" w:rsidP="002E4F61">
            <w:pPr>
              <w:jc w:val="both"/>
              <w:rPr>
                <w:rFonts w:ascii="Verdana" w:hAnsi="Verdana" w:cs="Arial"/>
              </w:rPr>
            </w:pPr>
          </w:p>
          <w:p w14:paraId="7D80C8DC" w14:textId="77777777" w:rsidR="00FF5920" w:rsidRPr="002E4F61" w:rsidRDefault="00FF5920" w:rsidP="002E4F61">
            <w:pPr>
              <w:jc w:val="both"/>
              <w:rPr>
                <w:rFonts w:ascii="Verdana" w:hAnsi="Verdana" w:cs="Arial"/>
                <w:b/>
              </w:rPr>
            </w:pPr>
            <w:r w:rsidRPr="002E4F61">
              <w:rPr>
                <w:rFonts w:ascii="Verdana" w:hAnsi="Verdana" w:cs="Arial"/>
                <w:b/>
              </w:rPr>
              <w:t>Acceptance</w:t>
            </w:r>
          </w:p>
          <w:p w14:paraId="7D80C8ED" w14:textId="2F129023" w:rsidR="00AD3529" w:rsidRPr="002E4F61" w:rsidRDefault="00FF5920" w:rsidP="002E4F61">
            <w:pPr>
              <w:jc w:val="both"/>
              <w:rPr>
                <w:rFonts w:ascii="Verdana" w:hAnsi="Verdana" w:cs="Arial"/>
              </w:rPr>
            </w:pPr>
            <w:r w:rsidRPr="002E4F61">
              <w:rPr>
                <w:rFonts w:ascii="Verdana" w:hAnsi="Verdana" w:cs="Arial"/>
                <w:b/>
              </w:rPr>
              <w:t xml:space="preserve"> </w:t>
            </w:r>
            <w:r w:rsidR="0089245D" w:rsidRPr="002E4F61">
              <w:rPr>
                <w:rFonts w:ascii="Verdana" w:hAnsi="Verdana" w:cs="Arial"/>
              </w:rPr>
              <w:t>SADC Secretariat</w:t>
            </w:r>
            <w:r w:rsidRPr="002E4F61">
              <w:rPr>
                <w:rFonts w:ascii="Verdana" w:hAnsi="Verdana" w:cs="Arial"/>
              </w:rPr>
              <w:t xml:space="preserve"> is not obliged to accept the lowest evaluated offer or any of the tenders submitted, or to incur expenses in the preparation of the tender offers.</w:t>
            </w:r>
          </w:p>
        </w:tc>
        <w:tc>
          <w:tcPr>
            <w:tcW w:w="236" w:type="dxa"/>
            <w:gridSpan w:val="2"/>
            <w:tcBorders>
              <w:left w:val="nil"/>
            </w:tcBorders>
            <w:tcMar>
              <w:top w:w="85" w:type="dxa"/>
              <w:bottom w:w="85" w:type="dxa"/>
            </w:tcMar>
          </w:tcPr>
          <w:p w14:paraId="7D80C8EE" w14:textId="77777777" w:rsidR="00FF5920" w:rsidRPr="002E4F61" w:rsidRDefault="00FF5920" w:rsidP="002E4F61">
            <w:pPr>
              <w:rPr>
                <w:rFonts w:cs="Arial"/>
              </w:rPr>
            </w:pPr>
          </w:p>
        </w:tc>
      </w:tr>
    </w:tbl>
    <w:p w14:paraId="2993ABFE" w14:textId="2139E885" w:rsidR="00BA0997" w:rsidRPr="002E4F61" w:rsidRDefault="00BA0997" w:rsidP="002E4F61">
      <w:pPr>
        <w:rPr>
          <w:rFonts w:ascii="Verdana" w:hAnsi="Verdana"/>
        </w:rPr>
      </w:pPr>
    </w:p>
    <w:p w14:paraId="459A0777" w14:textId="411D2F35" w:rsidR="00BA0997" w:rsidRPr="002E4F61" w:rsidRDefault="00BA0997" w:rsidP="002E4F61">
      <w:pPr>
        <w:rPr>
          <w:rFonts w:ascii="Verdana" w:hAnsi="Verdana"/>
        </w:rPr>
      </w:pPr>
    </w:p>
    <w:p w14:paraId="2666A212" w14:textId="26A45662" w:rsidR="00DC02D5" w:rsidRPr="002E4F61" w:rsidRDefault="00DC02D5" w:rsidP="002E4F61">
      <w:pPr>
        <w:rPr>
          <w:rFonts w:ascii="Verdana" w:hAnsi="Verdana"/>
        </w:rPr>
      </w:pPr>
    </w:p>
    <w:p w14:paraId="0992A846" w14:textId="35AB838B" w:rsidR="0045348B" w:rsidRPr="002E4F61" w:rsidRDefault="0045348B" w:rsidP="002E4F61">
      <w:pPr>
        <w:rPr>
          <w:rFonts w:ascii="Verdana" w:hAnsi="Verdana"/>
        </w:rPr>
      </w:pPr>
    </w:p>
    <w:p w14:paraId="0FE23BF9" w14:textId="75237614" w:rsidR="000842ED" w:rsidRPr="002E4F61" w:rsidRDefault="000842ED" w:rsidP="002E4F61">
      <w:pPr>
        <w:rPr>
          <w:rFonts w:ascii="Verdana" w:hAnsi="Verdana"/>
        </w:rPr>
      </w:pPr>
    </w:p>
    <w:p w14:paraId="6C75C710" w14:textId="1A784099" w:rsidR="000842ED" w:rsidRPr="002E4F61" w:rsidRDefault="000842ED" w:rsidP="002E4F61">
      <w:pPr>
        <w:rPr>
          <w:rFonts w:ascii="Verdana" w:hAnsi="Verdana"/>
        </w:rPr>
      </w:pPr>
    </w:p>
    <w:p w14:paraId="1252DEE3" w14:textId="65239DE2" w:rsidR="001A33DA" w:rsidRPr="002E4F61" w:rsidRDefault="001A33DA" w:rsidP="002E4F61">
      <w:pPr>
        <w:rPr>
          <w:rFonts w:ascii="Verdana" w:hAnsi="Verdana"/>
        </w:rPr>
      </w:pPr>
    </w:p>
    <w:p w14:paraId="226CD6BF" w14:textId="1D9F49F3" w:rsidR="001A33DA" w:rsidRPr="002E4F61" w:rsidRDefault="001A33DA" w:rsidP="002E4F61">
      <w:pPr>
        <w:rPr>
          <w:rFonts w:ascii="Verdana" w:hAnsi="Verdana"/>
        </w:rPr>
      </w:pPr>
    </w:p>
    <w:p w14:paraId="02E4AD9F" w14:textId="5B700699" w:rsidR="001A33DA" w:rsidRPr="002E4F61" w:rsidRDefault="001A33DA" w:rsidP="002E4F61">
      <w:pPr>
        <w:rPr>
          <w:rFonts w:ascii="Verdana" w:hAnsi="Verdana"/>
        </w:rPr>
      </w:pPr>
    </w:p>
    <w:p w14:paraId="73B9F7F7" w14:textId="60254B65" w:rsidR="001A33DA" w:rsidRDefault="001A33DA" w:rsidP="002E4F61">
      <w:pPr>
        <w:rPr>
          <w:rFonts w:ascii="Verdana" w:hAnsi="Verdana"/>
        </w:rPr>
      </w:pPr>
    </w:p>
    <w:p w14:paraId="447081B4" w14:textId="77777777" w:rsidR="00112D5C" w:rsidRDefault="00112D5C" w:rsidP="002E4F61">
      <w:pPr>
        <w:rPr>
          <w:rFonts w:ascii="Verdana" w:hAnsi="Verdana"/>
        </w:rPr>
      </w:pPr>
    </w:p>
    <w:p w14:paraId="6A131464" w14:textId="77777777" w:rsidR="00112D5C" w:rsidRDefault="00112D5C" w:rsidP="002E4F61">
      <w:pPr>
        <w:rPr>
          <w:rFonts w:ascii="Verdana" w:hAnsi="Verdana"/>
        </w:rPr>
      </w:pPr>
    </w:p>
    <w:p w14:paraId="6475A9F8" w14:textId="77777777" w:rsidR="00112D5C" w:rsidRDefault="00112D5C" w:rsidP="002E4F61">
      <w:pPr>
        <w:rPr>
          <w:rFonts w:ascii="Verdana" w:hAnsi="Verdana"/>
        </w:rPr>
      </w:pPr>
    </w:p>
    <w:p w14:paraId="3DFA2A3D" w14:textId="77777777" w:rsidR="00112D5C" w:rsidRDefault="00112D5C" w:rsidP="002E4F61">
      <w:pPr>
        <w:rPr>
          <w:rFonts w:ascii="Verdana" w:hAnsi="Verdana"/>
        </w:rPr>
      </w:pPr>
    </w:p>
    <w:p w14:paraId="64DDA0AC" w14:textId="77777777" w:rsidR="00112D5C" w:rsidRDefault="00112D5C" w:rsidP="002E4F61">
      <w:pPr>
        <w:rPr>
          <w:rFonts w:ascii="Verdana" w:hAnsi="Verdana"/>
        </w:rPr>
      </w:pPr>
    </w:p>
    <w:p w14:paraId="67992414" w14:textId="77777777" w:rsidR="00112D5C" w:rsidRDefault="00112D5C" w:rsidP="002E4F61">
      <w:pPr>
        <w:rPr>
          <w:rFonts w:ascii="Verdana" w:hAnsi="Verdana"/>
        </w:rPr>
      </w:pPr>
    </w:p>
    <w:p w14:paraId="0E77E3DC" w14:textId="77777777" w:rsidR="00112D5C" w:rsidRDefault="00112D5C" w:rsidP="002E4F61">
      <w:pPr>
        <w:rPr>
          <w:rFonts w:ascii="Verdana" w:hAnsi="Verdana"/>
        </w:rPr>
      </w:pPr>
    </w:p>
    <w:p w14:paraId="00CFD212" w14:textId="77777777" w:rsidR="00112D5C" w:rsidRDefault="00112D5C" w:rsidP="002E4F61">
      <w:pPr>
        <w:rPr>
          <w:rFonts w:ascii="Verdana" w:hAnsi="Verdana"/>
        </w:rPr>
      </w:pPr>
    </w:p>
    <w:p w14:paraId="79248DEF" w14:textId="77777777" w:rsidR="00112D5C" w:rsidRDefault="00112D5C" w:rsidP="002E4F61">
      <w:pPr>
        <w:rPr>
          <w:rFonts w:ascii="Verdana" w:hAnsi="Verdana"/>
        </w:rPr>
      </w:pPr>
    </w:p>
    <w:p w14:paraId="03C18C94" w14:textId="77777777" w:rsidR="00112D5C" w:rsidRDefault="00112D5C" w:rsidP="002E4F61">
      <w:pPr>
        <w:rPr>
          <w:rFonts w:ascii="Verdana" w:hAnsi="Verdana"/>
        </w:rPr>
      </w:pPr>
    </w:p>
    <w:p w14:paraId="6E86702F" w14:textId="77777777" w:rsidR="00112D5C" w:rsidRDefault="00112D5C" w:rsidP="002E4F61">
      <w:pPr>
        <w:rPr>
          <w:rFonts w:ascii="Verdana" w:hAnsi="Verdana"/>
        </w:rPr>
      </w:pPr>
    </w:p>
    <w:p w14:paraId="03EEBC94" w14:textId="77777777" w:rsidR="00112D5C" w:rsidRDefault="00112D5C" w:rsidP="002E4F61">
      <w:pPr>
        <w:rPr>
          <w:rFonts w:ascii="Verdana" w:hAnsi="Verdana"/>
        </w:rPr>
      </w:pPr>
    </w:p>
    <w:p w14:paraId="41E6785B" w14:textId="77777777" w:rsidR="00112D5C" w:rsidRDefault="00112D5C" w:rsidP="002E4F61">
      <w:pPr>
        <w:rPr>
          <w:rFonts w:ascii="Verdana" w:hAnsi="Verdana"/>
        </w:rPr>
      </w:pPr>
    </w:p>
    <w:p w14:paraId="4EF64AE6" w14:textId="77777777" w:rsidR="00112D5C" w:rsidRDefault="00112D5C" w:rsidP="002E4F61">
      <w:pPr>
        <w:rPr>
          <w:rFonts w:ascii="Verdana" w:hAnsi="Verdana"/>
        </w:rPr>
      </w:pPr>
    </w:p>
    <w:p w14:paraId="0BA4F7BF" w14:textId="77777777" w:rsidR="00112D5C" w:rsidRDefault="00112D5C" w:rsidP="002E4F61">
      <w:pPr>
        <w:rPr>
          <w:rFonts w:ascii="Verdana" w:hAnsi="Verdana"/>
        </w:rPr>
      </w:pPr>
    </w:p>
    <w:p w14:paraId="5320EA40" w14:textId="77777777" w:rsidR="00112D5C" w:rsidRDefault="00112D5C" w:rsidP="002E4F61">
      <w:pPr>
        <w:rPr>
          <w:rFonts w:ascii="Verdana" w:hAnsi="Verdana"/>
        </w:rPr>
      </w:pPr>
    </w:p>
    <w:p w14:paraId="6EF306E3" w14:textId="77777777" w:rsidR="00112D5C" w:rsidRDefault="00112D5C" w:rsidP="002E4F61">
      <w:pPr>
        <w:rPr>
          <w:rFonts w:ascii="Verdana" w:hAnsi="Verdana"/>
        </w:rPr>
      </w:pPr>
    </w:p>
    <w:p w14:paraId="757B799C" w14:textId="77777777" w:rsidR="00112D5C" w:rsidRDefault="00112D5C" w:rsidP="002E4F61">
      <w:pPr>
        <w:rPr>
          <w:rFonts w:ascii="Verdana" w:hAnsi="Verdana"/>
        </w:rPr>
      </w:pPr>
    </w:p>
    <w:p w14:paraId="0A3A0C25" w14:textId="77777777" w:rsidR="00112D5C" w:rsidRDefault="00112D5C" w:rsidP="002E4F61">
      <w:pPr>
        <w:rPr>
          <w:rFonts w:ascii="Verdana" w:hAnsi="Verdana"/>
        </w:rPr>
      </w:pPr>
    </w:p>
    <w:p w14:paraId="7B79E64A" w14:textId="77777777" w:rsidR="00112D5C" w:rsidRDefault="00112D5C" w:rsidP="002E4F61">
      <w:pPr>
        <w:rPr>
          <w:rFonts w:ascii="Verdana" w:hAnsi="Verdana"/>
        </w:rPr>
      </w:pPr>
    </w:p>
    <w:p w14:paraId="13AC787F" w14:textId="77777777" w:rsidR="00112D5C" w:rsidRDefault="00112D5C" w:rsidP="002E4F61">
      <w:pPr>
        <w:rPr>
          <w:rFonts w:ascii="Verdana" w:hAnsi="Verdana"/>
        </w:rPr>
      </w:pPr>
    </w:p>
    <w:p w14:paraId="7E6BF1CB" w14:textId="77777777" w:rsidR="00112D5C" w:rsidRDefault="00112D5C" w:rsidP="002E4F61">
      <w:pPr>
        <w:rPr>
          <w:rFonts w:ascii="Verdana" w:hAnsi="Verdana"/>
        </w:rPr>
      </w:pPr>
    </w:p>
    <w:p w14:paraId="2DAEBDA6" w14:textId="77777777" w:rsidR="00112D5C" w:rsidRDefault="00112D5C" w:rsidP="002E4F61">
      <w:pPr>
        <w:rPr>
          <w:rFonts w:ascii="Verdana" w:hAnsi="Verdana"/>
        </w:rPr>
      </w:pPr>
    </w:p>
    <w:p w14:paraId="74607123" w14:textId="77777777" w:rsidR="00112D5C" w:rsidRDefault="00112D5C" w:rsidP="002E4F61">
      <w:pPr>
        <w:rPr>
          <w:rFonts w:ascii="Verdana" w:hAnsi="Verdana"/>
        </w:rPr>
      </w:pPr>
    </w:p>
    <w:p w14:paraId="056447FE" w14:textId="77777777" w:rsidR="00112D5C" w:rsidRDefault="00112D5C" w:rsidP="002E4F61">
      <w:pPr>
        <w:rPr>
          <w:rFonts w:ascii="Verdana" w:hAnsi="Verdana"/>
        </w:rPr>
      </w:pPr>
    </w:p>
    <w:p w14:paraId="3FF2ED1B" w14:textId="77777777" w:rsidR="00112D5C" w:rsidRDefault="00112D5C" w:rsidP="002E4F61">
      <w:pPr>
        <w:rPr>
          <w:rFonts w:ascii="Verdana" w:hAnsi="Verdana"/>
        </w:rPr>
      </w:pPr>
    </w:p>
    <w:p w14:paraId="55C2238B" w14:textId="77777777" w:rsidR="00112D5C" w:rsidRDefault="00112D5C" w:rsidP="002E4F61">
      <w:pPr>
        <w:rPr>
          <w:rFonts w:ascii="Verdana" w:hAnsi="Verdana"/>
        </w:rPr>
      </w:pPr>
    </w:p>
    <w:p w14:paraId="3C8564E1" w14:textId="77777777" w:rsidR="00112D5C" w:rsidRDefault="00112D5C" w:rsidP="002E4F61">
      <w:pPr>
        <w:rPr>
          <w:rFonts w:ascii="Verdana" w:hAnsi="Verdana"/>
        </w:rPr>
      </w:pPr>
    </w:p>
    <w:p w14:paraId="00E0E7E8" w14:textId="77777777" w:rsidR="00112D5C" w:rsidRPr="002E4F61" w:rsidRDefault="00112D5C" w:rsidP="002E4F61">
      <w:pPr>
        <w:rPr>
          <w:rFonts w:ascii="Verdana" w:hAnsi="Verdana"/>
        </w:rPr>
      </w:pPr>
    </w:p>
    <w:p w14:paraId="11CA4BA5" w14:textId="2CA235E6" w:rsidR="001A33DA" w:rsidRPr="002E4F61" w:rsidRDefault="001A33DA" w:rsidP="002E4F61">
      <w:pPr>
        <w:rPr>
          <w:rFonts w:ascii="Verdana" w:hAnsi="Verdana"/>
        </w:rPr>
      </w:pPr>
    </w:p>
    <w:p w14:paraId="65FA9264" w14:textId="56211A39" w:rsidR="001A33DA" w:rsidRPr="002E4F61" w:rsidRDefault="001A33DA" w:rsidP="002E4F61">
      <w:pPr>
        <w:rPr>
          <w:rFonts w:ascii="Verdana" w:hAnsi="Verdana"/>
        </w:rPr>
      </w:pPr>
    </w:p>
    <w:p w14:paraId="4EF7D6D8" w14:textId="77777777" w:rsidR="001A33DA" w:rsidRPr="002E4F61" w:rsidRDefault="001A33DA" w:rsidP="002E4F61">
      <w:pPr>
        <w:rPr>
          <w:rFonts w:ascii="Verdana" w:hAnsi="Verdana"/>
        </w:rPr>
      </w:pPr>
    </w:p>
    <w:p w14:paraId="07347F16" w14:textId="03FC1476" w:rsidR="0045348B" w:rsidRPr="002E4F61" w:rsidRDefault="0045348B" w:rsidP="002E4F61">
      <w:pPr>
        <w:rPr>
          <w:rFonts w:ascii="Verdana" w:hAnsi="Verdana"/>
        </w:rPr>
      </w:pPr>
    </w:p>
    <w:p w14:paraId="4ADF76E2" w14:textId="77777777" w:rsidR="00565F0F" w:rsidRPr="002E4F61" w:rsidRDefault="00565F0F" w:rsidP="002E4F61">
      <w:pPr>
        <w:rPr>
          <w:rFonts w:ascii="Verdana" w:hAnsi="Verdana"/>
          <w:b/>
          <w:sz w:val="28"/>
          <w:szCs w:val="28"/>
        </w:rPr>
      </w:pPr>
    </w:p>
    <w:p w14:paraId="6872B4DB" w14:textId="309B24CC" w:rsidR="00D501D9" w:rsidRPr="002E4F61" w:rsidRDefault="00271992" w:rsidP="002E4F61">
      <w:pPr>
        <w:jc w:val="center"/>
        <w:rPr>
          <w:rFonts w:ascii="Verdana" w:hAnsi="Verdana"/>
          <w:b/>
          <w:sz w:val="28"/>
          <w:szCs w:val="28"/>
        </w:rPr>
      </w:pPr>
      <w:r w:rsidRPr="002E4F61">
        <w:rPr>
          <w:rFonts w:ascii="Verdana" w:hAnsi="Verdana"/>
          <w:b/>
          <w:sz w:val="28"/>
          <w:szCs w:val="28"/>
        </w:rPr>
        <w:t>SECTION 2: RETURNABLE DOCUMENTS</w:t>
      </w:r>
    </w:p>
    <w:p w14:paraId="4183D125" w14:textId="78FB5BCB" w:rsidR="00D501D9" w:rsidRPr="002E4F61" w:rsidRDefault="00D501D9" w:rsidP="002E4F61">
      <w:pPr>
        <w:rPr>
          <w:rFonts w:ascii="Verdana" w:hAnsi="Verdana"/>
        </w:rPr>
      </w:pPr>
    </w:p>
    <w:p w14:paraId="29628D0E" w14:textId="77777777" w:rsidR="00565F0F" w:rsidRPr="002E4F61" w:rsidRDefault="00565F0F" w:rsidP="002E4F61">
      <w:pPr>
        <w:rPr>
          <w:rFonts w:ascii="Verdana" w:hAnsi="Verdana"/>
        </w:rPr>
      </w:pPr>
    </w:p>
    <w:p w14:paraId="5DFD7567" w14:textId="5F8DD798" w:rsidR="00D501D9" w:rsidRPr="002E4F61" w:rsidRDefault="00D501D9" w:rsidP="002E4F61">
      <w:pPr>
        <w:rPr>
          <w:rFonts w:ascii="Verdana" w:hAnsi="Verdana"/>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420"/>
        <w:gridCol w:w="3420"/>
      </w:tblGrid>
      <w:tr w:rsidR="00424EBB" w:rsidRPr="002E4F61" w14:paraId="6B2374F3" w14:textId="77777777" w:rsidTr="00941DEC">
        <w:tc>
          <w:tcPr>
            <w:tcW w:w="2695" w:type="dxa"/>
            <w:tcBorders>
              <w:top w:val="single" w:sz="4" w:space="0" w:color="auto"/>
              <w:left w:val="single" w:sz="4" w:space="0" w:color="auto"/>
              <w:bottom w:val="single" w:sz="4" w:space="0" w:color="auto"/>
              <w:right w:val="single" w:sz="4" w:space="0" w:color="auto"/>
            </w:tcBorders>
            <w:tcMar>
              <w:top w:w="85" w:type="dxa"/>
              <w:bottom w:w="85" w:type="dxa"/>
            </w:tcMar>
          </w:tcPr>
          <w:p w14:paraId="79FE658C" w14:textId="6167D9DA" w:rsidR="00424EBB" w:rsidRPr="002E4F61" w:rsidRDefault="004B0971" w:rsidP="002E4F61">
            <w:pPr>
              <w:rPr>
                <w:rFonts w:ascii="Verdana" w:hAnsi="Verdana"/>
                <w:b/>
                <w:bCs/>
              </w:rPr>
            </w:pPr>
            <w:r w:rsidRPr="002E4F61">
              <w:rPr>
                <w:noProof/>
                <w:lang w:val="en-US"/>
              </w:rPr>
              <w:drawing>
                <wp:inline distT="0" distB="0" distL="0" distR="0" wp14:anchorId="681D765B" wp14:editId="003076E6">
                  <wp:extent cx="559767" cy="396240"/>
                  <wp:effectExtent l="0" t="0" r="0" b="3810"/>
                  <wp:docPr id="54" name="Picture 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420" w:type="dxa"/>
            <w:tcBorders>
              <w:left w:val="single" w:sz="4" w:space="0" w:color="auto"/>
            </w:tcBorders>
            <w:shd w:val="clear" w:color="auto" w:fill="D9D9D9"/>
            <w:tcMar>
              <w:top w:w="85" w:type="dxa"/>
              <w:bottom w:w="85" w:type="dxa"/>
            </w:tcMar>
          </w:tcPr>
          <w:p w14:paraId="2F8A9908" w14:textId="27E14ACE" w:rsidR="00424EBB" w:rsidRPr="002E4F61" w:rsidRDefault="00424EBB" w:rsidP="002E4F61">
            <w:pPr>
              <w:jc w:val="center"/>
              <w:rPr>
                <w:rFonts w:ascii="Verdana" w:hAnsi="Verdana"/>
                <w:b/>
                <w:bCs/>
              </w:rPr>
            </w:pPr>
            <w:r w:rsidRPr="002E4F61">
              <w:rPr>
                <w:rFonts w:ascii="Verdana" w:hAnsi="Verdana"/>
                <w:b/>
                <w:bCs/>
              </w:rPr>
              <w:t xml:space="preserve">VOLUME </w:t>
            </w:r>
            <w:r w:rsidR="0025427A" w:rsidRPr="002E4F61">
              <w:rPr>
                <w:rFonts w:ascii="Verdana" w:hAnsi="Verdana"/>
                <w:b/>
                <w:bCs/>
              </w:rPr>
              <w:t>1</w:t>
            </w:r>
            <w:r w:rsidRPr="002E4F61">
              <w:rPr>
                <w:rFonts w:ascii="Verdana" w:hAnsi="Verdana"/>
                <w:b/>
                <w:bCs/>
              </w:rPr>
              <w:t>:</w:t>
            </w:r>
            <w:r w:rsidR="0025427A" w:rsidRPr="002E4F61">
              <w:rPr>
                <w:rFonts w:ascii="Verdana" w:hAnsi="Verdana"/>
                <w:b/>
                <w:bCs/>
              </w:rPr>
              <w:t xml:space="preserve"> SECTION 2</w:t>
            </w:r>
          </w:p>
          <w:p w14:paraId="731D9468" w14:textId="77777777" w:rsidR="00424EBB" w:rsidRPr="002E4F61" w:rsidRDefault="00424EBB" w:rsidP="002E4F61">
            <w:pPr>
              <w:jc w:val="center"/>
              <w:rPr>
                <w:rFonts w:ascii="Verdana" w:hAnsi="Verdana"/>
                <w:b/>
                <w:bCs/>
                <w:caps/>
              </w:rPr>
            </w:pPr>
          </w:p>
          <w:p w14:paraId="50D34514" w14:textId="77777777" w:rsidR="00424EBB" w:rsidRPr="002E4F61" w:rsidRDefault="00424EBB" w:rsidP="002E4F61">
            <w:pPr>
              <w:jc w:val="center"/>
              <w:rPr>
                <w:rFonts w:ascii="Verdana" w:hAnsi="Verdana"/>
                <w:b/>
                <w:bCs/>
              </w:rPr>
            </w:pPr>
            <w:r w:rsidRPr="002E4F61">
              <w:rPr>
                <w:rFonts w:ascii="Verdana" w:hAnsi="Verdana"/>
                <w:b/>
                <w:bCs/>
                <w:caps/>
              </w:rPr>
              <w:t>RETURNABLE DOCUMENTS</w:t>
            </w:r>
          </w:p>
        </w:tc>
        <w:tc>
          <w:tcPr>
            <w:tcW w:w="3420" w:type="dxa"/>
            <w:tcMar>
              <w:top w:w="85" w:type="dxa"/>
              <w:bottom w:w="85" w:type="dxa"/>
            </w:tcMar>
          </w:tcPr>
          <w:p w14:paraId="540DEE4D" w14:textId="77777777" w:rsidR="00424EBB" w:rsidRPr="002E4F61" w:rsidRDefault="00424EBB" w:rsidP="002E4F61">
            <w:pPr>
              <w:jc w:val="right"/>
              <w:rPr>
                <w:rFonts w:ascii="Verdana" w:hAnsi="Verdana"/>
                <w:b/>
                <w:bCs/>
              </w:rPr>
            </w:pPr>
            <w:r w:rsidRPr="002E4F61">
              <w:rPr>
                <w:rFonts w:ascii="Verdana" w:hAnsi="Verdana"/>
                <w:b/>
                <w:bCs/>
              </w:rPr>
              <w:t>LIST OF RETURNABLE DOCUMENTS</w:t>
            </w:r>
          </w:p>
          <w:p w14:paraId="357BD83D" w14:textId="61C0FD58" w:rsidR="00424EBB" w:rsidRPr="002E4F61" w:rsidRDefault="00424EBB" w:rsidP="002E4F61">
            <w:pPr>
              <w:jc w:val="right"/>
              <w:rPr>
                <w:rFonts w:ascii="Verdana" w:hAnsi="Verdana"/>
                <w:b/>
                <w:bCs/>
              </w:rPr>
            </w:pPr>
            <w:r w:rsidRPr="002E4F61">
              <w:rPr>
                <w:rFonts w:ascii="Verdana" w:hAnsi="Verdana"/>
                <w:b/>
                <w:bCs/>
              </w:rPr>
              <w:t xml:space="preserve"> </w:t>
            </w:r>
          </w:p>
        </w:tc>
      </w:tr>
    </w:tbl>
    <w:p w14:paraId="4A4A717B" w14:textId="77777777" w:rsidR="00424EBB" w:rsidRPr="002E4F61" w:rsidRDefault="00424EBB" w:rsidP="002E4F61">
      <w:pPr>
        <w:rPr>
          <w:rFonts w:ascii="Verdana" w:hAnsi="Verdana"/>
          <w:sz w:val="18"/>
          <w:szCs w:val="18"/>
        </w:rPr>
      </w:pPr>
    </w:p>
    <w:p w14:paraId="24F06868" w14:textId="77777777" w:rsidR="00424EBB" w:rsidRPr="002E4F61" w:rsidRDefault="00424EBB" w:rsidP="002E4F61">
      <w:pPr>
        <w:rPr>
          <w:rFonts w:ascii="Verdana" w:hAnsi="Verdana"/>
          <w:b/>
          <w:sz w:val="24"/>
          <w:szCs w:val="24"/>
          <w:u w:val="single"/>
        </w:rPr>
      </w:pPr>
      <w:r w:rsidRPr="002E4F61">
        <w:rPr>
          <w:rFonts w:ascii="Verdana" w:hAnsi="Verdana"/>
          <w:b/>
          <w:sz w:val="24"/>
          <w:szCs w:val="24"/>
          <w:u w:val="single"/>
        </w:rPr>
        <w:t>LIST OF RETURNABLE DOCUMENTS</w:t>
      </w:r>
    </w:p>
    <w:p w14:paraId="35E226C3" w14:textId="77777777" w:rsidR="00424EBB" w:rsidRPr="002E4F61" w:rsidRDefault="00424EBB" w:rsidP="002E4F61">
      <w:pPr>
        <w:rPr>
          <w:rFonts w:ascii="Verdana" w:hAnsi="Verdana"/>
          <w:sz w:val="18"/>
          <w:szCs w:val="18"/>
        </w:rPr>
      </w:pPr>
    </w:p>
    <w:p w14:paraId="3FF5DD88" w14:textId="77777777" w:rsidR="00424EBB" w:rsidRPr="002E4F61" w:rsidRDefault="00424EBB" w:rsidP="002E4F61">
      <w:pPr>
        <w:rPr>
          <w:rFonts w:ascii="Verdana" w:hAnsi="Verdana"/>
        </w:rPr>
      </w:pPr>
      <w:r w:rsidRPr="002E4F61">
        <w:rPr>
          <w:rFonts w:ascii="Verdana" w:hAnsi="Verdana"/>
        </w:rPr>
        <w:t>The tenderer must complete/submit the following returnable documents:</w:t>
      </w:r>
    </w:p>
    <w:p w14:paraId="56408A50" w14:textId="77777777" w:rsidR="00424EBB" w:rsidRPr="002E4F61" w:rsidRDefault="00424EBB" w:rsidP="002E4F61">
      <w:pPr>
        <w:tabs>
          <w:tab w:val="left" w:pos="450"/>
        </w:tabs>
        <w:ind w:left="450" w:hanging="450"/>
        <w:rPr>
          <w:rFonts w:ascii="Verdana" w:hAnsi="Verdana"/>
          <w:b/>
          <w:sz w:val="18"/>
          <w:szCs w:val="18"/>
        </w:rPr>
      </w:pPr>
    </w:p>
    <w:p w14:paraId="05070C16" w14:textId="77777777" w:rsidR="00424EBB" w:rsidRPr="002E4F61" w:rsidRDefault="00424EBB" w:rsidP="002E4F61">
      <w:pPr>
        <w:tabs>
          <w:tab w:val="left" w:pos="450"/>
        </w:tabs>
        <w:ind w:left="450" w:hanging="450"/>
        <w:rPr>
          <w:rFonts w:ascii="Verdana" w:hAnsi="Verdana"/>
          <w:b/>
        </w:rPr>
      </w:pPr>
      <w:r w:rsidRPr="002E4F61">
        <w:rPr>
          <w:rFonts w:ascii="Verdana" w:hAnsi="Verdana"/>
          <w:b/>
        </w:rPr>
        <w:t>1</w:t>
      </w:r>
      <w:r w:rsidRPr="002E4F61">
        <w:rPr>
          <w:rFonts w:ascii="Verdana" w:hAnsi="Verdana"/>
          <w:b/>
        </w:rPr>
        <w:tab/>
        <w:t xml:space="preserve">Returnable documents for tender compliance purposes </w:t>
      </w:r>
    </w:p>
    <w:p w14:paraId="7A67667B" w14:textId="77777777" w:rsidR="00424EBB" w:rsidRPr="002E4F61" w:rsidRDefault="00424EBB" w:rsidP="002E4F61">
      <w:pPr>
        <w:tabs>
          <w:tab w:val="left" w:pos="450"/>
        </w:tabs>
        <w:ind w:left="450" w:hanging="450"/>
        <w:rPr>
          <w:rFonts w:ascii="Verdana" w:hAnsi="Verdana"/>
          <w:b/>
          <w:sz w:val="18"/>
          <w:szCs w:val="18"/>
        </w:rPr>
      </w:pPr>
    </w:p>
    <w:p w14:paraId="2879C419" w14:textId="123B1A68" w:rsidR="00424EBB" w:rsidRPr="002E4F61" w:rsidRDefault="00424EBB" w:rsidP="00BE6D6A">
      <w:pPr>
        <w:pStyle w:val="ListParagraph"/>
        <w:numPr>
          <w:ilvl w:val="0"/>
          <w:numId w:val="18"/>
        </w:numPr>
        <w:tabs>
          <w:tab w:val="left" w:pos="1080"/>
        </w:tabs>
        <w:spacing w:after="120"/>
        <w:ind w:left="1166"/>
        <w:rPr>
          <w:rFonts w:ascii="Verdana" w:hAnsi="Verdana"/>
        </w:rPr>
      </w:pPr>
      <w:r w:rsidRPr="002E4F61">
        <w:rPr>
          <w:rFonts w:ascii="Verdana" w:hAnsi="Verdana"/>
        </w:rPr>
        <w:t>Copy of valid Tax Cleara</w:t>
      </w:r>
      <w:r w:rsidR="00F27F83" w:rsidRPr="002E4F61">
        <w:rPr>
          <w:rFonts w:ascii="Verdana" w:hAnsi="Verdana"/>
        </w:rPr>
        <w:t xml:space="preserve">nce Certificate </w:t>
      </w:r>
    </w:p>
    <w:p w14:paraId="4C2838AB" w14:textId="771B55CF" w:rsidR="00424EBB" w:rsidRPr="002E4F61" w:rsidRDefault="00A86037" w:rsidP="00BE6D6A">
      <w:pPr>
        <w:pStyle w:val="ListParagraph"/>
        <w:numPr>
          <w:ilvl w:val="0"/>
          <w:numId w:val="18"/>
        </w:numPr>
        <w:tabs>
          <w:tab w:val="left" w:pos="1080"/>
        </w:tabs>
        <w:spacing w:after="120"/>
        <w:ind w:left="1166"/>
        <w:rPr>
          <w:rFonts w:ascii="Verdana" w:hAnsi="Verdana"/>
        </w:rPr>
      </w:pPr>
      <w:r w:rsidRPr="002E4F61">
        <w:rPr>
          <w:rFonts w:ascii="Verdana" w:hAnsi="Verdana"/>
        </w:rPr>
        <w:t xml:space="preserve">Copy of valid </w:t>
      </w:r>
      <w:r w:rsidR="00F27F83" w:rsidRPr="002E4F61">
        <w:rPr>
          <w:rFonts w:ascii="Verdana" w:hAnsi="Verdana"/>
        </w:rPr>
        <w:t xml:space="preserve">Certificate of Incorporation or Company Registration </w:t>
      </w:r>
    </w:p>
    <w:p w14:paraId="766BF53D" w14:textId="46C0B060" w:rsidR="00424EBB" w:rsidRPr="002E4F61" w:rsidRDefault="00424EBB" w:rsidP="00BE6D6A">
      <w:pPr>
        <w:pStyle w:val="ListParagraph"/>
        <w:numPr>
          <w:ilvl w:val="0"/>
          <w:numId w:val="18"/>
        </w:numPr>
        <w:spacing w:after="120"/>
        <w:ind w:left="1166"/>
        <w:rPr>
          <w:rFonts w:ascii="Verdana" w:hAnsi="Verdana"/>
        </w:rPr>
      </w:pPr>
      <w:r w:rsidRPr="002E4F61">
        <w:rPr>
          <w:rFonts w:ascii="Verdana" w:hAnsi="Verdana"/>
        </w:rPr>
        <w:t>Duly completed Certificate of authority of signatory</w:t>
      </w:r>
    </w:p>
    <w:p w14:paraId="33C38250" w14:textId="6C731AF6" w:rsidR="00424EBB" w:rsidRPr="002E4F61" w:rsidRDefault="00424EBB" w:rsidP="00BE6D6A">
      <w:pPr>
        <w:pStyle w:val="ListParagraph"/>
        <w:numPr>
          <w:ilvl w:val="0"/>
          <w:numId w:val="18"/>
        </w:numPr>
        <w:spacing w:after="120"/>
        <w:ind w:left="1166"/>
        <w:rPr>
          <w:rFonts w:ascii="Verdana" w:hAnsi="Verdana"/>
        </w:rPr>
      </w:pPr>
      <w:r w:rsidRPr="002E4F61">
        <w:rPr>
          <w:rFonts w:ascii="Verdana" w:hAnsi="Verdana"/>
        </w:rPr>
        <w:t>Duly completed Declaration by Directors and Shareholders</w:t>
      </w:r>
    </w:p>
    <w:p w14:paraId="1849CF93" w14:textId="6273584F" w:rsidR="00424EBB" w:rsidRPr="002E4F61" w:rsidRDefault="00424EBB" w:rsidP="00BE6D6A">
      <w:pPr>
        <w:pStyle w:val="ListParagraph"/>
        <w:numPr>
          <w:ilvl w:val="0"/>
          <w:numId w:val="18"/>
        </w:numPr>
        <w:spacing w:after="120"/>
        <w:ind w:left="1166"/>
        <w:rPr>
          <w:rFonts w:ascii="Verdana" w:hAnsi="Verdana"/>
        </w:rPr>
      </w:pPr>
      <w:r w:rsidRPr="002E4F61">
        <w:rPr>
          <w:rFonts w:ascii="Verdana" w:hAnsi="Verdana"/>
        </w:rPr>
        <w:t>Form of intent to provide a performance bond</w:t>
      </w:r>
    </w:p>
    <w:p w14:paraId="65185847" w14:textId="7A0CB3B9" w:rsidR="00424EBB" w:rsidRDefault="00424EBB" w:rsidP="00BE6D6A">
      <w:pPr>
        <w:pStyle w:val="ListParagraph"/>
        <w:numPr>
          <w:ilvl w:val="0"/>
          <w:numId w:val="18"/>
        </w:numPr>
        <w:rPr>
          <w:rFonts w:ascii="Verdana" w:hAnsi="Verdana"/>
        </w:rPr>
      </w:pPr>
      <w:r w:rsidRPr="002E4F61">
        <w:rPr>
          <w:rFonts w:ascii="Verdana" w:hAnsi="Verdana"/>
        </w:rPr>
        <w:t>Copy of Joint Venture or Association Agreement (if applicable)</w:t>
      </w:r>
    </w:p>
    <w:p w14:paraId="17C0A116" w14:textId="6EE22508" w:rsidR="0064257B" w:rsidRPr="002E4F61" w:rsidRDefault="0064257B" w:rsidP="00BE6D6A">
      <w:pPr>
        <w:pStyle w:val="ListParagraph"/>
        <w:numPr>
          <w:ilvl w:val="0"/>
          <w:numId w:val="18"/>
        </w:numPr>
        <w:rPr>
          <w:rFonts w:ascii="Verdana" w:hAnsi="Verdana"/>
        </w:rPr>
      </w:pPr>
      <w:r>
        <w:rPr>
          <w:rFonts w:ascii="Verdana" w:hAnsi="Verdana"/>
        </w:rPr>
        <w:t xml:space="preserve">Declaration of sworn </w:t>
      </w:r>
      <w:r w:rsidR="00DF51F9">
        <w:rPr>
          <w:rFonts w:ascii="Verdana" w:hAnsi="Verdana"/>
        </w:rPr>
        <w:t>Statement</w:t>
      </w:r>
    </w:p>
    <w:p w14:paraId="71FF98C5" w14:textId="77777777" w:rsidR="00424EBB" w:rsidRPr="002E4F61" w:rsidRDefault="00424EBB" w:rsidP="002E4F61">
      <w:pPr>
        <w:ind w:left="450"/>
        <w:rPr>
          <w:rFonts w:ascii="Verdana" w:hAnsi="Verdana"/>
        </w:rPr>
      </w:pPr>
    </w:p>
    <w:p w14:paraId="661E81DD" w14:textId="77777777" w:rsidR="00424EBB" w:rsidRPr="002E4F61" w:rsidRDefault="00424EBB" w:rsidP="002E4F61">
      <w:pPr>
        <w:tabs>
          <w:tab w:val="left" w:pos="450"/>
        </w:tabs>
        <w:ind w:left="450" w:hanging="450"/>
        <w:rPr>
          <w:rFonts w:ascii="Verdana" w:hAnsi="Verdana"/>
          <w:b/>
        </w:rPr>
      </w:pPr>
      <w:r w:rsidRPr="002E4F61">
        <w:rPr>
          <w:rFonts w:ascii="Verdana" w:hAnsi="Verdana"/>
          <w:b/>
        </w:rPr>
        <w:t>2</w:t>
      </w:r>
      <w:r w:rsidRPr="002E4F61">
        <w:rPr>
          <w:rFonts w:ascii="Verdana" w:hAnsi="Verdana"/>
          <w:b/>
        </w:rPr>
        <w:tab/>
        <w:t>Returnable documents for tender evaluation purposes and for incorporation into the Contract</w:t>
      </w:r>
    </w:p>
    <w:p w14:paraId="3B68E6CF" w14:textId="77777777" w:rsidR="00424EBB" w:rsidRPr="002E4F61" w:rsidRDefault="00424EBB" w:rsidP="002E4F61">
      <w:pPr>
        <w:tabs>
          <w:tab w:val="left" w:pos="450"/>
        </w:tabs>
        <w:ind w:left="450" w:hanging="450"/>
        <w:rPr>
          <w:rFonts w:ascii="Verdana" w:hAnsi="Verdana"/>
          <w:b/>
          <w:sz w:val="18"/>
          <w:szCs w:val="18"/>
        </w:rPr>
      </w:pPr>
    </w:p>
    <w:p w14:paraId="19745515" w14:textId="57CD4916"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Curricula Vitae of Key staff proposed for this project, including Letters of Consent</w:t>
      </w:r>
      <w:r w:rsidR="005477E2" w:rsidRPr="002E4F61">
        <w:rPr>
          <w:rFonts w:ascii="Verdana" w:hAnsi="Verdana"/>
        </w:rPr>
        <w:t xml:space="preserve"> </w:t>
      </w:r>
      <w:r w:rsidRPr="002E4F61">
        <w:rPr>
          <w:rFonts w:ascii="Verdana" w:hAnsi="Verdana"/>
        </w:rPr>
        <w:t>(to be completed and signed by all key staff proposed)</w:t>
      </w:r>
    </w:p>
    <w:p w14:paraId="13F2718D" w14:textId="109F19A3"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Record of Addenda to Tender Documents</w:t>
      </w:r>
    </w:p>
    <w:p w14:paraId="75C1F2E1" w14:textId="4E5C6B1D"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Proposed Subcontractors</w:t>
      </w:r>
    </w:p>
    <w:p w14:paraId="74BF59A6" w14:textId="709BEA7F" w:rsidR="005477E2" w:rsidRPr="002E4F61" w:rsidRDefault="00424EBB" w:rsidP="00BE6D6A">
      <w:pPr>
        <w:pStyle w:val="ListParagraph"/>
        <w:numPr>
          <w:ilvl w:val="0"/>
          <w:numId w:val="19"/>
        </w:numPr>
        <w:spacing w:after="120"/>
        <w:ind w:left="1166"/>
        <w:rPr>
          <w:rFonts w:ascii="Verdana" w:hAnsi="Verdana"/>
        </w:rPr>
      </w:pPr>
      <w:r w:rsidRPr="002E4F61">
        <w:rPr>
          <w:rFonts w:ascii="Verdana" w:hAnsi="Verdana"/>
        </w:rPr>
        <w:t>Experience of Tenderer</w:t>
      </w:r>
    </w:p>
    <w:p w14:paraId="4AE961BE" w14:textId="5A9ABCDF"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List of on-going projects</w:t>
      </w:r>
    </w:p>
    <w:p w14:paraId="17764BA0" w14:textId="7FCE3B4E"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Quality Plan</w:t>
      </w:r>
    </w:p>
    <w:p w14:paraId="20789534" w14:textId="28AB2B12"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Management Plan</w:t>
      </w:r>
    </w:p>
    <w:p w14:paraId="2FD13E13" w14:textId="09A2D4D4"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Health &amp; Safety Plan</w:t>
      </w:r>
    </w:p>
    <w:p w14:paraId="2612F4A9" w14:textId="4440F715"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Plant and Equipment Proposed for the Project</w:t>
      </w:r>
    </w:p>
    <w:p w14:paraId="0C5AF984" w14:textId="66C281AA" w:rsidR="00424EBB" w:rsidRPr="002E4F61" w:rsidRDefault="00424EBB" w:rsidP="00BE6D6A">
      <w:pPr>
        <w:pStyle w:val="ListParagraph"/>
        <w:numPr>
          <w:ilvl w:val="0"/>
          <w:numId w:val="19"/>
        </w:numPr>
        <w:spacing w:after="120"/>
        <w:ind w:left="1166"/>
        <w:rPr>
          <w:rFonts w:ascii="Verdana" w:hAnsi="Verdana"/>
        </w:rPr>
      </w:pPr>
      <w:r w:rsidRPr="002E4F61">
        <w:rPr>
          <w:rFonts w:ascii="Verdana" w:hAnsi="Verdana"/>
        </w:rPr>
        <w:t>Daywork Schedule</w:t>
      </w:r>
    </w:p>
    <w:p w14:paraId="1922E498" w14:textId="3149740B" w:rsidR="00424EBB" w:rsidRPr="002E4F61" w:rsidRDefault="00424EBB" w:rsidP="00BE6D6A">
      <w:pPr>
        <w:pStyle w:val="ListParagraph"/>
        <w:numPr>
          <w:ilvl w:val="0"/>
          <w:numId w:val="19"/>
        </w:numPr>
        <w:rPr>
          <w:rFonts w:ascii="Verdana" w:hAnsi="Verdana"/>
        </w:rPr>
      </w:pPr>
      <w:r w:rsidRPr="002E4F61">
        <w:rPr>
          <w:rFonts w:ascii="Verdana" w:hAnsi="Verdana"/>
        </w:rPr>
        <w:t>Brand Names</w:t>
      </w:r>
    </w:p>
    <w:p w14:paraId="16CBD56C" w14:textId="542D8186" w:rsidR="00424EBB" w:rsidRPr="002E4F61" w:rsidRDefault="00754806" w:rsidP="002E4F61">
      <w:pPr>
        <w:rPr>
          <w:rFonts w:ascii="Verdana" w:hAnsi="Verdana"/>
          <w:sz w:val="18"/>
          <w:szCs w:val="18"/>
        </w:rPr>
      </w:pPr>
      <w:r w:rsidRPr="002E4F61">
        <w:rPr>
          <w:rFonts w:ascii="Verdana" w:hAnsi="Verdana"/>
          <w:sz w:val="18"/>
          <w:szCs w:val="18"/>
        </w:rPr>
        <w:br w:type="page"/>
      </w:r>
      <w:r w:rsidR="00424EBB" w:rsidRPr="002E4F61">
        <w:rPr>
          <w:rFonts w:ascii="Verdana" w:hAnsi="Verdana"/>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0"/>
        <w:gridCol w:w="3623"/>
      </w:tblGrid>
      <w:tr w:rsidR="00424EBB" w:rsidRPr="002E4F61" w14:paraId="6518EDF3" w14:textId="77777777" w:rsidTr="005845AA">
        <w:tc>
          <w:tcPr>
            <w:tcW w:w="314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4C7412A" w14:textId="20874790" w:rsidR="00424EBB" w:rsidRPr="002E4F61" w:rsidRDefault="00662188" w:rsidP="002E4F61">
            <w:pPr>
              <w:rPr>
                <w:rFonts w:ascii="Verdana" w:hAnsi="Verdana"/>
                <w:b/>
                <w:bCs/>
              </w:rPr>
            </w:pPr>
            <w:r w:rsidRPr="002E4F61">
              <w:rPr>
                <w:noProof/>
                <w:lang w:val="en-US"/>
              </w:rPr>
              <w:drawing>
                <wp:inline distT="0" distB="0" distL="0" distR="0" wp14:anchorId="00D119B0" wp14:editId="70D31527">
                  <wp:extent cx="559767" cy="396240"/>
                  <wp:effectExtent l="0" t="0" r="0" b="3810"/>
                  <wp:docPr id="55"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0B1BB331" w14:textId="62F1A0E0" w:rsidR="00424EBB" w:rsidRPr="002E4F61" w:rsidRDefault="00424EBB" w:rsidP="002E4F61">
            <w:pPr>
              <w:jc w:val="center"/>
              <w:rPr>
                <w:rFonts w:ascii="Verdana" w:hAnsi="Verdana"/>
                <w:b/>
                <w:bCs/>
                <w:caps/>
              </w:rPr>
            </w:pPr>
            <w:r w:rsidRPr="002E4F61">
              <w:rPr>
                <w:rFonts w:ascii="Verdana" w:hAnsi="Verdana"/>
                <w:b/>
                <w:bCs/>
                <w:caps/>
              </w:rPr>
              <w:t xml:space="preserve">VOLUME </w:t>
            </w:r>
            <w:r w:rsidR="004B4CF3" w:rsidRPr="002E4F61">
              <w:rPr>
                <w:rFonts w:ascii="Verdana" w:hAnsi="Verdana"/>
                <w:b/>
                <w:bCs/>
                <w:caps/>
              </w:rPr>
              <w:t>1</w:t>
            </w:r>
            <w:r w:rsidRPr="002E4F61">
              <w:rPr>
                <w:rFonts w:ascii="Verdana" w:hAnsi="Verdana"/>
                <w:b/>
                <w:bCs/>
                <w:caps/>
              </w:rPr>
              <w:t>:</w:t>
            </w:r>
            <w:r w:rsidR="004B4CF3" w:rsidRPr="002E4F61">
              <w:rPr>
                <w:rFonts w:ascii="Verdana" w:hAnsi="Verdana"/>
                <w:b/>
                <w:bCs/>
                <w:caps/>
              </w:rPr>
              <w:t xml:space="preserve"> section 2</w:t>
            </w:r>
          </w:p>
          <w:p w14:paraId="40B6047D" w14:textId="77777777" w:rsidR="00424EBB" w:rsidRPr="002E4F61" w:rsidRDefault="00424EBB" w:rsidP="002E4F61">
            <w:pPr>
              <w:jc w:val="center"/>
              <w:rPr>
                <w:rFonts w:ascii="Verdana" w:hAnsi="Verdana"/>
                <w:b/>
                <w:bCs/>
                <w:caps/>
              </w:rPr>
            </w:pPr>
          </w:p>
          <w:p w14:paraId="21D71743" w14:textId="77777777" w:rsidR="00424EBB" w:rsidRPr="002E4F61" w:rsidRDefault="00424EBB" w:rsidP="002E4F61">
            <w:pPr>
              <w:jc w:val="center"/>
              <w:rPr>
                <w:rFonts w:ascii="Verdana" w:hAnsi="Verdana"/>
                <w:b/>
                <w:bCs/>
              </w:rPr>
            </w:pPr>
            <w:r w:rsidRPr="002E4F61">
              <w:rPr>
                <w:rFonts w:ascii="Verdana" w:hAnsi="Verdana"/>
                <w:b/>
                <w:bCs/>
              </w:rPr>
              <w:t>RETURNABLE DOCUMENTS</w:t>
            </w:r>
          </w:p>
        </w:tc>
        <w:tc>
          <w:tcPr>
            <w:tcW w:w="3623" w:type="dxa"/>
            <w:tcMar>
              <w:top w:w="85" w:type="dxa"/>
              <w:left w:w="85" w:type="dxa"/>
              <w:bottom w:w="85" w:type="dxa"/>
              <w:right w:w="85" w:type="dxa"/>
            </w:tcMar>
          </w:tcPr>
          <w:p w14:paraId="0718FFC5" w14:textId="77777777" w:rsidR="00424EBB" w:rsidRPr="002E4F61" w:rsidRDefault="00424EBB" w:rsidP="002E4F61">
            <w:pPr>
              <w:rPr>
                <w:rFonts w:ascii="Verdana" w:hAnsi="Verdana"/>
                <w:b/>
                <w:bCs/>
              </w:rPr>
            </w:pPr>
            <w:r w:rsidRPr="002E4F61">
              <w:rPr>
                <w:rFonts w:ascii="Verdana" w:hAnsi="Verdana"/>
                <w:b/>
                <w:bCs/>
              </w:rPr>
              <w:t>TAX CLEARANCE CERTIFICATE</w:t>
            </w:r>
          </w:p>
        </w:tc>
      </w:tr>
    </w:tbl>
    <w:p w14:paraId="086D64C3" w14:textId="77777777" w:rsidR="00424EBB" w:rsidRPr="002E4F61" w:rsidRDefault="00424EBB" w:rsidP="002E4F61">
      <w:pPr>
        <w:pStyle w:val="Heading1"/>
        <w:rPr>
          <w:rFonts w:ascii="Verdana" w:hAnsi="Verdana" w:cs="Arial"/>
          <w:sz w:val="24"/>
          <w:u w:val="single"/>
        </w:rPr>
      </w:pPr>
      <w:r w:rsidRPr="002E4F61">
        <w:rPr>
          <w:rFonts w:ascii="Verdana" w:hAnsi="Verdana" w:cs="Arial"/>
          <w:sz w:val="24"/>
          <w:u w:val="single"/>
        </w:rPr>
        <w:t>TAX CLEARANCE CERTIFICATE</w:t>
      </w:r>
    </w:p>
    <w:p w14:paraId="67BF4C60" w14:textId="77777777" w:rsidR="00424EBB" w:rsidRPr="002E4F61" w:rsidRDefault="00424EBB" w:rsidP="002E4F61">
      <w:pPr>
        <w:rPr>
          <w:rFonts w:ascii="Verdana" w:hAnsi="Verdana" w:cs="Arial"/>
        </w:rPr>
      </w:pPr>
    </w:p>
    <w:p w14:paraId="30E20047" w14:textId="5457C6DA" w:rsidR="00424EBB" w:rsidRPr="002E4F61" w:rsidRDefault="00FA7C76" w:rsidP="002E4F61">
      <w:pPr>
        <w:rPr>
          <w:rFonts w:ascii="Verdana" w:hAnsi="Verdana" w:cs="Arial"/>
        </w:rPr>
      </w:pPr>
      <w:r w:rsidRPr="002E4F61">
        <w:rPr>
          <w:rFonts w:ascii="Verdana" w:hAnsi="Verdana" w:cs="Arial"/>
        </w:rPr>
        <w:t>Tenderers who are domiciled in Botswana must submit a</w:t>
      </w:r>
      <w:r w:rsidR="00424EBB" w:rsidRPr="002E4F61">
        <w:rPr>
          <w:rFonts w:ascii="Verdana" w:hAnsi="Verdana" w:cs="Arial"/>
        </w:rPr>
        <w:t xml:space="preserve"> copy of a valid Tax Clearance Certificate from the Botswana Unified Revenue Service (BURS).</w:t>
      </w:r>
      <w:r w:rsidR="00AD4E83" w:rsidRPr="002E4F61">
        <w:rPr>
          <w:rFonts w:ascii="Verdana" w:hAnsi="Verdana" w:cs="Arial"/>
        </w:rPr>
        <w:t xml:space="preserve"> </w:t>
      </w:r>
    </w:p>
    <w:p w14:paraId="693171DE" w14:textId="77777777" w:rsidR="00424EBB" w:rsidRPr="002E4F61" w:rsidRDefault="00424EBB" w:rsidP="002E4F61">
      <w:pPr>
        <w:rPr>
          <w:rFonts w:ascii="Verdana" w:hAnsi="Verdana" w:cs="Arial"/>
        </w:rPr>
      </w:pPr>
    </w:p>
    <w:p w14:paraId="28EA35D4" w14:textId="77777777" w:rsidR="00424EBB" w:rsidRPr="002E4F61" w:rsidRDefault="00424EBB" w:rsidP="002E4F61">
      <w:pPr>
        <w:rPr>
          <w:rFonts w:ascii="Verdana" w:hAnsi="Verdana" w:cs="Arial"/>
          <w:bCs/>
        </w:rPr>
      </w:pPr>
      <w:r w:rsidRPr="002E4F61">
        <w:rPr>
          <w:rFonts w:ascii="Verdana" w:hAnsi="Verdana" w:cs="Arial"/>
          <w:bCs/>
        </w:rPr>
        <w:t>Verification to be done on line through BURS website.</w:t>
      </w:r>
    </w:p>
    <w:p w14:paraId="3C1FDA3C" w14:textId="77777777" w:rsidR="00424EBB" w:rsidRPr="002E4F61" w:rsidRDefault="00424EBB" w:rsidP="002E4F61">
      <w:pPr>
        <w:rPr>
          <w:rFonts w:ascii="Verdana" w:hAnsi="Verdana" w:cs="Arial"/>
          <w:b/>
        </w:rPr>
      </w:pPr>
    </w:p>
    <w:p w14:paraId="0FE3F907" w14:textId="261ABB79" w:rsidR="00424EBB" w:rsidRPr="002E4F61" w:rsidRDefault="00424EBB" w:rsidP="002E4F61">
      <w:pPr>
        <w:rPr>
          <w:rFonts w:ascii="Verdana" w:hAnsi="Verdana" w:cs="Arial"/>
        </w:rPr>
      </w:pPr>
    </w:p>
    <w:p w14:paraId="6A96CFD2" w14:textId="177B7616" w:rsidR="00E254F4" w:rsidRPr="002E4F61" w:rsidRDefault="00504431" w:rsidP="002E4F61">
      <w:pPr>
        <w:rPr>
          <w:rFonts w:ascii="Verdana" w:hAnsi="Verdana" w:cs="Arial"/>
        </w:rPr>
      </w:pPr>
      <w:r>
        <w:rPr>
          <w:rFonts w:ascii="Verdana" w:hAnsi="Verdana" w:cs="Arial"/>
        </w:rPr>
        <w:t xml:space="preserve">Companies domiciled outside Botswana </w:t>
      </w:r>
      <w:r w:rsidR="00ED1B35">
        <w:rPr>
          <w:rFonts w:ascii="Verdana" w:hAnsi="Verdana" w:cs="Arial"/>
        </w:rPr>
        <w:t xml:space="preserve">must submit </w:t>
      </w:r>
      <w:r w:rsidR="00E254F4" w:rsidRPr="002E4F61">
        <w:rPr>
          <w:rFonts w:ascii="Verdana" w:hAnsi="Verdana" w:cs="Arial"/>
        </w:rPr>
        <w:t xml:space="preserve">relevant </w:t>
      </w:r>
      <w:r w:rsidR="00162BC7" w:rsidRPr="002E4F61">
        <w:rPr>
          <w:rFonts w:ascii="Verdana" w:hAnsi="Verdana" w:cs="Arial"/>
          <w:b/>
          <w:bCs/>
        </w:rPr>
        <w:t>certified</w:t>
      </w:r>
      <w:r w:rsidR="00162BC7" w:rsidRPr="002E4F61">
        <w:rPr>
          <w:rFonts w:ascii="Verdana" w:hAnsi="Verdana" w:cs="Arial"/>
        </w:rPr>
        <w:t xml:space="preserve"> </w:t>
      </w:r>
      <w:r w:rsidR="00E254F4" w:rsidRPr="002E4F61">
        <w:rPr>
          <w:rFonts w:ascii="Verdana" w:hAnsi="Verdana" w:cs="Arial"/>
        </w:rPr>
        <w:t>tax payment certificate from country of origin.</w:t>
      </w:r>
    </w:p>
    <w:p w14:paraId="69E9913F" w14:textId="2707D4D7" w:rsidR="00FA7C76" w:rsidRPr="002E4F61" w:rsidRDefault="00FA7C76" w:rsidP="002E4F61">
      <w:pPr>
        <w:rPr>
          <w:rFonts w:ascii="Verdana" w:hAnsi="Verdana" w:cs="Arial"/>
        </w:rPr>
      </w:pPr>
    </w:p>
    <w:p w14:paraId="390FA8FE" w14:textId="6ED9F6FB" w:rsidR="00FA7C76" w:rsidRPr="002E4F61" w:rsidRDefault="00FA7C76" w:rsidP="002E4F61">
      <w:pPr>
        <w:rPr>
          <w:rFonts w:ascii="Verdana" w:hAnsi="Verdana" w:cs="Arial"/>
        </w:rPr>
      </w:pPr>
    </w:p>
    <w:p w14:paraId="727D09BA" w14:textId="77777777" w:rsidR="00FA7C76" w:rsidRPr="002E4F61" w:rsidRDefault="00FA7C76" w:rsidP="002E4F61">
      <w:pPr>
        <w:rPr>
          <w:rFonts w:ascii="Verdana" w:hAnsi="Verdana" w:cs="Arial"/>
        </w:rPr>
      </w:pPr>
    </w:p>
    <w:p w14:paraId="37D533AC" w14:textId="77777777" w:rsidR="00424EBB" w:rsidRPr="002E4F61" w:rsidRDefault="00424EBB" w:rsidP="002E4F61">
      <w:pPr>
        <w:rPr>
          <w:rFonts w:ascii="Verdana" w:hAnsi="Verdana"/>
        </w:rPr>
      </w:pPr>
      <w:r w:rsidRPr="002E4F6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0"/>
        <w:gridCol w:w="3623"/>
      </w:tblGrid>
      <w:tr w:rsidR="00424EBB" w:rsidRPr="004A4757" w14:paraId="5053DAF2" w14:textId="77777777" w:rsidTr="005845AA">
        <w:tc>
          <w:tcPr>
            <w:tcW w:w="314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92C14D2" w14:textId="7B5EDD96" w:rsidR="00424EBB" w:rsidRPr="002E4F61" w:rsidRDefault="00662188" w:rsidP="002E4F61">
            <w:pPr>
              <w:rPr>
                <w:rFonts w:ascii="Verdana" w:hAnsi="Verdana"/>
                <w:b/>
                <w:bCs/>
              </w:rPr>
            </w:pPr>
            <w:r w:rsidRPr="002E4F61">
              <w:rPr>
                <w:noProof/>
                <w:lang w:val="en-US"/>
              </w:rPr>
              <w:drawing>
                <wp:inline distT="0" distB="0" distL="0" distR="0" wp14:anchorId="0167BA55" wp14:editId="036405A8">
                  <wp:extent cx="559767" cy="396240"/>
                  <wp:effectExtent l="0" t="0" r="0" b="3810"/>
                  <wp:docPr id="56" name="Picture 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7B276CC4" w14:textId="5575453D" w:rsidR="00424EBB" w:rsidRPr="002E4F61" w:rsidRDefault="00424EBB" w:rsidP="002E4F61">
            <w:pPr>
              <w:jc w:val="center"/>
              <w:rPr>
                <w:rFonts w:ascii="Verdana" w:hAnsi="Verdana"/>
                <w:b/>
                <w:bCs/>
                <w:caps/>
              </w:rPr>
            </w:pPr>
            <w:r w:rsidRPr="002E4F61">
              <w:rPr>
                <w:rFonts w:ascii="Verdana" w:hAnsi="Verdana"/>
                <w:b/>
                <w:bCs/>
                <w:caps/>
              </w:rPr>
              <w:t xml:space="preserve">VOLUME </w:t>
            </w:r>
            <w:r w:rsidR="00857525" w:rsidRPr="002E4F61">
              <w:rPr>
                <w:rFonts w:ascii="Verdana" w:hAnsi="Verdana"/>
                <w:b/>
                <w:bCs/>
                <w:caps/>
              </w:rPr>
              <w:t>1</w:t>
            </w:r>
            <w:r w:rsidRPr="002E4F61">
              <w:rPr>
                <w:rFonts w:ascii="Verdana" w:hAnsi="Verdana"/>
                <w:b/>
                <w:bCs/>
                <w:caps/>
              </w:rPr>
              <w:t>:</w:t>
            </w:r>
            <w:r w:rsidR="00857525" w:rsidRPr="002E4F61">
              <w:rPr>
                <w:rFonts w:ascii="Verdana" w:hAnsi="Verdana"/>
                <w:b/>
                <w:bCs/>
                <w:caps/>
              </w:rPr>
              <w:t xml:space="preserve"> section 2</w:t>
            </w:r>
          </w:p>
          <w:p w14:paraId="3284890D" w14:textId="77777777" w:rsidR="00424EBB" w:rsidRPr="002E4F61" w:rsidRDefault="00424EBB" w:rsidP="002E4F61">
            <w:pPr>
              <w:jc w:val="center"/>
              <w:rPr>
                <w:rFonts w:ascii="Verdana" w:hAnsi="Verdana"/>
                <w:b/>
                <w:bCs/>
                <w:caps/>
              </w:rPr>
            </w:pPr>
          </w:p>
          <w:p w14:paraId="218A764A" w14:textId="77777777" w:rsidR="00424EBB" w:rsidRPr="002E4F61" w:rsidRDefault="00424EBB" w:rsidP="002E4F61">
            <w:pPr>
              <w:jc w:val="center"/>
              <w:rPr>
                <w:rFonts w:ascii="Verdana" w:hAnsi="Verdana"/>
                <w:b/>
                <w:bCs/>
              </w:rPr>
            </w:pPr>
            <w:r w:rsidRPr="002E4F61">
              <w:rPr>
                <w:rFonts w:ascii="Verdana" w:hAnsi="Verdana"/>
                <w:b/>
                <w:bCs/>
              </w:rPr>
              <w:t>RETURNABLE DOCUMENTS</w:t>
            </w:r>
          </w:p>
        </w:tc>
        <w:tc>
          <w:tcPr>
            <w:tcW w:w="3623" w:type="dxa"/>
            <w:tcMar>
              <w:top w:w="85" w:type="dxa"/>
              <w:left w:w="85" w:type="dxa"/>
              <w:bottom w:w="85" w:type="dxa"/>
              <w:right w:w="85" w:type="dxa"/>
            </w:tcMar>
          </w:tcPr>
          <w:p w14:paraId="48C8899B" w14:textId="5742AFD5" w:rsidR="00424EBB" w:rsidRPr="004A4757" w:rsidRDefault="00424EBB" w:rsidP="002E4F61">
            <w:pPr>
              <w:jc w:val="right"/>
              <w:rPr>
                <w:rFonts w:ascii="Verdana" w:hAnsi="Verdana"/>
                <w:b/>
                <w:bCs/>
              </w:rPr>
            </w:pPr>
            <w:r w:rsidRPr="002E4F61">
              <w:rPr>
                <w:rFonts w:ascii="Verdana" w:hAnsi="Verdana"/>
                <w:b/>
                <w:bCs/>
              </w:rPr>
              <w:t>REGISTRATION WITH PP</w:t>
            </w:r>
            <w:r w:rsidR="00F05A1A" w:rsidRPr="002E4F61">
              <w:rPr>
                <w:rFonts w:ascii="Verdana" w:hAnsi="Verdana"/>
                <w:b/>
                <w:bCs/>
              </w:rPr>
              <w:t>RA</w:t>
            </w:r>
          </w:p>
        </w:tc>
      </w:tr>
    </w:tbl>
    <w:p w14:paraId="3C035560" w14:textId="67D1AC59" w:rsidR="00424EBB" w:rsidRPr="00CB2C3A" w:rsidRDefault="004E27C1" w:rsidP="00424EBB">
      <w:pPr>
        <w:pStyle w:val="Heading1"/>
        <w:rPr>
          <w:rFonts w:ascii="Verdana" w:hAnsi="Verdana" w:cs="Arial"/>
          <w:sz w:val="24"/>
          <w:u w:val="single"/>
        </w:rPr>
      </w:pPr>
      <w:r>
        <w:rPr>
          <w:rFonts w:ascii="Verdana" w:hAnsi="Verdana" w:cs="Arial"/>
          <w:sz w:val="24"/>
          <w:u w:val="single"/>
        </w:rPr>
        <w:t xml:space="preserve">CERTIFICATE OF INCORPORATION OR COMPANY REGISTRATION </w:t>
      </w:r>
    </w:p>
    <w:p w14:paraId="66EF0715" w14:textId="77777777" w:rsidR="00424EBB" w:rsidRDefault="00424EBB" w:rsidP="00424EBB">
      <w:pPr>
        <w:rPr>
          <w:rFonts w:ascii="Verdana" w:hAnsi="Verdana" w:cs="Arial"/>
        </w:rPr>
      </w:pPr>
    </w:p>
    <w:p w14:paraId="02E2113E" w14:textId="46033D1B" w:rsidR="00E254F4" w:rsidRPr="004E27C1" w:rsidRDefault="004E27C1" w:rsidP="00E254F4">
      <w:pPr>
        <w:rPr>
          <w:rFonts w:ascii="Verdana" w:hAnsi="Verdana" w:cs="Arial"/>
        </w:rPr>
      </w:pPr>
      <w:r>
        <w:rPr>
          <w:rFonts w:ascii="Verdana" w:hAnsi="Verdana" w:cs="Arial"/>
        </w:rPr>
        <w:t xml:space="preserve">Tenderers </w:t>
      </w:r>
      <w:r w:rsidR="00A50330">
        <w:rPr>
          <w:rFonts w:ascii="Verdana" w:hAnsi="Verdana" w:cs="Arial"/>
        </w:rPr>
        <w:t xml:space="preserve">domiciled outside Botswana </w:t>
      </w:r>
      <w:r>
        <w:rPr>
          <w:rFonts w:ascii="Verdana" w:hAnsi="Verdana" w:cs="Arial"/>
        </w:rPr>
        <w:t xml:space="preserve">must submit certificate of </w:t>
      </w:r>
      <w:r w:rsidR="007D0868">
        <w:rPr>
          <w:rFonts w:ascii="Verdana" w:hAnsi="Verdana" w:cs="Arial"/>
        </w:rPr>
        <w:t>incorporation</w:t>
      </w:r>
      <w:r w:rsidR="003E00EB">
        <w:rPr>
          <w:rFonts w:ascii="Verdana" w:hAnsi="Verdana" w:cs="Arial"/>
        </w:rPr>
        <w:t xml:space="preserve"> or company registrations.</w:t>
      </w:r>
      <w:r>
        <w:rPr>
          <w:rFonts w:ascii="Verdana" w:hAnsi="Verdana" w:cs="Arial"/>
        </w:rPr>
        <w:t xml:space="preserve">  </w:t>
      </w:r>
    </w:p>
    <w:p w14:paraId="2EC0F7A4" w14:textId="77777777" w:rsidR="00E254F4" w:rsidRDefault="00E254F4" w:rsidP="00424EBB">
      <w:pPr>
        <w:rPr>
          <w:rFonts w:ascii="Verdana" w:hAnsi="Verdana" w:cs="Arial"/>
        </w:rPr>
      </w:pPr>
    </w:p>
    <w:p w14:paraId="2A4D33DE" w14:textId="3CBD1A7C" w:rsidR="005F47E9" w:rsidRDefault="005F47E9" w:rsidP="005F47E9">
      <w:pPr>
        <w:rPr>
          <w:rFonts w:ascii="Verdana" w:hAnsi="Verdana" w:cs="Arial"/>
        </w:rPr>
      </w:pPr>
    </w:p>
    <w:p w14:paraId="3A5BEF03" w14:textId="77777777" w:rsidR="00424EBB" w:rsidRPr="00EB5C06" w:rsidRDefault="00424EBB" w:rsidP="00574477">
      <w:pPr>
        <w:tabs>
          <w:tab w:val="left" w:pos="1080"/>
        </w:tabs>
        <w:jc w:val="both"/>
        <w:rPr>
          <w:rFonts w:ascii="Verdana" w:hAnsi="Verdan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3229"/>
        <w:gridCol w:w="3443"/>
      </w:tblGrid>
      <w:tr w:rsidR="00424EBB" w:rsidRPr="001D4074" w14:paraId="207A13FB" w14:textId="77777777" w:rsidTr="005845AA">
        <w:tc>
          <w:tcPr>
            <w:tcW w:w="33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3ED0879" w14:textId="50D03671" w:rsidR="00424EBB" w:rsidRPr="001D4074" w:rsidRDefault="00662188" w:rsidP="005845AA">
            <w:pPr>
              <w:rPr>
                <w:rFonts w:ascii="Verdana" w:hAnsi="Verdana"/>
                <w:b/>
                <w:bCs/>
              </w:rPr>
            </w:pPr>
            <w:r w:rsidRPr="00E12E42">
              <w:rPr>
                <w:noProof/>
                <w:lang w:val="en-US"/>
              </w:rPr>
              <w:drawing>
                <wp:inline distT="0" distB="0" distL="0" distR="0" wp14:anchorId="5EC569CF" wp14:editId="56792575">
                  <wp:extent cx="559767" cy="396240"/>
                  <wp:effectExtent l="0" t="0" r="0" b="381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29" w:type="dxa"/>
            <w:tcBorders>
              <w:left w:val="single" w:sz="4" w:space="0" w:color="auto"/>
            </w:tcBorders>
            <w:shd w:val="clear" w:color="auto" w:fill="D9D9D9"/>
            <w:tcMar>
              <w:top w:w="85" w:type="dxa"/>
              <w:left w:w="85" w:type="dxa"/>
              <w:bottom w:w="85" w:type="dxa"/>
              <w:right w:w="85" w:type="dxa"/>
            </w:tcMar>
          </w:tcPr>
          <w:p w14:paraId="676B079C" w14:textId="0EEE1F1D" w:rsidR="00424EBB" w:rsidRPr="001D4074" w:rsidRDefault="00424EBB" w:rsidP="005845AA">
            <w:pPr>
              <w:jc w:val="center"/>
              <w:rPr>
                <w:rFonts w:ascii="Verdana" w:hAnsi="Verdana"/>
                <w:b/>
                <w:bCs/>
                <w:caps/>
              </w:rPr>
            </w:pPr>
            <w:r>
              <w:rPr>
                <w:rFonts w:ascii="Verdana" w:hAnsi="Verdana"/>
                <w:b/>
                <w:bCs/>
                <w:caps/>
              </w:rPr>
              <w:t xml:space="preserve">VOLUME </w:t>
            </w:r>
            <w:r w:rsidR="00857525">
              <w:rPr>
                <w:rFonts w:ascii="Verdana" w:hAnsi="Verdana"/>
                <w:b/>
                <w:bCs/>
                <w:caps/>
              </w:rPr>
              <w:t>1</w:t>
            </w:r>
            <w:r>
              <w:rPr>
                <w:rFonts w:ascii="Verdana" w:hAnsi="Verdana"/>
                <w:b/>
                <w:bCs/>
                <w:caps/>
              </w:rPr>
              <w:t>:</w:t>
            </w:r>
            <w:r w:rsidRPr="001D4074">
              <w:rPr>
                <w:rFonts w:ascii="Verdana" w:hAnsi="Verdana"/>
                <w:b/>
                <w:bCs/>
                <w:caps/>
              </w:rPr>
              <w:t xml:space="preserve"> </w:t>
            </w:r>
            <w:r w:rsidR="00857525">
              <w:rPr>
                <w:rFonts w:ascii="Verdana" w:hAnsi="Verdana"/>
                <w:b/>
                <w:bCs/>
                <w:caps/>
              </w:rPr>
              <w:t xml:space="preserve"> section 2</w:t>
            </w:r>
          </w:p>
          <w:p w14:paraId="100FDD0B" w14:textId="77777777" w:rsidR="00424EBB" w:rsidRPr="001D4074" w:rsidRDefault="00424EBB" w:rsidP="005845AA">
            <w:pPr>
              <w:jc w:val="center"/>
              <w:rPr>
                <w:rFonts w:ascii="Verdana" w:hAnsi="Verdana"/>
                <w:b/>
                <w:bCs/>
                <w:caps/>
              </w:rPr>
            </w:pPr>
          </w:p>
          <w:p w14:paraId="4B9F9BA7" w14:textId="77777777" w:rsidR="00424EBB" w:rsidRPr="001D4074" w:rsidRDefault="00424EBB" w:rsidP="005845AA">
            <w:pPr>
              <w:jc w:val="center"/>
              <w:rPr>
                <w:rFonts w:ascii="Verdana" w:hAnsi="Verdana"/>
                <w:b/>
                <w:bCs/>
              </w:rPr>
            </w:pPr>
            <w:r w:rsidRPr="001D4074">
              <w:rPr>
                <w:rFonts w:ascii="Verdana" w:hAnsi="Verdana"/>
                <w:b/>
                <w:bCs/>
              </w:rPr>
              <w:t>RETURNABLE DOCUMENTS</w:t>
            </w:r>
          </w:p>
        </w:tc>
        <w:tc>
          <w:tcPr>
            <w:tcW w:w="3443" w:type="dxa"/>
            <w:tcMar>
              <w:top w:w="85" w:type="dxa"/>
              <w:left w:w="85" w:type="dxa"/>
              <w:bottom w:w="85" w:type="dxa"/>
              <w:right w:w="85" w:type="dxa"/>
            </w:tcMar>
          </w:tcPr>
          <w:p w14:paraId="70D46D82" w14:textId="38B5CB2D" w:rsidR="00424EBB" w:rsidRPr="001D4074" w:rsidRDefault="00424EBB" w:rsidP="0069384A">
            <w:pPr>
              <w:rPr>
                <w:rFonts w:ascii="Verdana" w:hAnsi="Verdana"/>
                <w:b/>
                <w:bCs/>
              </w:rPr>
            </w:pPr>
            <w:r w:rsidRPr="001D4074">
              <w:rPr>
                <w:rFonts w:ascii="Verdana" w:hAnsi="Verdana"/>
                <w:b/>
                <w:bCs/>
              </w:rPr>
              <w:t>CERTIFICATE OF AUTHORITY OF SIGNATORY</w:t>
            </w:r>
          </w:p>
        </w:tc>
      </w:tr>
    </w:tbl>
    <w:p w14:paraId="065D527D" w14:textId="77777777" w:rsidR="00424EBB" w:rsidRDefault="00424EBB" w:rsidP="00424EBB">
      <w:pPr>
        <w:pStyle w:val="BodyText3"/>
        <w:rPr>
          <w:rFonts w:ascii="Verdana" w:hAnsi="Verdana"/>
        </w:rPr>
      </w:pPr>
    </w:p>
    <w:p w14:paraId="453231C5" w14:textId="77777777" w:rsidR="00424EBB" w:rsidRPr="00C915FC" w:rsidRDefault="00424EBB" w:rsidP="00424EBB">
      <w:pPr>
        <w:pStyle w:val="BodyText3"/>
        <w:rPr>
          <w:rFonts w:ascii="Verdana" w:hAnsi="Verdana"/>
          <w:sz w:val="20"/>
          <w:szCs w:val="20"/>
        </w:rPr>
      </w:pPr>
      <w:r w:rsidRPr="00C915FC">
        <w:rPr>
          <w:rFonts w:ascii="Verdana" w:hAnsi="Verdana"/>
          <w:sz w:val="20"/>
          <w:szCs w:val="20"/>
        </w:rPr>
        <w:t>Indicate the status of the tenderer by ticking the appropriate box hereunder. The tenderer must complete the certificate set out below for the relevant category.</w:t>
      </w:r>
    </w:p>
    <w:p w14:paraId="31AC1A6D" w14:textId="77777777" w:rsidR="00424EBB" w:rsidRPr="00C915FC" w:rsidRDefault="00424EBB" w:rsidP="00424EBB">
      <w:pPr>
        <w:pStyle w:val="BodyText3"/>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1730"/>
        <w:gridCol w:w="2018"/>
        <w:gridCol w:w="2592"/>
        <w:gridCol w:w="2006"/>
      </w:tblGrid>
      <w:tr w:rsidR="00424EBB" w:rsidRPr="00C915FC" w14:paraId="6E627989" w14:textId="77777777" w:rsidTr="005845AA">
        <w:trPr>
          <w:cantSplit/>
          <w:trHeight w:val="20"/>
        </w:trPr>
        <w:tc>
          <w:tcPr>
            <w:tcW w:w="856" w:type="pct"/>
          </w:tcPr>
          <w:p w14:paraId="327E827E"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A</w:t>
            </w:r>
          </w:p>
          <w:p w14:paraId="3A60ECC6"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COMPANY</w:t>
            </w:r>
          </w:p>
        </w:tc>
        <w:tc>
          <w:tcPr>
            <w:tcW w:w="859" w:type="pct"/>
          </w:tcPr>
          <w:p w14:paraId="336828F8"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B</w:t>
            </w:r>
          </w:p>
          <w:p w14:paraId="3DF87F0C"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PARTNERSHIP</w:t>
            </w:r>
          </w:p>
        </w:tc>
        <w:tc>
          <w:tcPr>
            <w:tcW w:w="1002" w:type="pct"/>
          </w:tcPr>
          <w:p w14:paraId="012EB7BF"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C</w:t>
            </w:r>
          </w:p>
          <w:p w14:paraId="784BB954"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sidRPr="00C915FC">
              <w:rPr>
                <w:rFonts w:ascii="Verdana" w:hAnsi="Verdana"/>
              </w:rPr>
              <w:t>JOINT VENTURE</w:t>
            </w:r>
          </w:p>
        </w:tc>
        <w:tc>
          <w:tcPr>
            <w:tcW w:w="1287" w:type="pct"/>
          </w:tcPr>
          <w:p w14:paraId="0C11CC66" w14:textId="77777777" w:rsidR="00424EBB"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Pr>
                <w:rFonts w:ascii="Verdana" w:hAnsi="Verdana"/>
              </w:rPr>
              <w:t>D</w:t>
            </w:r>
          </w:p>
          <w:p w14:paraId="21DB0DE5" w14:textId="77777777" w:rsidR="00424EBB" w:rsidRPr="00644101" w:rsidRDefault="00424EBB" w:rsidP="005845AA">
            <w:pPr>
              <w:jc w:val="center"/>
              <w:rPr>
                <w:rFonts w:ascii="Verdana" w:hAnsi="Verdana"/>
              </w:rPr>
            </w:pPr>
            <w:r>
              <w:rPr>
                <w:rFonts w:ascii="Verdana" w:hAnsi="Verdana"/>
              </w:rPr>
              <w:t>SOLE PROPRIETOR</w:t>
            </w:r>
          </w:p>
        </w:tc>
        <w:tc>
          <w:tcPr>
            <w:tcW w:w="997" w:type="pct"/>
          </w:tcPr>
          <w:p w14:paraId="6BB0BD71"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Pr>
                <w:rFonts w:ascii="Verdana" w:hAnsi="Verdana"/>
              </w:rPr>
              <w:t>E</w:t>
            </w:r>
          </w:p>
          <w:p w14:paraId="76607B2E"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center"/>
              <w:rPr>
                <w:rFonts w:ascii="Verdana" w:hAnsi="Verdana"/>
              </w:rPr>
            </w:pPr>
            <w:r>
              <w:rPr>
                <w:rFonts w:ascii="Verdana" w:hAnsi="Verdana"/>
              </w:rPr>
              <w:t>OTHER</w:t>
            </w:r>
          </w:p>
        </w:tc>
      </w:tr>
      <w:tr w:rsidR="00424EBB" w:rsidRPr="00C915FC" w14:paraId="5098C3BB" w14:textId="77777777" w:rsidTr="005845AA">
        <w:trPr>
          <w:cantSplit/>
          <w:trHeight w:val="20"/>
        </w:trPr>
        <w:tc>
          <w:tcPr>
            <w:tcW w:w="856" w:type="pct"/>
          </w:tcPr>
          <w:p w14:paraId="52DD7747"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1535B809"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c>
          <w:tcPr>
            <w:tcW w:w="859" w:type="pct"/>
          </w:tcPr>
          <w:p w14:paraId="48E1F18F"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c>
          <w:tcPr>
            <w:tcW w:w="1002" w:type="pct"/>
          </w:tcPr>
          <w:p w14:paraId="1EFCCEF2"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c>
          <w:tcPr>
            <w:tcW w:w="1287" w:type="pct"/>
          </w:tcPr>
          <w:p w14:paraId="639BE524"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c>
          <w:tcPr>
            <w:tcW w:w="997" w:type="pct"/>
          </w:tcPr>
          <w:p w14:paraId="6EB27E00" w14:textId="77777777" w:rsidR="00424EBB" w:rsidRPr="00C915FC" w:rsidRDefault="00424EBB" w:rsidP="005845A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r>
    </w:tbl>
    <w:p w14:paraId="0F99AEFC"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p>
    <w:p w14:paraId="15DAA90E"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p>
    <w:p w14:paraId="009437B6"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rPr>
          <w:rFonts w:ascii="Verdana" w:hAnsi="Verdana"/>
          <w:b/>
        </w:rPr>
      </w:pPr>
      <w:r w:rsidRPr="00C915FC">
        <w:rPr>
          <w:rFonts w:ascii="Verdana" w:hAnsi="Verdana"/>
          <w:b/>
        </w:rPr>
        <w:t>A.</w:t>
      </w:r>
      <w:r w:rsidRPr="00C915FC">
        <w:rPr>
          <w:rFonts w:ascii="Verdana" w:hAnsi="Verdana"/>
          <w:b/>
        </w:rPr>
        <w:tab/>
        <w:t>Certificate for company</w:t>
      </w:r>
    </w:p>
    <w:p w14:paraId="5129E861"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rPr>
          <w:rFonts w:ascii="Verdana" w:hAnsi="Verdana"/>
        </w:rPr>
      </w:pPr>
    </w:p>
    <w:p w14:paraId="4FC4B1F9" w14:textId="77777777" w:rsidR="00424EBB" w:rsidRDefault="00424EBB" w:rsidP="00424EBB">
      <w:pPr>
        <w:pStyle w:val="BodyTextIndent3"/>
        <w:spacing w:line="360" w:lineRule="auto"/>
        <w:ind w:left="289"/>
        <w:rPr>
          <w:rFonts w:ascii="Verdana" w:hAnsi="Verdana"/>
          <w:sz w:val="20"/>
          <w:szCs w:val="20"/>
        </w:rPr>
      </w:pPr>
      <w:r w:rsidRPr="00C915FC">
        <w:rPr>
          <w:rFonts w:ascii="Verdana" w:hAnsi="Verdana"/>
          <w:sz w:val="20"/>
          <w:szCs w:val="20"/>
        </w:rPr>
        <w:t xml:space="preserve">I,_ _ _ _ _ _ _ _ _ _ _ _ </w:t>
      </w:r>
      <w:r>
        <w:rPr>
          <w:rFonts w:ascii="Verdana" w:hAnsi="Verdana"/>
          <w:sz w:val="20"/>
          <w:szCs w:val="20"/>
        </w:rPr>
        <w:t>_ _ _ _ _ _ _ _ _ _ _ _ _</w:t>
      </w:r>
      <w:r w:rsidRPr="00C915FC">
        <w:rPr>
          <w:rFonts w:ascii="Verdana" w:hAnsi="Verdana"/>
          <w:sz w:val="20"/>
          <w:szCs w:val="20"/>
        </w:rPr>
        <w:t xml:space="preserve">, </w:t>
      </w:r>
      <w:r>
        <w:rPr>
          <w:rFonts w:ascii="Verdana" w:hAnsi="Verdana"/>
          <w:sz w:val="20"/>
          <w:szCs w:val="20"/>
        </w:rPr>
        <w:t xml:space="preserve">authorised representative </w:t>
      </w:r>
      <w:r w:rsidRPr="00C915FC">
        <w:rPr>
          <w:rFonts w:ascii="Verdana" w:hAnsi="Verdana"/>
          <w:sz w:val="20"/>
          <w:szCs w:val="20"/>
        </w:rPr>
        <w:t xml:space="preserve">of _ _ _ _ _ _ _ _ </w:t>
      </w:r>
    </w:p>
    <w:p w14:paraId="47EC6F81" w14:textId="77777777" w:rsidR="00424EBB" w:rsidRPr="00644101" w:rsidRDefault="00424EBB" w:rsidP="00424EBB">
      <w:pPr>
        <w:pStyle w:val="BodyTextIndent3"/>
        <w:spacing w:line="360" w:lineRule="auto"/>
        <w:ind w:left="289"/>
        <w:rPr>
          <w:rFonts w:ascii="Verdana" w:hAnsi="Verdana"/>
          <w:sz w:val="20"/>
          <w:szCs w:val="20"/>
        </w:rPr>
      </w:pPr>
      <w:r w:rsidRPr="00C915FC">
        <w:rPr>
          <w:rFonts w:ascii="Verdana" w:hAnsi="Verdana"/>
          <w:sz w:val="20"/>
          <w:szCs w:val="20"/>
        </w:rPr>
        <w:t>_ _ _ _ _ _ _ _ _ _ _ _</w:t>
      </w:r>
      <w:r>
        <w:rPr>
          <w:rFonts w:ascii="Verdana" w:hAnsi="Verdana"/>
          <w:sz w:val="20"/>
          <w:szCs w:val="20"/>
        </w:rPr>
        <w:t xml:space="preserve"> _ _ _ _ _ _ _ _ _ _ _ _ </w:t>
      </w:r>
      <w:r w:rsidRPr="00C915FC">
        <w:rPr>
          <w:rFonts w:ascii="Verdana" w:hAnsi="Verdana"/>
          <w:sz w:val="20"/>
          <w:szCs w:val="20"/>
        </w:rPr>
        <w:t xml:space="preserve">, hereby confirm that by resolution of the </w:t>
      </w:r>
      <w:r>
        <w:rPr>
          <w:rFonts w:ascii="Verdana" w:hAnsi="Verdana"/>
          <w:sz w:val="20"/>
          <w:szCs w:val="20"/>
        </w:rPr>
        <w:t>board</w:t>
      </w:r>
      <w:r w:rsidRPr="00C915FC">
        <w:rPr>
          <w:rFonts w:ascii="Verdana" w:hAnsi="Verdana"/>
          <w:sz w:val="20"/>
          <w:szCs w:val="20"/>
        </w:rPr>
        <w:t xml:space="preserve"> Mr/Ms _ _ _ _ _ _ _ _ </w:t>
      </w:r>
      <w:r>
        <w:rPr>
          <w:rFonts w:ascii="Verdana" w:hAnsi="Verdana"/>
          <w:sz w:val="20"/>
          <w:szCs w:val="20"/>
        </w:rPr>
        <w:t xml:space="preserve">_ _ _ _ _ _ , acting in the </w:t>
      </w:r>
      <w:r w:rsidRPr="00C915FC">
        <w:rPr>
          <w:rFonts w:ascii="Verdana" w:hAnsi="Verdana"/>
          <w:sz w:val="20"/>
          <w:szCs w:val="20"/>
        </w:rPr>
        <w:t xml:space="preserve">capacity of _ _ _ _ _ _ _ </w:t>
      </w:r>
      <w:r>
        <w:rPr>
          <w:rFonts w:ascii="Verdana" w:hAnsi="Verdana"/>
          <w:sz w:val="20"/>
          <w:szCs w:val="20"/>
        </w:rPr>
        <w:t>_ _ _ _ _ _ _ _</w:t>
      </w:r>
      <w:r w:rsidRPr="00C915FC">
        <w:rPr>
          <w:rFonts w:ascii="Verdana" w:hAnsi="Verdana"/>
          <w:sz w:val="20"/>
          <w:szCs w:val="20"/>
        </w:rPr>
        <w:t>, was authorised to sign all documents in connection with this tender offer and any contract resulting from it on behalf of the company.</w:t>
      </w:r>
      <w:r w:rsidRPr="00C915FC">
        <w:rPr>
          <w:rFonts w:ascii="Verdana" w:hAnsi="Verdana"/>
        </w:rPr>
        <w:tab/>
      </w:r>
    </w:p>
    <w:p w14:paraId="547E7DBB" w14:textId="77777777" w:rsidR="00424EBB" w:rsidRPr="009417EC" w:rsidRDefault="00424EBB" w:rsidP="00424EBB">
      <w:pPr>
        <w:pStyle w:val="BodyTextIndent3"/>
        <w:spacing w:after="0" w:line="360" w:lineRule="auto"/>
        <w:ind w:left="289"/>
        <w:rPr>
          <w:rFonts w:ascii="Verdana" w:hAnsi="Verdana"/>
          <w:sz w:val="20"/>
          <w:szCs w:val="20"/>
        </w:rPr>
      </w:pP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p>
    <w:p w14:paraId="13AA4EEB" w14:textId="77777777" w:rsidR="00424EBB" w:rsidRPr="00C915FC" w:rsidRDefault="00424EBB" w:rsidP="00424EBB">
      <w:pPr>
        <w:tabs>
          <w:tab w:val="left" w:pos="-1440"/>
          <w:tab w:val="left" w:pos="-720"/>
          <w:tab w:val="left" w:pos="0"/>
          <w:tab w:val="left" w:pos="558"/>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rPr>
          <w:rFonts w:ascii="Verdana" w:hAnsi="Verdana"/>
          <w:b/>
        </w:rPr>
      </w:pPr>
      <w:r w:rsidRPr="00C915FC">
        <w:rPr>
          <w:rFonts w:ascii="Verdana" w:hAnsi="Verdana"/>
          <w:b/>
        </w:rPr>
        <w:t>B.</w:t>
      </w:r>
      <w:r w:rsidRPr="00C915FC">
        <w:rPr>
          <w:rFonts w:ascii="Verdana" w:hAnsi="Verdana"/>
          <w:b/>
        </w:rPr>
        <w:tab/>
        <w:t>Certificate for partnership</w:t>
      </w:r>
    </w:p>
    <w:p w14:paraId="07A25B00" w14:textId="77777777" w:rsidR="00424EBB" w:rsidRPr="00C915FC" w:rsidRDefault="00424EBB" w:rsidP="00424EBB">
      <w:pPr>
        <w:rPr>
          <w:rFonts w:ascii="Verdana" w:hAnsi="Verdana"/>
        </w:rPr>
      </w:pPr>
    </w:p>
    <w:p w14:paraId="7A89C95E" w14:textId="77777777" w:rsidR="00424EBB" w:rsidRDefault="00424EBB" w:rsidP="00424EBB">
      <w:pPr>
        <w:pStyle w:val="BodyTextIndent2"/>
        <w:spacing w:line="360" w:lineRule="auto"/>
        <w:ind w:left="556"/>
        <w:rPr>
          <w:rFonts w:ascii="Verdana" w:hAnsi="Verdana"/>
        </w:rPr>
      </w:pPr>
      <w:r w:rsidRPr="00C915FC">
        <w:rPr>
          <w:rFonts w:ascii="Verdana" w:hAnsi="Verdana"/>
        </w:rPr>
        <w:t xml:space="preserve">We, the undersigned, being the key partners in the business trading as _ _ _ _ _ _ _ _ _ _ _ </w:t>
      </w:r>
    </w:p>
    <w:p w14:paraId="12FF0819" w14:textId="77777777" w:rsidR="00424EBB" w:rsidRPr="00C915FC" w:rsidRDefault="00424EBB" w:rsidP="00424EBB">
      <w:pPr>
        <w:pStyle w:val="BodyTextIndent2"/>
        <w:spacing w:line="360" w:lineRule="auto"/>
        <w:ind w:left="556"/>
        <w:rPr>
          <w:rFonts w:ascii="Verdana" w:hAnsi="Verdana"/>
        </w:rPr>
      </w:pPr>
      <w:r w:rsidRPr="00C915FC">
        <w:rPr>
          <w:rFonts w:ascii="Verdana" w:hAnsi="Verdana"/>
        </w:rPr>
        <w:t xml:space="preserve">_ _ _ _ </w:t>
      </w:r>
      <w:r>
        <w:rPr>
          <w:rFonts w:ascii="Verdana" w:hAnsi="Verdana"/>
        </w:rPr>
        <w:t>_ _ _ _ _ _ _ _ _ _ _ _</w:t>
      </w:r>
      <w:r w:rsidRPr="00C915FC">
        <w:rPr>
          <w:rFonts w:ascii="Verdana" w:hAnsi="Verdana"/>
        </w:rPr>
        <w:t>hereby authorise Mr/M</w:t>
      </w:r>
      <w:r>
        <w:rPr>
          <w:rFonts w:ascii="Verdana" w:hAnsi="Verdana"/>
        </w:rPr>
        <w:t>s _ _ _ _ _ _ _ _ _ _ _ _ _ _ _</w:t>
      </w:r>
      <w:r w:rsidRPr="00C915FC">
        <w:rPr>
          <w:rFonts w:ascii="Verdana" w:hAnsi="Verdana"/>
        </w:rPr>
        <w:t>, acting in the capacity of _ _ _ _ _</w:t>
      </w:r>
      <w:r>
        <w:rPr>
          <w:rFonts w:ascii="Verdana" w:hAnsi="Verdana"/>
        </w:rPr>
        <w:t xml:space="preserve"> _ _ _ _ _ _ _ _ _ _ _ _ </w:t>
      </w:r>
      <w:r w:rsidRPr="00C915FC">
        <w:rPr>
          <w:rFonts w:ascii="Verdana" w:hAnsi="Verdana"/>
        </w:rPr>
        <w:t>, to sign all</w:t>
      </w:r>
      <w:r>
        <w:rPr>
          <w:rFonts w:ascii="Verdana" w:hAnsi="Verdana"/>
        </w:rPr>
        <w:t xml:space="preserve"> </w:t>
      </w:r>
      <w:r w:rsidRPr="00C915FC">
        <w:rPr>
          <w:rFonts w:ascii="Verdana" w:hAnsi="Verdana"/>
        </w:rPr>
        <w:t>documents in connection with the tender offer for Contract _ _ _ _ _ _ _ _ _ _ _ _ _ _ _ _ _ and any contract resulting from it on our behalf.</w:t>
      </w:r>
    </w:p>
    <w:tbl>
      <w:tblPr>
        <w:tblW w:w="94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4320"/>
        <w:gridCol w:w="1890"/>
        <w:gridCol w:w="1530"/>
      </w:tblGrid>
      <w:tr w:rsidR="00424EBB" w:rsidRPr="00C915FC" w14:paraId="1B62E31C" w14:textId="77777777" w:rsidTr="000F5D8F">
        <w:tc>
          <w:tcPr>
            <w:tcW w:w="1734" w:type="dxa"/>
          </w:tcPr>
          <w:p w14:paraId="5CE65EC1"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sz w:val="16"/>
              </w:rPr>
            </w:pPr>
            <w:r w:rsidRPr="00C915FC">
              <w:rPr>
                <w:rFonts w:ascii="Verdana" w:hAnsi="Verdana"/>
                <w:b/>
                <w:sz w:val="16"/>
              </w:rPr>
              <w:t>NAME</w:t>
            </w:r>
          </w:p>
        </w:tc>
        <w:tc>
          <w:tcPr>
            <w:tcW w:w="4320" w:type="dxa"/>
          </w:tcPr>
          <w:p w14:paraId="0CCDEA62"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sz w:val="16"/>
              </w:rPr>
            </w:pPr>
            <w:r w:rsidRPr="00C915FC">
              <w:rPr>
                <w:rFonts w:ascii="Verdana" w:hAnsi="Verdana"/>
                <w:b/>
                <w:sz w:val="16"/>
              </w:rPr>
              <w:t>ADDRESS</w:t>
            </w:r>
          </w:p>
        </w:tc>
        <w:tc>
          <w:tcPr>
            <w:tcW w:w="1890" w:type="dxa"/>
          </w:tcPr>
          <w:p w14:paraId="52A56407"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sz w:val="16"/>
              </w:rPr>
            </w:pPr>
            <w:r w:rsidRPr="00C915FC">
              <w:rPr>
                <w:rFonts w:ascii="Verdana" w:hAnsi="Verdana"/>
                <w:b/>
                <w:sz w:val="16"/>
              </w:rPr>
              <w:t>SIGNATURE</w:t>
            </w:r>
          </w:p>
        </w:tc>
        <w:tc>
          <w:tcPr>
            <w:tcW w:w="1530" w:type="dxa"/>
          </w:tcPr>
          <w:p w14:paraId="2DFB43C0"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sz w:val="16"/>
              </w:rPr>
            </w:pPr>
            <w:r w:rsidRPr="00C915FC">
              <w:rPr>
                <w:rFonts w:ascii="Verdana" w:hAnsi="Verdana"/>
                <w:b/>
                <w:sz w:val="16"/>
              </w:rPr>
              <w:t>DATE</w:t>
            </w:r>
          </w:p>
        </w:tc>
      </w:tr>
      <w:tr w:rsidR="00424EBB" w:rsidRPr="00C915FC" w14:paraId="3037A4D6" w14:textId="77777777" w:rsidTr="000F5D8F">
        <w:trPr>
          <w:trHeight w:val="354"/>
        </w:trPr>
        <w:tc>
          <w:tcPr>
            <w:tcW w:w="1734" w:type="dxa"/>
          </w:tcPr>
          <w:p w14:paraId="3BAF7227"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4320" w:type="dxa"/>
          </w:tcPr>
          <w:p w14:paraId="54BB18DC"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28B58FD5"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890" w:type="dxa"/>
          </w:tcPr>
          <w:p w14:paraId="585BA509"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530" w:type="dxa"/>
          </w:tcPr>
          <w:p w14:paraId="4ED72F1F"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3647E72E" w14:textId="77777777" w:rsidTr="000F5D8F">
        <w:trPr>
          <w:trHeight w:val="345"/>
        </w:trPr>
        <w:tc>
          <w:tcPr>
            <w:tcW w:w="1734" w:type="dxa"/>
          </w:tcPr>
          <w:p w14:paraId="61BB60C9"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4320" w:type="dxa"/>
          </w:tcPr>
          <w:p w14:paraId="6C7CDDF4"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0D5BB8CE"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890" w:type="dxa"/>
          </w:tcPr>
          <w:p w14:paraId="12CD5E54"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530" w:type="dxa"/>
          </w:tcPr>
          <w:p w14:paraId="6BA8656D"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355B2E08" w14:textId="77777777" w:rsidTr="000F5D8F">
        <w:trPr>
          <w:trHeight w:val="345"/>
        </w:trPr>
        <w:tc>
          <w:tcPr>
            <w:tcW w:w="1734" w:type="dxa"/>
          </w:tcPr>
          <w:p w14:paraId="7F7CAECB"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4320" w:type="dxa"/>
          </w:tcPr>
          <w:p w14:paraId="6D4A8ED7"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6056B9ED"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890" w:type="dxa"/>
          </w:tcPr>
          <w:p w14:paraId="7A27A19F"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530" w:type="dxa"/>
          </w:tcPr>
          <w:p w14:paraId="5D703983"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67A21E0B" w14:textId="77777777" w:rsidTr="000F5D8F">
        <w:trPr>
          <w:trHeight w:val="345"/>
        </w:trPr>
        <w:tc>
          <w:tcPr>
            <w:tcW w:w="1734" w:type="dxa"/>
          </w:tcPr>
          <w:p w14:paraId="0601C1C6"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4320" w:type="dxa"/>
          </w:tcPr>
          <w:p w14:paraId="0C738CBE"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47EB1743"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890" w:type="dxa"/>
          </w:tcPr>
          <w:p w14:paraId="20E82EB2"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1530" w:type="dxa"/>
          </w:tcPr>
          <w:p w14:paraId="065435D7"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bl>
    <w:p w14:paraId="51677AE4" w14:textId="77777777" w:rsidR="00424EBB" w:rsidRDefault="00424EBB"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jc w:val="both"/>
        <w:rPr>
          <w:rFonts w:ascii="Verdana" w:hAnsi="Verdana"/>
          <w:sz w:val="18"/>
          <w:szCs w:val="18"/>
        </w:rPr>
      </w:pPr>
      <w:r w:rsidRPr="000461DD">
        <w:rPr>
          <w:rFonts w:ascii="Verdana" w:hAnsi="Verdana"/>
          <w:b/>
          <w:sz w:val="18"/>
          <w:szCs w:val="18"/>
        </w:rPr>
        <w:t xml:space="preserve">   NOTE:</w:t>
      </w:r>
      <w:r w:rsidRPr="00C915FC">
        <w:rPr>
          <w:rFonts w:ascii="Verdana" w:hAnsi="Verdana"/>
          <w:sz w:val="18"/>
          <w:szCs w:val="18"/>
        </w:rPr>
        <w:t xml:space="preserve"> This certificate is to be completed and signed by all of the partners. Attach additional pages if </w:t>
      </w:r>
      <w:r>
        <w:rPr>
          <w:rFonts w:ascii="Verdana" w:hAnsi="Verdana"/>
          <w:sz w:val="18"/>
          <w:szCs w:val="18"/>
        </w:rPr>
        <w:t xml:space="preserve">  </w:t>
      </w:r>
    </w:p>
    <w:p w14:paraId="09E25014" w14:textId="77777777" w:rsidR="00424EBB" w:rsidRDefault="00424EBB"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jc w:val="both"/>
        <w:rPr>
          <w:rFonts w:ascii="Verdana" w:hAnsi="Verdana"/>
          <w:sz w:val="18"/>
          <w:szCs w:val="18"/>
        </w:rPr>
      </w:pPr>
      <w:r>
        <w:rPr>
          <w:rFonts w:ascii="Verdana" w:hAnsi="Verdana"/>
          <w:sz w:val="18"/>
          <w:szCs w:val="18"/>
        </w:rPr>
        <w:t xml:space="preserve">   </w:t>
      </w:r>
      <w:r w:rsidRPr="00C915FC">
        <w:rPr>
          <w:rFonts w:ascii="Verdana" w:hAnsi="Verdana"/>
          <w:sz w:val="18"/>
          <w:szCs w:val="18"/>
        </w:rPr>
        <w:t>more space is required.</w:t>
      </w:r>
    </w:p>
    <w:p w14:paraId="4A26BB2C" w14:textId="77777777" w:rsidR="00424EBB" w:rsidRDefault="00424EBB"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jc w:val="both"/>
        <w:rPr>
          <w:rFonts w:ascii="Verdana" w:hAnsi="Verdana"/>
          <w:sz w:val="18"/>
          <w:szCs w:val="18"/>
        </w:rPr>
      </w:pPr>
    </w:p>
    <w:p w14:paraId="4AE771C2" w14:textId="77777777" w:rsidR="00424EBB" w:rsidRPr="004D3070" w:rsidRDefault="00424EBB"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rPr>
          <w:rFonts w:ascii="Verdana" w:hAnsi="Verdana"/>
          <w:lang w:val="en-ZA"/>
        </w:rPr>
      </w:pPr>
      <w:r w:rsidRPr="004D3070">
        <w:rPr>
          <w:rFonts w:ascii="Verdana" w:hAnsi="Verdana"/>
          <w:lang w:val="en-ZA"/>
        </w:rPr>
        <w:t>Furthermore we attach to this Schedule a copy of the partnership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partners.</w:t>
      </w:r>
    </w:p>
    <w:p w14:paraId="2C03F319" w14:textId="341497BA" w:rsidR="00424EBB" w:rsidRDefault="00424EBB"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rPr>
          <w:rFonts w:ascii="Verdana" w:hAnsi="Verdana"/>
        </w:rPr>
      </w:pPr>
    </w:p>
    <w:p w14:paraId="150D7D7C" w14:textId="77777777" w:rsidR="00E55D92" w:rsidRPr="002F5DE8" w:rsidRDefault="00E55D92" w:rsidP="00424EBB">
      <w:pPr>
        <w:tabs>
          <w:tab w:val="left" w:pos="-1440"/>
          <w:tab w:val="left" w:pos="-720"/>
          <w:tab w:val="left" w:pos="0"/>
          <w:tab w:val="left" w:pos="360"/>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360"/>
        <w:rPr>
          <w:rFonts w:ascii="Verdana" w:hAnsi="Verdana"/>
        </w:rPr>
      </w:pPr>
    </w:p>
    <w:p w14:paraId="2E91D4D5" w14:textId="77777777" w:rsidR="00424EBB" w:rsidRPr="00C915FC" w:rsidRDefault="00424EBB" w:rsidP="00424EBB">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r w:rsidRPr="00C915FC">
        <w:rPr>
          <w:rFonts w:ascii="Verdana" w:hAnsi="Verdana"/>
          <w:b/>
        </w:rPr>
        <w:t>C.</w:t>
      </w:r>
      <w:r w:rsidRPr="00C915FC">
        <w:rPr>
          <w:rFonts w:ascii="Verdana" w:hAnsi="Verdana"/>
          <w:b/>
        </w:rPr>
        <w:tab/>
        <w:t>Certificate for Joint Venture (Where applicable)</w:t>
      </w:r>
    </w:p>
    <w:p w14:paraId="2B9EC58C" w14:textId="77777777" w:rsidR="00424EBB" w:rsidRPr="00C915FC" w:rsidRDefault="00424EBB" w:rsidP="00424EBB">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p>
    <w:p w14:paraId="050D615B" w14:textId="77777777" w:rsidR="00424EBB" w:rsidRPr="00C915FC" w:rsidRDefault="00424EBB" w:rsidP="00424EBB">
      <w:pPr>
        <w:pStyle w:val="BodyTextIndent2"/>
        <w:spacing w:line="360" w:lineRule="auto"/>
        <w:ind w:left="556"/>
        <w:rPr>
          <w:rFonts w:ascii="Verdana" w:hAnsi="Verdana"/>
        </w:rPr>
      </w:pPr>
      <w:r w:rsidRPr="00C915FC">
        <w:rPr>
          <w:rFonts w:ascii="Verdana" w:hAnsi="Verdana"/>
        </w:rPr>
        <w:t>We, the undersigned, are submitting this tender offer in Joint Venture and hereby authorise Mr/Ms _ _ _ _ _ _ _ _ _ _ _ _ _ _ _ _ _ _ _, an authorised signatory of the company</w:t>
      </w:r>
    </w:p>
    <w:p w14:paraId="6D5C9D33" w14:textId="77777777" w:rsidR="00424EBB" w:rsidRPr="00C915FC" w:rsidRDefault="00424EBB" w:rsidP="00424EBB">
      <w:pPr>
        <w:pStyle w:val="BodyTextIndent2"/>
        <w:spacing w:line="360" w:lineRule="auto"/>
        <w:ind w:left="556"/>
        <w:rPr>
          <w:rFonts w:ascii="Verdana" w:hAnsi="Verdana"/>
        </w:rPr>
      </w:pPr>
      <w:r w:rsidRPr="00C915FC">
        <w:rPr>
          <w:rFonts w:ascii="Verdana" w:hAnsi="Verdana"/>
        </w:rPr>
        <w:t xml:space="preserve"> _ _ _ _ _ _ _ _ _ _ _ _ _ _ _ _ _ _</w:t>
      </w:r>
      <w:r>
        <w:rPr>
          <w:rFonts w:ascii="Verdana" w:hAnsi="Verdana"/>
        </w:rPr>
        <w:t xml:space="preserve"> _ _ _ _ _ _ _ _ _ _ _ _ _ _ _,</w:t>
      </w:r>
      <w:r w:rsidRPr="00C915FC">
        <w:rPr>
          <w:rFonts w:ascii="Verdana" w:hAnsi="Verdana"/>
        </w:rPr>
        <w:t xml:space="preserve"> acting in the capacity of lead partner, to sign all documents in connection with the tender offer for Contract</w:t>
      </w:r>
    </w:p>
    <w:p w14:paraId="15078FC3" w14:textId="77777777" w:rsidR="00424EBB" w:rsidRPr="00C915FC" w:rsidRDefault="00424EBB" w:rsidP="00424EBB">
      <w:pPr>
        <w:pStyle w:val="BodyTextIndent2"/>
        <w:spacing w:after="0" w:line="360" w:lineRule="auto"/>
        <w:ind w:left="556"/>
        <w:rPr>
          <w:rFonts w:ascii="Verdana" w:hAnsi="Verdana"/>
        </w:rPr>
      </w:pPr>
      <w:r w:rsidRPr="00C915FC">
        <w:rPr>
          <w:rFonts w:ascii="Verdana" w:hAnsi="Verdana"/>
        </w:rPr>
        <w:t>_ _ _ _ _ _ _</w:t>
      </w:r>
      <w:r>
        <w:rPr>
          <w:rFonts w:ascii="Verdana" w:hAnsi="Verdana"/>
        </w:rPr>
        <w:t xml:space="preserve"> _ _ _ _ _ _ _ _ _ _ _ _ _ _ _ </w:t>
      </w:r>
      <w:r w:rsidRPr="00C915FC">
        <w:rPr>
          <w:rFonts w:ascii="Verdana" w:hAnsi="Verdana"/>
        </w:rPr>
        <w:t xml:space="preserve">and any contract resulting from it on our behalf.  </w:t>
      </w:r>
    </w:p>
    <w:p w14:paraId="5E22E469" w14:textId="77777777" w:rsidR="00424EBB" w:rsidRPr="00C915FC" w:rsidRDefault="00424EBB" w:rsidP="00424EBB">
      <w:pPr>
        <w:pStyle w:val="BodyTextIndent2"/>
        <w:spacing w:after="0" w:line="360" w:lineRule="auto"/>
        <w:ind w:left="556"/>
        <w:rPr>
          <w:rFonts w:ascii="Verdana" w:hAnsi="Verdana"/>
        </w:rPr>
      </w:pPr>
    </w:p>
    <w:p w14:paraId="7BA16F4D" w14:textId="77777777" w:rsidR="00424EBB" w:rsidRPr="00C915FC" w:rsidRDefault="00424EBB" w:rsidP="00424EBB">
      <w:pPr>
        <w:pStyle w:val="BodyTextIndent2"/>
        <w:spacing w:line="360" w:lineRule="auto"/>
        <w:ind w:left="556"/>
        <w:rPr>
          <w:rFonts w:ascii="Verdana" w:hAnsi="Verdana"/>
        </w:rPr>
      </w:pPr>
      <w:r w:rsidRPr="00C915FC">
        <w:rPr>
          <w:rFonts w:ascii="Verdana" w:hAnsi="Verdana"/>
        </w:rPr>
        <w:t xml:space="preserve">This authorisation is evidenced by the attached power of attorney signed by legally authorised signatories of all the partners to the Joint Venture. </w:t>
      </w:r>
    </w:p>
    <w:p w14:paraId="7B37D109" w14:textId="77777777" w:rsidR="00424EBB" w:rsidRPr="00C915FC" w:rsidRDefault="00424EBB" w:rsidP="00424EBB">
      <w:pPr>
        <w:pStyle w:val="BodyTextIndent2"/>
        <w:spacing w:line="360" w:lineRule="auto"/>
        <w:ind w:left="556"/>
        <w:rPr>
          <w:rFonts w:ascii="Verdana" w:hAnsi="Verdana"/>
        </w:rPr>
      </w:pPr>
      <w:r w:rsidRPr="00C915FC">
        <w:rPr>
          <w:rFonts w:ascii="Verdana" w:hAnsi="Verdana"/>
        </w:rPr>
        <w:t>Furthermore we attach to this Schedule a copy of the joint venture agreement which incorporates a statement</w:t>
      </w:r>
      <w:r w:rsidRPr="00C915FC">
        <w:rPr>
          <w:rFonts w:ascii="Verdana" w:hAnsi="Verdana"/>
          <w:i/>
        </w:rPr>
        <w:t xml:space="preserve"> </w:t>
      </w:r>
      <w:r w:rsidRPr="00C915FC">
        <w:rPr>
          <w:rFonts w:ascii="Verdana" w:hAnsi="Verdana"/>
        </w:rPr>
        <w:t>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p>
    <w:tbl>
      <w:tblPr>
        <w:tblW w:w="929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776"/>
        <w:gridCol w:w="3420"/>
      </w:tblGrid>
      <w:tr w:rsidR="00424EBB" w:rsidRPr="00C915FC" w14:paraId="66D76BC0" w14:textId="77777777" w:rsidTr="000F5D8F">
        <w:tc>
          <w:tcPr>
            <w:tcW w:w="3098" w:type="dxa"/>
          </w:tcPr>
          <w:p w14:paraId="275B2E0C"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r w:rsidRPr="00C915FC">
              <w:rPr>
                <w:rFonts w:ascii="Verdana" w:hAnsi="Verdana"/>
                <w:b/>
              </w:rPr>
              <w:t>NAME OF FIRM</w:t>
            </w:r>
          </w:p>
        </w:tc>
        <w:tc>
          <w:tcPr>
            <w:tcW w:w="2776" w:type="dxa"/>
          </w:tcPr>
          <w:p w14:paraId="70024BDD"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r w:rsidRPr="00C915FC">
              <w:rPr>
                <w:rFonts w:ascii="Verdana" w:hAnsi="Verdana"/>
                <w:b/>
              </w:rPr>
              <w:t>ADDRESS</w:t>
            </w:r>
          </w:p>
        </w:tc>
        <w:tc>
          <w:tcPr>
            <w:tcW w:w="3420" w:type="dxa"/>
          </w:tcPr>
          <w:p w14:paraId="23253E65"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rPr>
                <w:rFonts w:ascii="Verdana" w:hAnsi="Verdana"/>
                <w:b/>
              </w:rPr>
            </w:pPr>
            <w:r w:rsidRPr="00C915FC">
              <w:rPr>
                <w:rFonts w:ascii="Verdana" w:hAnsi="Verdana"/>
                <w:b/>
              </w:rPr>
              <w:t>AUTHORISING  SIGNATURE, NAME &amp; CAPACITY</w:t>
            </w:r>
          </w:p>
        </w:tc>
      </w:tr>
      <w:tr w:rsidR="00424EBB" w:rsidRPr="00C915FC" w14:paraId="0C02A33F" w14:textId="77777777" w:rsidTr="000F5D8F">
        <w:tc>
          <w:tcPr>
            <w:tcW w:w="3098" w:type="dxa"/>
          </w:tcPr>
          <w:p w14:paraId="714D9464" w14:textId="77777777" w:rsidR="00424EBB" w:rsidRPr="00C915FC" w:rsidRDefault="00424EBB" w:rsidP="005845AA">
            <w:pPr>
              <w:pStyle w:val="Heading3"/>
              <w:rPr>
                <w:rFonts w:ascii="Verdana" w:hAnsi="Verdana"/>
                <w:sz w:val="20"/>
              </w:rPr>
            </w:pPr>
            <w:r w:rsidRPr="00C915FC">
              <w:rPr>
                <w:rFonts w:ascii="Verdana" w:hAnsi="Verdana"/>
                <w:sz w:val="20"/>
              </w:rPr>
              <w:t>Lead partner</w:t>
            </w:r>
          </w:p>
          <w:p w14:paraId="4842B2E5"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tc>
        <w:tc>
          <w:tcPr>
            <w:tcW w:w="2776" w:type="dxa"/>
          </w:tcPr>
          <w:p w14:paraId="41D5CAB1"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3420" w:type="dxa"/>
          </w:tcPr>
          <w:p w14:paraId="41CDB76D"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26F89E5B" w14:textId="77777777" w:rsidTr="000F5D8F">
        <w:tc>
          <w:tcPr>
            <w:tcW w:w="3098" w:type="dxa"/>
          </w:tcPr>
          <w:p w14:paraId="5C3D68C6"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3AE9594F"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2513FC53"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2776" w:type="dxa"/>
          </w:tcPr>
          <w:p w14:paraId="0AC3C0B7"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3420" w:type="dxa"/>
          </w:tcPr>
          <w:p w14:paraId="12C4E7AD"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1001BA96" w14:textId="77777777" w:rsidTr="000F5D8F">
        <w:tc>
          <w:tcPr>
            <w:tcW w:w="3098" w:type="dxa"/>
          </w:tcPr>
          <w:p w14:paraId="2ADFDFFA"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69A04845"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45015FB9"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2776" w:type="dxa"/>
          </w:tcPr>
          <w:p w14:paraId="60C2222F"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3420" w:type="dxa"/>
          </w:tcPr>
          <w:p w14:paraId="12A64715"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r w:rsidR="00424EBB" w:rsidRPr="00C915FC" w14:paraId="13AA2D39" w14:textId="77777777" w:rsidTr="000F5D8F">
        <w:tc>
          <w:tcPr>
            <w:tcW w:w="3098" w:type="dxa"/>
          </w:tcPr>
          <w:p w14:paraId="2D5FCAAF"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4EEF6C45" w14:textId="77777777" w:rsidR="00424EBB"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p w14:paraId="521984F5"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2776" w:type="dxa"/>
          </w:tcPr>
          <w:p w14:paraId="380E8871"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c>
          <w:tcPr>
            <w:tcW w:w="3420" w:type="dxa"/>
          </w:tcPr>
          <w:p w14:paraId="20951DEF" w14:textId="77777777" w:rsidR="00424EBB" w:rsidRPr="00C915FC" w:rsidRDefault="00424EBB" w:rsidP="005845A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sz w:val="16"/>
              </w:rPr>
            </w:pPr>
          </w:p>
        </w:tc>
      </w:tr>
    </w:tbl>
    <w:p w14:paraId="02959D8E" w14:textId="77777777" w:rsidR="00424EBB" w:rsidRPr="00C915FC" w:rsidRDefault="00424EBB" w:rsidP="00424EBB">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b/>
        </w:rPr>
      </w:pPr>
    </w:p>
    <w:p w14:paraId="40CA0CC1" w14:textId="77777777" w:rsidR="00424EBB" w:rsidRPr="00C915FC" w:rsidRDefault="00424EBB" w:rsidP="00424EBB">
      <w:pPr>
        <w:tabs>
          <w:tab w:val="left" w:pos="-1248"/>
          <w:tab w:val="left" w:pos="-720"/>
          <w:tab w:val="left" w:pos="0"/>
          <w:tab w:val="left" w:pos="810"/>
        </w:tabs>
        <w:jc w:val="both"/>
        <w:rPr>
          <w:rFonts w:ascii="Verdana" w:hAnsi="Verdana"/>
          <w:b/>
        </w:rPr>
      </w:pPr>
      <w:r w:rsidRPr="00C915FC">
        <w:rPr>
          <w:rFonts w:ascii="Verdana" w:hAnsi="Verdana"/>
          <w:b/>
        </w:rPr>
        <w:t>D.</w:t>
      </w:r>
      <w:r w:rsidRPr="00C915FC">
        <w:rPr>
          <w:rFonts w:ascii="Verdana" w:hAnsi="Verdana"/>
          <w:b/>
        </w:rPr>
        <w:tab/>
        <w:t>Certificate for sole proprietor.</w:t>
      </w:r>
    </w:p>
    <w:p w14:paraId="22581C7D"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Verdana" w:hAnsi="Verdana"/>
        </w:rPr>
      </w:pPr>
    </w:p>
    <w:p w14:paraId="29499FC2"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r w:rsidRPr="00C915FC">
        <w:rPr>
          <w:rFonts w:ascii="Verdana" w:hAnsi="Verdana"/>
        </w:rPr>
        <w:t xml:space="preserve">I, _ _ _ _ _ _ _ _ _ _ _ _ _ _ _ _ _ _ _ _ _ _ _, hereby confirm that I am the sole owner </w:t>
      </w:r>
    </w:p>
    <w:p w14:paraId="08829FBC"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p>
    <w:p w14:paraId="1636A300"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r w:rsidRPr="00C915FC">
        <w:rPr>
          <w:rFonts w:ascii="Verdana" w:hAnsi="Verdana"/>
        </w:rPr>
        <w:t xml:space="preserve">of the business trading as _ _ _ _ _ _ _ _ _ _ _ _ _ _ _ </w:t>
      </w:r>
      <w:r>
        <w:rPr>
          <w:rFonts w:ascii="Verdana" w:hAnsi="Verdana"/>
        </w:rPr>
        <w:t>_ _ _ _ _ _ _ _ _ _ _ _ _ _ _ _ _</w:t>
      </w:r>
    </w:p>
    <w:p w14:paraId="4917F737"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p>
    <w:p w14:paraId="3773C602" w14:textId="60EAA78F"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252AF064" w14:textId="7B550531" w:rsidR="00275E21" w:rsidRDefault="00275E21"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07B512FA" w14:textId="48A5C322" w:rsidR="00275E21" w:rsidRDefault="00275E21"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1A3BBFAD" w14:textId="01351EE7" w:rsidR="00275E21" w:rsidRDefault="00275E21"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6DEF293B" w14:textId="77777777" w:rsidR="00275E21" w:rsidRDefault="00275E21"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7178BA4B" w14:textId="77777777" w:rsidR="00AA7636" w:rsidRDefault="00AA7636"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6F800A13" w14:textId="77777777" w:rsidR="00424EBB" w:rsidRPr="00C915FC" w:rsidRDefault="00424EBB" w:rsidP="00424EBB">
      <w:pPr>
        <w:tabs>
          <w:tab w:val="left" w:pos="-1248"/>
          <w:tab w:val="left" w:pos="-720"/>
          <w:tab w:val="left" w:pos="0"/>
          <w:tab w:val="left" w:pos="810"/>
        </w:tabs>
        <w:jc w:val="both"/>
        <w:rPr>
          <w:rFonts w:ascii="Verdana" w:hAnsi="Verdana"/>
          <w:b/>
        </w:rPr>
      </w:pPr>
      <w:r>
        <w:rPr>
          <w:rFonts w:ascii="Verdana" w:hAnsi="Verdana"/>
          <w:b/>
        </w:rPr>
        <w:t>E</w:t>
      </w:r>
      <w:r w:rsidRPr="00C915FC">
        <w:rPr>
          <w:rFonts w:ascii="Verdana" w:hAnsi="Verdana"/>
          <w:b/>
        </w:rPr>
        <w:t>.</w:t>
      </w:r>
      <w:r w:rsidRPr="00C915FC">
        <w:rPr>
          <w:rFonts w:ascii="Verdana" w:hAnsi="Verdana"/>
          <w:b/>
        </w:rPr>
        <w:tab/>
        <w:t xml:space="preserve">Certificate for </w:t>
      </w:r>
      <w:r>
        <w:rPr>
          <w:rFonts w:ascii="Verdana" w:hAnsi="Verdana"/>
          <w:b/>
        </w:rPr>
        <w:t>other</w:t>
      </w:r>
      <w:r w:rsidRPr="00C915FC">
        <w:rPr>
          <w:rFonts w:ascii="Verdana" w:hAnsi="Verdana"/>
          <w:b/>
        </w:rPr>
        <w:t>.</w:t>
      </w:r>
    </w:p>
    <w:p w14:paraId="1E0F6275"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Verdana" w:hAnsi="Verdana"/>
        </w:rPr>
      </w:pPr>
    </w:p>
    <w:p w14:paraId="4F40D72E"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r w:rsidRPr="00C915FC">
        <w:rPr>
          <w:rFonts w:ascii="Verdana" w:hAnsi="Verdana"/>
        </w:rPr>
        <w:t>I, _ _ _ _ _ _ _ _ _ _ _ _ _ _ _ _ _ _ _ _ _ _ _, hereby confirm that I am</w:t>
      </w:r>
      <w:r>
        <w:rPr>
          <w:rFonts w:ascii="Verdana" w:hAnsi="Verdana"/>
        </w:rPr>
        <w:t xml:space="preserve"> _ _ _ _ _ _ _ _ </w:t>
      </w:r>
    </w:p>
    <w:p w14:paraId="058BCDCA"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p>
    <w:p w14:paraId="5F627C32"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r w:rsidRPr="00C915FC">
        <w:rPr>
          <w:rFonts w:ascii="Verdana" w:hAnsi="Verdana"/>
        </w:rPr>
        <w:t xml:space="preserve">_ _ _ _ _ _ _ _ _ _ _ _ _ _ _ _ _ _ _ </w:t>
      </w:r>
      <w:r>
        <w:rPr>
          <w:rFonts w:ascii="Verdana" w:hAnsi="Verdana"/>
        </w:rPr>
        <w:t xml:space="preserve">_ _ _ _ _ _ _ _ _ _ _ _ _ _ of the business trading as  </w:t>
      </w:r>
    </w:p>
    <w:p w14:paraId="604384BF"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p>
    <w:p w14:paraId="19487386"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rPr>
          <w:rFonts w:ascii="Verdana" w:hAnsi="Verdana"/>
        </w:rPr>
      </w:pPr>
      <w:r>
        <w:rPr>
          <w:rFonts w:ascii="Verdana" w:hAnsi="Verdana"/>
        </w:rPr>
        <w:t>_ _ _ _ _ _ _ _ _ _ _ _ _ _ _ _ _ _ _ _ _ _ _ _ _ _ _ _ _ _ _ _</w:t>
      </w:r>
    </w:p>
    <w:p w14:paraId="0B8490E2"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Verdana" w:hAnsi="Verdana"/>
        </w:rPr>
      </w:pP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r w:rsidRPr="00C915FC">
        <w:rPr>
          <w:rFonts w:ascii="Verdana" w:hAnsi="Verdana"/>
        </w:rPr>
        <w:tab/>
      </w:r>
    </w:p>
    <w:p w14:paraId="77B6E03A"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3DC4FEC4" w14:textId="77777777"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Verdana" w:hAnsi="Verdana"/>
        </w:rPr>
      </w:pPr>
    </w:p>
    <w:p w14:paraId="496E7C0B" w14:textId="7630B01E" w:rsidR="00424EBB"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Verdana" w:hAnsi="Verdana"/>
        </w:rPr>
      </w:pPr>
    </w:p>
    <w:p w14:paraId="2E999FD8" w14:textId="77777777" w:rsidR="00424EBB" w:rsidRPr="00C915FC" w:rsidRDefault="00424EBB" w:rsidP="00424EBB">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Verdana" w:hAnsi="Verdana"/>
        </w:rPr>
      </w:pPr>
    </w:p>
    <w:p w14:paraId="5695DFE2" w14:textId="77777777" w:rsidR="00424EBB" w:rsidRDefault="00424EBB" w:rsidP="00424EBB">
      <w:pPr>
        <w:ind w:left="360"/>
        <w:rPr>
          <w:rFonts w:ascii="Verdana" w:eastAsia="Arial Unicode MS" w:hAnsi="Verdana" w:cs="Arial"/>
        </w:rPr>
      </w:pPr>
    </w:p>
    <w:p w14:paraId="4EBAC6B4" w14:textId="77777777" w:rsidR="00424EBB" w:rsidRPr="00E81385" w:rsidRDefault="00424EBB" w:rsidP="00424EBB">
      <w:pPr>
        <w:ind w:left="360"/>
        <w:rPr>
          <w:rFonts w:ascii="Verdana" w:eastAsia="Arial Unicode MS" w:hAnsi="Verdana" w:cs="Arial"/>
        </w:rPr>
      </w:pPr>
      <w:r w:rsidRPr="00E81385">
        <w:rPr>
          <w:rFonts w:ascii="Verdana" w:eastAsia="Arial Unicode MS" w:hAnsi="Verdana" w:cs="Arial"/>
        </w:rPr>
        <w:t xml:space="preserve">THUS SIGNED AND SWORN TO BEFORE ME COMMISSIONER OF OATHS AT </w:t>
      </w:r>
    </w:p>
    <w:p w14:paraId="6E65CCEA" w14:textId="77777777" w:rsidR="00424EBB" w:rsidRPr="00E81385" w:rsidRDefault="00424EBB" w:rsidP="00424EBB">
      <w:pPr>
        <w:ind w:left="360"/>
        <w:rPr>
          <w:rFonts w:ascii="Verdana" w:eastAsia="Arial Unicode MS" w:hAnsi="Verdana" w:cs="Arial"/>
        </w:rPr>
      </w:pPr>
    </w:p>
    <w:p w14:paraId="527331EE" w14:textId="77777777" w:rsidR="00424EBB" w:rsidRPr="00E81385" w:rsidRDefault="00424EBB" w:rsidP="00424EBB">
      <w:pPr>
        <w:ind w:left="360"/>
        <w:rPr>
          <w:rFonts w:ascii="Verdana" w:eastAsia="Arial Unicode MS" w:hAnsi="Verdana" w:cs="Arial"/>
        </w:rPr>
      </w:pPr>
      <w:r w:rsidRPr="00E81385">
        <w:rPr>
          <w:rFonts w:ascii="Verdana" w:eastAsia="Arial Unicode MS" w:hAnsi="Verdana" w:cs="Arial"/>
        </w:rPr>
        <w:t xml:space="preserve">_________________________________________ON THIS _______ DAY OF </w:t>
      </w:r>
    </w:p>
    <w:p w14:paraId="284F5A4B" w14:textId="77777777" w:rsidR="00424EBB" w:rsidRPr="00E81385" w:rsidRDefault="00424EBB" w:rsidP="00424EBB">
      <w:pPr>
        <w:ind w:left="360"/>
        <w:rPr>
          <w:rFonts w:ascii="Verdana" w:eastAsia="Arial Unicode MS" w:hAnsi="Verdana" w:cs="Arial"/>
        </w:rPr>
      </w:pPr>
    </w:p>
    <w:p w14:paraId="0747B921" w14:textId="49F7CCC1" w:rsidR="00424EBB" w:rsidRPr="00E81385" w:rsidRDefault="00424EBB" w:rsidP="00424EBB">
      <w:pPr>
        <w:ind w:left="360"/>
        <w:rPr>
          <w:rFonts w:ascii="Verdana" w:eastAsia="Arial Unicode MS" w:hAnsi="Verdana" w:cs="Arial"/>
        </w:rPr>
      </w:pPr>
      <w:r w:rsidRPr="00E81385">
        <w:rPr>
          <w:rFonts w:ascii="Verdana" w:eastAsia="Arial Unicode MS" w:hAnsi="Verdana" w:cs="Arial"/>
        </w:rPr>
        <w:t>_________________20</w:t>
      </w:r>
      <w:r w:rsidR="00BA0997">
        <w:rPr>
          <w:rFonts w:ascii="Verdana" w:eastAsia="Arial Unicode MS" w:hAnsi="Verdana" w:cs="Arial"/>
        </w:rPr>
        <w:t>22</w:t>
      </w:r>
      <w:r w:rsidRPr="00E81385">
        <w:rPr>
          <w:rFonts w:ascii="Verdana" w:eastAsia="Arial Unicode MS" w:hAnsi="Verdana" w:cs="Arial"/>
        </w:rPr>
        <w:t>__________, AT ___________AM / PM, THE DEPONENT HAVING ACKNOWLEDGED THAT HE KNOWS AND UNDERSTANDS THE CONTENTS OF THIS DECLARATION AND THAT IT IS BINDING ON HIS CONSCIENCE.</w:t>
      </w:r>
    </w:p>
    <w:p w14:paraId="6595DE35" w14:textId="77777777" w:rsidR="00424EBB" w:rsidRPr="00E81385" w:rsidRDefault="00424EBB" w:rsidP="00424EBB">
      <w:pPr>
        <w:ind w:left="360"/>
        <w:rPr>
          <w:rFonts w:ascii="Verdana" w:eastAsia="Arial Unicode MS" w:hAnsi="Verdana" w:cs="Arial"/>
        </w:rPr>
      </w:pPr>
    </w:p>
    <w:p w14:paraId="417A9270" w14:textId="77777777" w:rsidR="00424EBB" w:rsidRPr="00E81385" w:rsidRDefault="00424EBB" w:rsidP="00424EBB">
      <w:pPr>
        <w:ind w:left="360"/>
        <w:rPr>
          <w:rFonts w:ascii="Verdana" w:eastAsia="Arial Unicode MS" w:hAnsi="Verdana" w:cs="Arial"/>
        </w:rPr>
      </w:pPr>
    </w:p>
    <w:p w14:paraId="16509DD8" w14:textId="77777777" w:rsidR="00424EBB" w:rsidRPr="00E81385" w:rsidRDefault="00424EBB" w:rsidP="00424EBB">
      <w:pPr>
        <w:ind w:firstLine="360"/>
        <w:rPr>
          <w:rFonts w:ascii="Verdana" w:eastAsia="Arial Unicode MS" w:hAnsi="Verdana" w:cs="Arial"/>
        </w:rPr>
      </w:pPr>
      <w:r w:rsidRPr="00E81385">
        <w:rPr>
          <w:rFonts w:ascii="Verdana" w:eastAsia="Arial Unicode MS" w:hAnsi="Verdana" w:cs="Arial"/>
        </w:rPr>
        <w:t>__________________________</w:t>
      </w:r>
    </w:p>
    <w:p w14:paraId="2DC42210" w14:textId="77777777" w:rsidR="00424EBB" w:rsidRPr="00E81385" w:rsidRDefault="00424EBB" w:rsidP="00424EBB">
      <w:pPr>
        <w:rPr>
          <w:rFonts w:ascii="Verdana" w:eastAsia="Arial Unicode MS" w:hAnsi="Verdana" w:cs="Arial"/>
        </w:rPr>
      </w:pPr>
      <w:r w:rsidRPr="00E81385">
        <w:rPr>
          <w:rFonts w:ascii="Verdana" w:eastAsia="Arial Unicode MS" w:hAnsi="Verdana" w:cs="Arial"/>
        </w:rPr>
        <w:t xml:space="preserve">     COMMISSIONER OF OATHS</w:t>
      </w:r>
    </w:p>
    <w:p w14:paraId="585B9B4C" w14:textId="77777777" w:rsidR="00424EBB" w:rsidRPr="00E81385" w:rsidRDefault="00424EBB" w:rsidP="00424EBB">
      <w:pPr>
        <w:rPr>
          <w:rFonts w:ascii="Verdana" w:eastAsia="Arial Unicode MS" w:hAnsi="Verdana" w:cs="Arial"/>
        </w:rPr>
      </w:pPr>
    </w:p>
    <w:p w14:paraId="4D61AA7F" w14:textId="77777777" w:rsidR="00424EBB" w:rsidRPr="00E81385" w:rsidRDefault="00424EBB" w:rsidP="00424EBB">
      <w:pPr>
        <w:rPr>
          <w:rFonts w:ascii="Verdana" w:eastAsia="Arial Unicode MS" w:hAnsi="Verdana" w:cs="Arial"/>
        </w:rPr>
      </w:pPr>
    </w:p>
    <w:p w14:paraId="52EE8BB9" w14:textId="1E4D4CB8" w:rsidR="00424EBB" w:rsidRPr="00BA0997" w:rsidRDefault="00424EBB" w:rsidP="00424EBB">
      <w:pPr>
        <w:rPr>
          <w:rFonts w:ascii="Verdana" w:eastAsia="Arial Unicode MS" w:hAnsi="Verdana" w:cs="Arial"/>
        </w:rPr>
      </w:pPr>
      <w:r w:rsidRPr="00E81385">
        <w:rPr>
          <w:rFonts w:ascii="Verdana" w:eastAsia="Arial Unicode MS" w:hAnsi="Verdana" w:cs="Arial"/>
        </w:rPr>
        <w:t xml:space="preserve">     CAPACITY:</w:t>
      </w:r>
    </w:p>
    <w:p w14:paraId="2473180B" w14:textId="77777777" w:rsidR="00424EBB" w:rsidRPr="00A92BB4" w:rsidRDefault="00424EBB" w:rsidP="00424EBB"/>
    <w:p w14:paraId="6E6E1DAF" w14:textId="3F8FCC14" w:rsidR="00424EBB" w:rsidRDefault="00424EBB" w:rsidP="00424EBB"/>
    <w:p w14:paraId="0A94E66C" w14:textId="0D5877D5" w:rsidR="00AA7636" w:rsidRDefault="00AA7636" w:rsidP="00424EBB"/>
    <w:p w14:paraId="15F9DB82" w14:textId="2D66B563" w:rsidR="00AA7636" w:rsidRDefault="00AA7636" w:rsidP="00424EBB"/>
    <w:p w14:paraId="5849626B" w14:textId="12517957" w:rsidR="00AA7636" w:rsidRDefault="00AA7636" w:rsidP="00424EBB"/>
    <w:p w14:paraId="5AA8C99B" w14:textId="184B38B2" w:rsidR="00AA7636" w:rsidRDefault="00AA7636" w:rsidP="00424EBB"/>
    <w:p w14:paraId="18CAC208" w14:textId="35827DAE" w:rsidR="00AA7636" w:rsidRDefault="00AA7636" w:rsidP="00424EBB"/>
    <w:p w14:paraId="6A1C4EB4" w14:textId="5B044F11" w:rsidR="00AA7636" w:rsidRDefault="00AA7636" w:rsidP="00424EBB"/>
    <w:p w14:paraId="4F5A2CCC" w14:textId="355401CF" w:rsidR="00AA7636" w:rsidRDefault="00AA7636" w:rsidP="00424EBB"/>
    <w:p w14:paraId="72D62C13" w14:textId="1D65D8DA" w:rsidR="006D5387" w:rsidRDefault="006D5387" w:rsidP="00424EBB"/>
    <w:p w14:paraId="673CF816" w14:textId="29065C7B" w:rsidR="006D5387" w:rsidRDefault="006D5387" w:rsidP="00424EBB"/>
    <w:p w14:paraId="74169127" w14:textId="20CB8765" w:rsidR="006D5387" w:rsidRDefault="006D5387" w:rsidP="00424EBB"/>
    <w:p w14:paraId="3B15FBD8" w14:textId="556B5240" w:rsidR="006D5387" w:rsidRDefault="006D5387" w:rsidP="00424EBB"/>
    <w:p w14:paraId="1175AB8D" w14:textId="0640EF0E" w:rsidR="00424EBB" w:rsidRPr="00A92BB4" w:rsidRDefault="00424EBB" w:rsidP="00424EBB"/>
    <w:p w14:paraId="6A430621" w14:textId="77777777" w:rsidR="00424EBB" w:rsidRPr="00A92BB4" w:rsidRDefault="00424EBB" w:rsidP="00424EBB"/>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510"/>
        <w:gridCol w:w="2970"/>
      </w:tblGrid>
      <w:tr w:rsidR="00424EBB" w:rsidRPr="00C915FC" w14:paraId="6592FDC6" w14:textId="77777777" w:rsidTr="000E3C78">
        <w:tc>
          <w:tcPr>
            <w:tcW w:w="2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7365C34" w14:textId="1660817F" w:rsidR="00424EBB" w:rsidRPr="00C915FC" w:rsidRDefault="00424EBB" w:rsidP="005845AA">
            <w:pPr>
              <w:rPr>
                <w:rFonts w:ascii="Verdana" w:hAnsi="Verdana"/>
                <w:b/>
                <w:bCs/>
              </w:rPr>
            </w:pPr>
          </w:p>
          <w:p w14:paraId="6B7BF35B" w14:textId="1CE3DA3C" w:rsidR="00424EBB" w:rsidRPr="00C915FC" w:rsidRDefault="00662188" w:rsidP="005845AA">
            <w:pPr>
              <w:rPr>
                <w:rFonts w:ascii="Verdana" w:hAnsi="Verdana"/>
                <w:b/>
                <w:bCs/>
              </w:rPr>
            </w:pPr>
            <w:r w:rsidRPr="00E12E42">
              <w:rPr>
                <w:noProof/>
                <w:lang w:val="en-US"/>
              </w:rPr>
              <w:drawing>
                <wp:inline distT="0" distB="0" distL="0" distR="0" wp14:anchorId="6C37E2E5" wp14:editId="370866C0">
                  <wp:extent cx="559767" cy="396240"/>
                  <wp:effectExtent l="0" t="0" r="0" b="3810"/>
                  <wp:docPr id="58" name="Picture 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510" w:type="dxa"/>
            <w:tcBorders>
              <w:left w:val="single" w:sz="4" w:space="0" w:color="auto"/>
            </w:tcBorders>
            <w:shd w:val="clear" w:color="auto" w:fill="D9D9D9"/>
            <w:tcMar>
              <w:top w:w="85" w:type="dxa"/>
              <w:left w:w="85" w:type="dxa"/>
              <w:bottom w:w="85" w:type="dxa"/>
              <w:right w:w="85" w:type="dxa"/>
            </w:tcMar>
          </w:tcPr>
          <w:p w14:paraId="0D33DA4E" w14:textId="7D13DEA0" w:rsidR="00424EBB" w:rsidRPr="00C915FC" w:rsidRDefault="00424EBB" w:rsidP="005845AA">
            <w:pPr>
              <w:jc w:val="center"/>
              <w:rPr>
                <w:rFonts w:ascii="Verdana" w:hAnsi="Verdana"/>
                <w:b/>
                <w:bCs/>
                <w:caps/>
              </w:rPr>
            </w:pPr>
            <w:r w:rsidRPr="00C915FC">
              <w:rPr>
                <w:rFonts w:ascii="Verdana" w:hAnsi="Verdana"/>
                <w:b/>
                <w:bCs/>
                <w:caps/>
              </w:rPr>
              <w:t xml:space="preserve">VOLUME </w:t>
            </w:r>
            <w:r w:rsidR="0025427A">
              <w:rPr>
                <w:rFonts w:ascii="Verdana" w:hAnsi="Verdana"/>
                <w:b/>
                <w:bCs/>
                <w:caps/>
              </w:rPr>
              <w:t>1</w:t>
            </w:r>
            <w:r w:rsidRPr="00C915FC">
              <w:rPr>
                <w:rFonts w:ascii="Verdana" w:hAnsi="Verdana"/>
                <w:b/>
                <w:bCs/>
                <w:caps/>
              </w:rPr>
              <w:t>:</w:t>
            </w:r>
            <w:r w:rsidR="00857525">
              <w:rPr>
                <w:rFonts w:ascii="Verdana" w:hAnsi="Verdana"/>
                <w:b/>
                <w:bCs/>
                <w:caps/>
              </w:rPr>
              <w:t xml:space="preserve"> section 2</w:t>
            </w:r>
          </w:p>
          <w:p w14:paraId="194A99B6" w14:textId="77777777" w:rsidR="00424EBB" w:rsidRPr="00C915FC" w:rsidRDefault="00424EBB" w:rsidP="005845AA">
            <w:pPr>
              <w:jc w:val="center"/>
              <w:rPr>
                <w:rFonts w:ascii="Verdana" w:hAnsi="Verdana"/>
                <w:b/>
                <w:bCs/>
                <w:caps/>
              </w:rPr>
            </w:pPr>
          </w:p>
          <w:p w14:paraId="5DF79782"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2970" w:type="dxa"/>
            <w:tcMar>
              <w:top w:w="85" w:type="dxa"/>
              <w:left w:w="85" w:type="dxa"/>
              <w:bottom w:w="85" w:type="dxa"/>
              <w:right w:w="85" w:type="dxa"/>
            </w:tcMar>
          </w:tcPr>
          <w:p w14:paraId="432B0CB3" w14:textId="2A476116" w:rsidR="00424EBB" w:rsidRPr="00C915FC" w:rsidRDefault="00D44939" w:rsidP="005845AA">
            <w:pPr>
              <w:jc w:val="right"/>
              <w:rPr>
                <w:rFonts w:ascii="Verdana" w:hAnsi="Verdana"/>
                <w:b/>
                <w:bCs/>
              </w:rPr>
            </w:pPr>
            <w:r w:rsidRPr="00D44939">
              <w:rPr>
                <w:rFonts w:ascii="Verdana" w:hAnsi="Verdana"/>
                <w:b/>
                <w:bCs/>
                <w:lang w:bidi="en-US"/>
              </w:rPr>
              <w:t>DECLARATION FORM FOR TENDERING PURPOSES</w:t>
            </w:r>
          </w:p>
        </w:tc>
      </w:tr>
    </w:tbl>
    <w:p w14:paraId="62CBE4C6" w14:textId="59B73FF4" w:rsidR="00424EBB" w:rsidRDefault="00424EBB" w:rsidP="00D44939">
      <w:pPr>
        <w:rPr>
          <w:rFonts w:ascii="Verdana" w:hAnsi="Verdana" w:cs="Arial"/>
        </w:rPr>
      </w:pPr>
    </w:p>
    <w:p w14:paraId="627F239A" w14:textId="77777777" w:rsidR="00D44939" w:rsidRPr="008A4BC8" w:rsidRDefault="00D44939" w:rsidP="00D44939">
      <w:pPr>
        <w:rPr>
          <w:rFonts w:ascii="Verdana" w:hAnsi="Verdana" w:cs="Arial"/>
          <w:color w:val="000000" w:themeColor="text1"/>
          <w:lang w:bidi="en-US"/>
        </w:rPr>
      </w:pPr>
      <w:r w:rsidRPr="008A4BC8">
        <w:rPr>
          <w:rFonts w:ascii="Verdana" w:hAnsi="Verdana" w:cs="Arial"/>
          <w:color w:val="000000" w:themeColor="text1"/>
          <w:lang w:bidi="en-US"/>
        </w:rPr>
        <w:t>Declaration to establish that Directors, shareholders, partners, members have not participated through any other bid for the same tender.</w:t>
      </w:r>
    </w:p>
    <w:p w14:paraId="4285AEC0" w14:textId="77777777" w:rsidR="00D44939" w:rsidRPr="00D44939" w:rsidRDefault="00D44939" w:rsidP="00D44939">
      <w:pPr>
        <w:rPr>
          <w:rFonts w:ascii="Verdana" w:hAnsi="Verdana" w:cs="Arial"/>
          <w:lang w:bidi="en-US"/>
        </w:rPr>
      </w:pPr>
    </w:p>
    <w:p w14:paraId="1D8DD37E" w14:textId="77777777" w:rsidR="00D44939" w:rsidRPr="00D44939" w:rsidRDefault="00D44939" w:rsidP="00D44939">
      <w:pPr>
        <w:rPr>
          <w:rFonts w:ascii="Verdana" w:hAnsi="Verdana" w:cs="Arial"/>
          <w:b/>
          <w:bCs/>
          <w:sz w:val="24"/>
          <w:szCs w:val="24"/>
          <w:u w:val="single"/>
          <w:lang w:bidi="en-US"/>
        </w:rPr>
      </w:pPr>
      <w:r w:rsidRPr="00D44939">
        <w:rPr>
          <w:rFonts w:ascii="Verdana" w:hAnsi="Verdana" w:cs="Arial"/>
          <w:b/>
          <w:bCs/>
          <w:sz w:val="24"/>
          <w:szCs w:val="24"/>
          <w:u w:val="single"/>
          <w:lang w:bidi="en-US"/>
        </w:rPr>
        <w:t>PART A</w:t>
      </w:r>
    </w:p>
    <w:p w14:paraId="64F75726" w14:textId="77777777" w:rsidR="00D44939" w:rsidRPr="00D44939" w:rsidRDefault="00D44939" w:rsidP="00D44939">
      <w:pPr>
        <w:rPr>
          <w:rFonts w:ascii="Verdana" w:hAnsi="Verdana" w:cs="Arial"/>
          <w:b/>
          <w:lang w:bidi="en-US"/>
        </w:rPr>
      </w:pPr>
    </w:p>
    <w:p w14:paraId="7FD7267E" w14:textId="77777777" w:rsidR="00D44939" w:rsidRPr="00D44939" w:rsidRDefault="00D44939" w:rsidP="00D44939">
      <w:pPr>
        <w:rPr>
          <w:rFonts w:ascii="Verdana" w:hAnsi="Verdana" w:cs="Arial"/>
          <w:b/>
          <w:lang w:bidi="en-US"/>
        </w:rPr>
      </w:pPr>
    </w:p>
    <w:p w14:paraId="7BEC99DE" w14:textId="4F351F4D" w:rsidR="00D44939" w:rsidRPr="00D44939" w:rsidRDefault="00947E05" w:rsidP="00D44939">
      <w:pPr>
        <w:rPr>
          <w:rFonts w:ascii="Verdana" w:hAnsi="Verdana" w:cs="Arial"/>
          <w:lang w:bidi="en-US"/>
        </w:rPr>
      </w:pPr>
      <w:r>
        <w:rPr>
          <w:rFonts w:ascii="Verdana" w:hAnsi="Verdana" w:cs="Arial"/>
          <w:lang w:bidi="en-US"/>
        </w:rPr>
        <w:t>I, ____________________</w:t>
      </w:r>
      <w:r w:rsidR="00D44939" w:rsidRPr="00D44939">
        <w:rPr>
          <w:rFonts w:ascii="Verdana" w:hAnsi="Verdana" w:cs="Arial"/>
          <w:lang w:bidi="en-US"/>
        </w:rPr>
        <w:t>(full name), in my capacity as</w:t>
      </w:r>
      <w:r w:rsidR="004171D8">
        <w:rPr>
          <w:rFonts w:ascii="Verdana" w:hAnsi="Verdana" w:cs="Arial"/>
          <w:lang w:bidi="en-US"/>
        </w:rPr>
        <w:t>_________</w:t>
      </w:r>
      <w:r>
        <w:rPr>
          <w:rFonts w:ascii="Verdana" w:hAnsi="Verdana" w:cs="Arial"/>
          <w:lang w:bidi="en-US"/>
        </w:rPr>
        <w:t>__________</w:t>
      </w:r>
      <w:r w:rsidR="00C969B9">
        <w:rPr>
          <w:rFonts w:ascii="Verdana" w:hAnsi="Verdana" w:cs="Arial"/>
          <w:lang w:bidi="en-US"/>
        </w:rPr>
        <w:t>_</w:t>
      </w:r>
      <w:r w:rsidR="00C969B9" w:rsidRPr="00D44939">
        <w:rPr>
          <w:rFonts w:ascii="Verdana" w:hAnsi="Verdana" w:cs="Arial"/>
          <w:lang w:bidi="en-US"/>
        </w:rPr>
        <w:t xml:space="preserve"> (</w:t>
      </w:r>
      <w:r w:rsidR="00D44939" w:rsidRPr="00D44939">
        <w:rPr>
          <w:rFonts w:ascii="Verdana" w:hAnsi="Verdana" w:cs="Arial"/>
          <w:lang w:bidi="en-US"/>
        </w:rPr>
        <w:t>state position in Entity)</w:t>
      </w:r>
    </w:p>
    <w:p w14:paraId="3ED7E1A5" w14:textId="77777777" w:rsidR="00D44939" w:rsidRPr="00D44939" w:rsidRDefault="00D44939" w:rsidP="00D44939">
      <w:pPr>
        <w:rPr>
          <w:rFonts w:ascii="Verdana" w:hAnsi="Verdana" w:cs="Arial"/>
          <w:lang w:bidi="en-US"/>
        </w:rPr>
      </w:pPr>
    </w:p>
    <w:p w14:paraId="00276875" w14:textId="77777777" w:rsidR="00947E05" w:rsidRDefault="00D44939" w:rsidP="00D44939">
      <w:pPr>
        <w:rPr>
          <w:rFonts w:ascii="Verdana" w:hAnsi="Verdana" w:cs="Arial"/>
          <w:lang w:bidi="en-US"/>
        </w:rPr>
      </w:pPr>
      <w:r w:rsidRPr="00D44939">
        <w:rPr>
          <w:rFonts w:ascii="Verdana" w:hAnsi="Verdana" w:cs="Arial"/>
          <w:lang w:bidi="en-US"/>
        </w:rPr>
        <w:t xml:space="preserve">hereby declare that on my behalf, and on behalf of the owners, partners / directors/ shareholders </w:t>
      </w:r>
    </w:p>
    <w:p w14:paraId="3F7D934F" w14:textId="77777777" w:rsidR="00947E05" w:rsidRDefault="00947E05" w:rsidP="00D44939">
      <w:pPr>
        <w:rPr>
          <w:rFonts w:ascii="Verdana" w:hAnsi="Verdana" w:cs="Arial"/>
          <w:lang w:bidi="en-US"/>
        </w:rPr>
      </w:pPr>
    </w:p>
    <w:p w14:paraId="7AF8447D" w14:textId="4624C2D2" w:rsidR="00D44939" w:rsidRPr="00D44939" w:rsidRDefault="00D44939" w:rsidP="00D44939">
      <w:pPr>
        <w:rPr>
          <w:rFonts w:ascii="Verdana" w:hAnsi="Verdana" w:cs="Arial"/>
          <w:lang w:bidi="en-US"/>
        </w:rPr>
      </w:pPr>
      <w:r w:rsidRPr="00D44939">
        <w:rPr>
          <w:rFonts w:ascii="Verdana" w:hAnsi="Verdana" w:cs="Arial"/>
          <w:lang w:bidi="en-US"/>
        </w:rPr>
        <w:t>/administrators and/or Other (Please specify)</w:t>
      </w:r>
      <w:r w:rsidR="00947E05">
        <w:rPr>
          <w:rFonts w:ascii="Verdana" w:hAnsi="Verdana" w:cs="Arial"/>
          <w:lang w:bidi="en-US"/>
        </w:rPr>
        <w:t xml:space="preserve"> ____________________________</w:t>
      </w:r>
    </w:p>
    <w:p w14:paraId="21686F8A" w14:textId="77777777" w:rsidR="00D44939" w:rsidRPr="00D44939" w:rsidRDefault="00D44939" w:rsidP="00D44939">
      <w:pPr>
        <w:rPr>
          <w:rFonts w:ascii="Verdana" w:hAnsi="Verdana" w:cs="Arial"/>
          <w:lang w:bidi="en-US"/>
        </w:rPr>
      </w:pPr>
    </w:p>
    <w:p w14:paraId="141D6DFF" w14:textId="1AA61BB5" w:rsidR="00D44939" w:rsidRPr="00D44939" w:rsidRDefault="00D44939" w:rsidP="00D44939">
      <w:pPr>
        <w:rPr>
          <w:rFonts w:ascii="Verdana" w:hAnsi="Verdana" w:cs="Arial"/>
          <w:lang w:bidi="en-US"/>
        </w:rPr>
      </w:pPr>
      <w:r w:rsidRPr="00D44939">
        <w:rPr>
          <w:rFonts w:ascii="Verdana" w:hAnsi="Verdana" w:cs="Arial"/>
          <w:lang w:bidi="en-US"/>
        </w:rPr>
        <w:t>of:</w:t>
      </w:r>
      <w:r w:rsidR="00947E05">
        <w:rPr>
          <w:rFonts w:ascii="Verdana" w:hAnsi="Verdana" w:cs="Arial"/>
          <w:lang w:bidi="en-US"/>
        </w:rPr>
        <w:t xml:space="preserve">__________________________________________________________ </w:t>
      </w:r>
      <w:r w:rsidRPr="00D44939">
        <w:rPr>
          <w:rFonts w:ascii="Verdana" w:hAnsi="Verdana" w:cs="Arial"/>
          <w:i/>
          <w:lang w:bidi="en-US"/>
        </w:rPr>
        <w:t>(name of Entity)</w:t>
      </w:r>
    </w:p>
    <w:p w14:paraId="4811953F" w14:textId="77777777" w:rsidR="00D44939" w:rsidRPr="00D44939" w:rsidRDefault="00D44939" w:rsidP="00D44939">
      <w:pPr>
        <w:rPr>
          <w:rFonts w:ascii="Verdana" w:hAnsi="Verdana" w:cs="Arial"/>
          <w:i/>
          <w:lang w:bidi="en-US"/>
        </w:rPr>
      </w:pPr>
    </w:p>
    <w:p w14:paraId="659761E8" w14:textId="7806D9E0" w:rsidR="00D44939" w:rsidRDefault="00D44939" w:rsidP="00D44939">
      <w:pPr>
        <w:rPr>
          <w:rFonts w:ascii="Verdana" w:hAnsi="Verdana" w:cs="Arial"/>
          <w:iCs/>
          <w:lang w:bidi="en-US"/>
        </w:rPr>
      </w:pPr>
      <w:r w:rsidRPr="00D44939">
        <w:rPr>
          <w:rFonts w:ascii="Verdana" w:hAnsi="Verdana" w:cs="Arial"/>
          <w:iCs/>
          <w:lang w:bidi="en-US"/>
        </w:rPr>
        <w:t>of:</w:t>
      </w:r>
      <w:r w:rsidR="00947E05">
        <w:rPr>
          <w:rFonts w:ascii="Verdana" w:hAnsi="Verdana" w:cs="Arial"/>
          <w:iCs/>
          <w:lang w:bidi="en-US"/>
        </w:rPr>
        <w:t>_____________________________________________________________________________</w:t>
      </w:r>
    </w:p>
    <w:p w14:paraId="39E170C5" w14:textId="18AFFBED" w:rsidR="00947E05" w:rsidRDefault="00947E05" w:rsidP="00D44939">
      <w:pPr>
        <w:rPr>
          <w:rFonts w:ascii="Verdana" w:hAnsi="Verdana" w:cs="Arial"/>
          <w:iCs/>
          <w:lang w:bidi="en-US"/>
        </w:rPr>
      </w:pPr>
    </w:p>
    <w:p w14:paraId="708C9BD1" w14:textId="6353A321" w:rsidR="00D44939" w:rsidRPr="00D44939" w:rsidRDefault="00947E05" w:rsidP="00D44939">
      <w:pPr>
        <w:rPr>
          <w:rFonts w:ascii="Verdana" w:hAnsi="Verdana" w:cs="Arial"/>
          <w:iCs/>
          <w:lang w:bidi="en-US"/>
        </w:rPr>
      </w:pPr>
      <w:r>
        <w:rPr>
          <w:rFonts w:ascii="Verdana" w:hAnsi="Verdana" w:cs="Arial"/>
          <w:iCs/>
          <w:lang w:bidi="en-US"/>
        </w:rPr>
        <w:t xml:space="preserve">   _______________________________________________________ </w:t>
      </w:r>
      <w:r w:rsidR="00D44939" w:rsidRPr="00D44939">
        <w:rPr>
          <w:rFonts w:ascii="Verdana" w:hAnsi="Verdana" w:cs="Arial"/>
          <w:i/>
          <w:lang w:bidi="en-US"/>
        </w:rPr>
        <w:t>(Postal/physical address)</w:t>
      </w:r>
    </w:p>
    <w:p w14:paraId="5D42A207" w14:textId="77777777" w:rsidR="00D44939" w:rsidRPr="00D44939" w:rsidRDefault="00D44939" w:rsidP="00D44939">
      <w:pPr>
        <w:rPr>
          <w:rFonts w:ascii="Verdana" w:hAnsi="Verdana" w:cs="Arial"/>
          <w:i/>
          <w:lang w:bidi="en-US"/>
        </w:rPr>
      </w:pPr>
    </w:p>
    <w:p w14:paraId="604EBF2E" w14:textId="77777777" w:rsidR="00D44939" w:rsidRPr="00D44939" w:rsidRDefault="00D44939" w:rsidP="00D44939">
      <w:pPr>
        <w:rPr>
          <w:rFonts w:ascii="Verdana" w:hAnsi="Verdana" w:cs="Arial"/>
          <w:lang w:bidi="en-US"/>
        </w:rPr>
      </w:pPr>
      <w:r w:rsidRPr="00D44939">
        <w:rPr>
          <w:rFonts w:ascii="Verdana" w:hAnsi="Verdana" w:cs="Arial"/>
          <w:lang w:bidi="en-US"/>
        </w:rPr>
        <w:t>that, in connection with the enclosed tender,</w:t>
      </w:r>
    </w:p>
    <w:p w14:paraId="48094358" w14:textId="77777777" w:rsidR="00D44939" w:rsidRPr="00D44939" w:rsidRDefault="00D44939" w:rsidP="00D44939">
      <w:pPr>
        <w:rPr>
          <w:rFonts w:ascii="Verdana" w:hAnsi="Verdana" w:cs="Arial"/>
          <w:lang w:bidi="en-US"/>
        </w:rPr>
      </w:pPr>
    </w:p>
    <w:p w14:paraId="761F845E" w14:textId="77777777" w:rsidR="00F14B8B" w:rsidRDefault="00D44939" w:rsidP="00D44939">
      <w:pPr>
        <w:rPr>
          <w:rFonts w:ascii="Verdana" w:hAnsi="Verdana" w:cs="Arial"/>
          <w:lang w:bidi="en-US"/>
        </w:rPr>
      </w:pPr>
      <w:r w:rsidRPr="00D44939">
        <w:rPr>
          <w:rFonts w:ascii="Verdana" w:hAnsi="Verdana" w:cs="Arial"/>
          <w:lang w:bidi="en-US"/>
        </w:rPr>
        <w:t>All information contained herein is true and not misleading, and it is to the best of my knowledge factual and binding on the Entity and/or its Representatives.  I state that th</w:t>
      </w:r>
      <w:r w:rsidR="00947E05">
        <w:rPr>
          <w:rFonts w:ascii="Verdana" w:hAnsi="Verdana" w:cs="Arial"/>
          <w:lang w:bidi="en-US"/>
        </w:rPr>
        <w:t xml:space="preserve">e </w:t>
      </w:r>
    </w:p>
    <w:p w14:paraId="515083BF" w14:textId="77777777" w:rsidR="00F14B8B" w:rsidRDefault="00F14B8B" w:rsidP="00D44939">
      <w:pPr>
        <w:rPr>
          <w:rFonts w:ascii="Verdana" w:hAnsi="Verdana" w:cs="Arial"/>
          <w:lang w:bidi="en-US"/>
        </w:rPr>
      </w:pPr>
    </w:p>
    <w:p w14:paraId="26695592" w14:textId="1C06F0CC" w:rsidR="00D44939" w:rsidRPr="00D44939" w:rsidRDefault="00D44939" w:rsidP="00D44939">
      <w:pPr>
        <w:rPr>
          <w:rFonts w:ascii="Verdana" w:hAnsi="Verdana" w:cs="Arial"/>
          <w:lang w:bidi="en-US"/>
        </w:rPr>
      </w:pPr>
      <w:r w:rsidRPr="00D44939">
        <w:rPr>
          <w:rFonts w:ascii="Verdana" w:hAnsi="Verdana" w:cs="Arial"/>
          <w:lang w:bidi="en-US"/>
        </w:rPr>
        <w:t>(State Name of Entity)</w:t>
      </w:r>
      <w:r w:rsidR="00F14B8B">
        <w:rPr>
          <w:rFonts w:ascii="Verdana" w:hAnsi="Verdana" w:cs="Arial"/>
          <w:lang w:bidi="en-US"/>
        </w:rPr>
        <w:t xml:space="preserve"> ____________________________________________________</w:t>
      </w:r>
      <w:r w:rsidRPr="00D44939">
        <w:rPr>
          <w:rFonts w:ascii="Verdana" w:hAnsi="Verdana" w:cs="Arial"/>
          <w:lang w:bidi="en-US"/>
        </w:rPr>
        <w:t>and/or its</w:t>
      </w:r>
    </w:p>
    <w:p w14:paraId="32048A45" w14:textId="77777777" w:rsidR="00D44939" w:rsidRPr="00D44939" w:rsidRDefault="00D44939" w:rsidP="00D44939">
      <w:pPr>
        <w:rPr>
          <w:rFonts w:ascii="Verdana" w:hAnsi="Verdana" w:cs="Arial"/>
          <w:lang w:bidi="en-US"/>
        </w:rPr>
      </w:pPr>
      <w:r w:rsidRPr="00D44939">
        <w:rPr>
          <w:rFonts w:ascii="Verdana" w:hAnsi="Verdana" w:cs="Arial"/>
          <w:lang w:bidi="en-US"/>
        </w:rPr>
        <w:t>representatives confirm that they have not, through other entities, participated in the same tender and offer the same products in response to the same items.</w:t>
      </w:r>
    </w:p>
    <w:p w14:paraId="733956CD" w14:textId="77777777" w:rsidR="00D44939" w:rsidRPr="00D44939" w:rsidRDefault="00D44939" w:rsidP="00D44939">
      <w:pPr>
        <w:rPr>
          <w:rFonts w:ascii="Verdana" w:hAnsi="Verdana" w:cs="Arial"/>
          <w:lang w:bidi="en-US"/>
        </w:rPr>
      </w:pPr>
    </w:p>
    <w:p w14:paraId="79C3D93A" w14:textId="21A46887" w:rsidR="00D44939" w:rsidRPr="00D44939" w:rsidRDefault="00D44939" w:rsidP="00D44939">
      <w:pPr>
        <w:rPr>
          <w:rFonts w:ascii="Verdana" w:hAnsi="Verdana" w:cs="Arial"/>
          <w:lang w:bidi="en-US"/>
        </w:rPr>
      </w:pPr>
      <w:r w:rsidRPr="00D44939">
        <w:rPr>
          <w:rFonts w:ascii="Verdana" w:hAnsi="Verdana" w:cs="Arial"/>
          <w:lang w:bidi="en-US"/>
        </w:rPr>
        <w:t xml:space="preserve">NOTE THAT: In the case of competing franchises, the franchises may bid for the same item but with different products. Item means the commodity required by the procuring entity indicated in the </w:t>
      </w:r>
      <w:r w:rsidR="00761AE5">
        <w:rPr>
          <w:rFonts w:ascii="Verdana" w:hAnsi="Verdana" w:cs="Arial"/>
          <w:lang w:bidi="en-US"/>
        </w:rPr>
        <w:t xml:space="preserve">bidding document </w:t>
      </w:r>
      <w:r w:rsidRPr="00D44939">
        <w:rPr>
          <w:rFonts w:ascii="Verdana" w:hAnsi="Verdana" w:cs="Arial"/>
          <w:lang w:bidi="en-US"/>
        </w:rPr>
        <w:t>. Product means the commodity offered by the bidder.</w:t>
      </w:r>
    </w:p>
    <w:p w14:paraId="69716F7E" w14:textId="77777777" w:rsidR="00D44939" w:rsidRPr="00D44939" w:rsidRDefault="00D44939" w:rsidP="00D44939">
      <w:pPr>
        <w:rPr>
          <w:rFonts w:ascii="Verdana" w:hAnsi="Verdana" w:cs="Arial"/>
          <w:lang w:bidi="en-US"/>
        </w:rPr>
      </w:pPr>
    </w:p>
    <w:p w14:paraId="0BC6638A" w14:textId="77777777" w:rsidR="0066151C" w:rsidRDefault="00D44939" w:rsidP="00D44939">
      <w:pPr>
        <w:rPr>
          <w:rFonts w:ascii="Verdana" w:hAnsi="Verdana" w:cs="Arial"/>
          <w:lang w:bidi="en-US"/>
        </w:rPr>
      </w:pPr>
      <w:r w:rsidRPr="00D44939">
        <w:rPr>
          <w:rFonts w:ascii="Verdana" w:hAnsi="Verdana" w:cs="Arial"/>
          <w:lang w:bidi="en-US"/>
        </w:rPr>
        <w:t xml:space="preserve">I declare and confirm that the Entity and/or its Representatives have in fact not participated in the same tender and  offered the same products in response to the same items, through any other registered company or other entity. I hereby provide a current list of Directors/ Administrators/ Partners/ Members and/or Shareholders for the Company/Partnership/ </w:t>
      </w:r>
      <w:r w:rsidRPr="00D44939">
        <w:rPr>
          <w:rFonts w:ascii="Verdana" w:hAnsi="Verdana" w:cs="Arial"/>
          <w:i/>
          <w:lang w:bidi="en-US"/>
        </w:rPr>
        <w:t>Society</w:t>
      </w:r>
      <w:r w:rsidRPr="00D44939">
        <w:rPr>
          <w:rFonts w:ascii="Verdana" w:hAnsi="Verdana" w:cs="Arial"/>
          <w:lang w:bidi="en-US"/>
        </w:rPr>
        <w:t xml:space="preserve">/Joint Venture/ </w:t>
      </w:r>
    </w:p>
    <w:p w14:paraId="00176CBB" w14:textId="77777777" w:rsidR="0066151C" w:rsidRDefault="0066151C" w:rsidP="00D44939">
      <w:pPr>
        <w:rPr>
          <w:rFonts w:ascii="Verdana" w:hAnsi="Verdana" w:cs="Arial"/>
          <w:lang w:bidi="en-US"/>
        </w:rPr>
      </w:pPr>
    </w:p>
    <w:p w14:paraId="3FCF247E" w14:textId="54E569C4" w:rsidR="00D44939" w:rsidRPr="00D44939" w:rsidRDefault="00D44939" w:rsidP="00D44939">
      <w:pPr>
        <w:rPr>
          <w:rFonts w:ascii="Verdana" w:hAnsi="Verdana" w:cs="Arial"/>
          <w:lang w:bidi="en-US"/>
        </w:rPr>
      </w:pPr>
      <w:r w:rsidRPr="00D44939">
        <w:rPr>
          <w:rFonts w:ascii="Verdana" w:hAnsi="Verdana" w:cs="Arial"/>
          <w:lang w:bidi="en-US"/>
        </w:rPr>
        <w:t>Private Foundation/Statutory Body and/or other (Please specify)</w:t>
      </w:r>
      <w:r w:rsidR="0066151C">
        <w:rPr>
          <w:rFonts w:ascii="Verdana" w:hAnsi="Verdana" w:cs="Arial"/>
          <w:lang w:bidi="en-US"/>
        </w:rPr>
        <w:t xml:space="preserve"> ___________________________</w:t>
      </w:r>
    </w:p>
    <w:p w14:paraId="08B7C8F3" w14:textId="1DB30453" w:rsidR="00D44939" w:rsidRDefault="00D44939" w:rsidP="00D44939">
      <w:pPr>
        <w:rPr>
          <w:rFonts w:ascii="Verdana" w:hAnsi="Verdana" w:cs="Arial"/>
          <w:lang w:bidi="en-US"/>
        </w:rPr>
      </w:pPr>
    </w:p>
    <w:p w14:paraId="77B99514" w14:textId="77777777" w:rsidR="0066151C" w:rsidRPr="00D44939" w:rsidRDefault="0066151C" w:rsidP="00D44939">
      <w:pPr>
        <w:rPr>
          <w:rFonts w:ascii="Verdana" w:hAnsi="Verdana" w:cs="Arial"/>
          <w:lang w:bidi="en-US"/>
        </w:rPr>
      </w:pPr>
    </w:p>
    <w:p w14:paraId="0DA4B738" w14:textId="77777777" w:rsidR="00D44939" w:rsidRPr="00D44939" w:rsidRDefault="00D44939" w:rsidP="00D44939">
      <w:pPr>
        <w:rPr>
          <w:rFonts w:ascii="Verdana" w:hAnsi="Verdana" w:cs="Arial"/>
          <w:lang w:bidi="en-US"/>
        </w:rPr>
      </w:pPr>
    </w:p>
    <w:tbl>
      <w:tblPr>
        <w:tblW w:w="1034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780"/>
        <w:gridCol w:w="2521"/>
        <w:gridCol w:w="1709"/>
        <w:gridCol w:w="1977"/>
      </w:tblGrid>
      <w:tr w:rsidR="00D44939" w:rsidRPr="00D44939" w14:paraId="648006DE" w14:textId="77777777" w:rsidTr="0066151C">
        <w:trPr>
          <w:trHeight w:val="806"/>
        </w:trPr>
        <w:tc>
          <w:tcPr>
            <w:tcW w:w="360" w:type="dxa"/>
          </w:tcPr>
          <w:p w14:paraId="0315A7E1" w14:textId="77777777" w:rsidR="00D44939" w:rsidRPr="00D44939" w:rsidRDefault="00D44939" w:rsidP="00D44939">
            <w:pPr>
              <w:rPr>
                <w:rFonts w:ascii="Verdana" w:hAnsi="Verdana" w:cs="Arial"/>
                <w:lang w:bidi="en-US"/>
              </w:rPr>
            </w:pPr>
          </w:p>
        </w:tc>
        <w:tc>
          <w:tcPr>
            <w:tcW w:w="3780" w:type="dxa"/>
          </w:tcPr>
          <w:p w14:paraId="70D60F9E" w14:textId="77777777" w:rsidR="00D44939" w:rsidRPr="00D44939" w:rsidRDefault="00D44939" w:rsidP="00D44939">
            <w:pPr>
              <w:rPr>
                <w:rFonts w:ascii="Verdana" w:hAnsi="Verdana" w:cs="Arial"/>
                <w:b/>
                <w:i/>
                <w:lang w:bidi="en-US"/>
              </w:rPr>
            </w:pPr>
            <w:r w:rsidRPr="00D44939">
              <w:rPr>
                <w:rFonts w:ascii="Verdana" w:hAnsi="Verdana" w:cs="Arial"/>
                <w:b/>
                <w:i/>
                <w:lang w:bidi="en-US"/>
              </w:rPr>
              <w:t>DIRECTORS/MEMBERS/</w:t>
            </w:r>
          </w:p>
          <w:p w14:paraId="5F221909" w14:textId="1D0457B5" w:rsidR="00D44939" w:rsidRPr="00D44939" w:rsidRDefault="00D44939" w:rsidP="00D44939">
            <w:pPr>
              <w:rPr>
                <w:rFonts w:ascii="Verdana" w:hAnsi="Verdana" w:cs="Arial"/>
                <w:b/>
                <w:i/>
                <w:lang w:bidi="en-US"/>
              </w:rPr>
            </w:pPr>
            <w:r w:rsidRPr="00D44939">
              <w:rPr>
                <w:rFonts w:ascii="Verdana" w:hAnsi="Verdana" w:cs="Arial"/>
                <w:b/>
                <w:i/>
                <w:lang w:bidi="en-US"/>
              </w:rPr>
              <w:t xml:space="preserve">PARTNERS NAME </w:t>
            </w:r>
            <w:r w:rsidR="00C969B9" w:rsidRPr="00D44939">
              <w:rPr>
                <w:rFonts w:ascii="Verdana" w:hAnsi="Verdana" w:cs="Arial"/>
                <w:b/>
                <w:i/>
                <w:lang w:bidi="en-US"/>
              </w:rPr>
              <w:t>and/or</w:t>
            </w:r>
            <w:r w:rsidRPr="00D44939">
              <w:rPr>
                <w:rFonts w:ascii="Verdana" w:hAnsi="Verdana" w:cs="Arial"/>
                <w:b/>
                <w:i/>
                <w:lang w:bidi="en-US"/>
              </w:rPr>
              <w:t xml:space="preserve"> Other</w:t>
            </w:r>
          </w:p>
          <w:p w14:paraId="3A2749C2" w14:textId="77777777" w:rsidR="00D44939" w:rsidRPr="00D44939" w:rsidRDefault="00D44939" w:rsidP="00D44939">
            <w:pPr>
              <w:rPr>
                <w:rFonts w:ascii="Verdana" w:hAnsi="Verdana" w:cs="Arial"/>
                <w:b/>
                <w:i/>
                <w:lang w:bidi="en-US"/>
              </w:rPr>
            </w:pPr>
            <w:r w:rsidRPr="00D44939">
              <w:rPr>
                <w:rFonts w:ascii="Verdana" w:hAnsi="Verdana" w:cs="Arial"/>
                <w:b/>
                <w:i/>
                <w:lang w:bidi="en-US"/>
              </w:rPr>
              <w:t>(Please Specify)......................</w:t>
            </w:r>
          </w:p>
        </w:tc>
        <w:tc>
          <w:tcPr>
            <w:tcW w:w="2521" w:type="dxa"/>
          </w:tcPr>
          <w:p w14:paraId="10456900" w14:textId="77777777" w:rsidR="00D44939" w:rsidRPr="00D44939" w:rsidRDefault="00D44939" w:rsidP="0066151C">
            <w:pPr>
              <w:jc w:val="center"/>
              <w:rPr>
                <w:rFonts w:ascii="Verdana" w:hAnsi="Verdana" w:cs="Arial"/>
                <w:b/>
                <w:i/>
                <w:lang w:bidi="en-US"/>
              </w:rPr>
            </w:pPr>
            <w:r w:rsidRPr="00D44939">
              <w:rPr>
                <w:rFonts w:ascii="Verdana" w:hAnsi="Verdana" w:cs="Arial"/>
                <w:b/>
                <w:i/>
                <w:lang w:bidi="en-US"/>
              </w:rPr>
              <w:t>CAPACITY IN ENTITY</w:t>
            </w:r>
          </w:p>
        </w:tc>
        <w:tc>
          <w:tcPr>
            <w:tcW w:w="1709" w:type="dxa"/>
          </w:tcPr>
          <w:p w14:paraId="51D9F074" w14:textId="77777777" w:rsidR="00D44939" w:rsidRPr="00D44939" w:rsidRDefault="00D44939" w:rsidP="0066151C">
            <w:pPr>
              <w:jc w:val="center"/>
              <w:rPr>
                <w:rFonts w:ascii="Verdana" w:hAnsi="Verdana" w:cs="Arial"/>
                <w:b/>
                <w:i/>
                <w:lang w:bidi="en-US"/>
              </w:rPr>
            </w:pPr>
            <w:r w:rsidRPr="00D44939">
              <w:rPr>
                <w:rFonts w:ascii="Verdana" w:hAnsi="Verdana" w:cs="Arial"/>
                <w:b/>
                <w:i/>
                <w:lang w:bidi="en-US"/>
              </w:rPr>
              <w:t>NATIONALITY</w:t>
            </w:r>
          </w:p>
        </w:tc>
        <w:tc>
          <w:tcPr>
            <w:tcW w:w="1977" w:type="dxa"/>
          </w:tcPr>
          <w:p w14:paraId="30EA689C" w14:textId="77777777" w:rsidR="00D44939" w:rsidRPr="00D44939" w:rsidRDefault="00D44939" w:rsidP="0066151C">
            <w:pPr>
              <w:jc w:val="center"/>
              <w:rPr>
                <w:rFonts w:ascii="Verdana" w:hAnsi="Verdana" w:cs="Arial"/>
                <w:b/>
                <w:i/>
                <w:lang w:bidi="en-US"/>
              </w:rPr>
            </w:pPr>
            <w:r w:rsidRPr="00D44939">
              <w:rPr>
                <w:rFonts w:ascii="Verdana" w:hAnsi="Verdana" w:cs="Arial"/>
                <w:b/>
                <w:i/>
                <w:lang w:bidi="en-US"/>
              </w:rPr>
              <w:t>PERCENTAGE OF</w:t>
            </w:r>
          </w:p>
          <w:p w14:paraId="2BBBF3AD" w14:textId="77777777" w:rsidR="00D44939" w:rsidRPr="00D44939" w:rsidRDefault="00D44939" w:rsidP="0066151C">
            <w:pPr>
              <w:jc w:val="center"/>
              <w:rPr>
                <w:rFonts w:ascii="Verdana" w:hAnsi="Verdana" w:cs="Arial"/>
                <w:b/>
                <w:i/>
                <w:lang w:bidi="en-US"/>
              </w:rPr>
            </w:pPr>
            <w:r w:rsidRPr="00D44939">
              <w:rPr>
                <w:rFonts w:ascii="Verdana" w:hAnsi="Verdana" w:cs="Arial"/>
                <w:b/>
                <w:i/>
                <w:lang w:bidi="en-US"/>
              </w:rPr>
              <w:t>SHAREHOLDING</w:t>
            </w:r>
          </w:p>
        </w:tc>
      </w:tr>
      <w:tr w:rsidR="00D44939" w:rsidRPr="00D44939" w14:paraId="23831061" w14:textId="77777777" w:rsidTr="0066151C">
        <w:trPr>
          <w:trHeight w:val="268"/>
        </w:trPr>
        <w:tc>
          <w:tcPr>
            <w:tcW w:w="360" w:type="dxa"/>
          </w:tcPr>
          <w:p w14:paraId="1E945661" w14:textId="77777777" w:rsidR="00D44939" w:rsidRPr="00D44939" w:rsidRDefault="00D44939" w:rsidP="00D44939">
            <w:pPr>
              <w:rPr>
                <w:rFonts w:ascii="Verdana" w:hAnsi="Verdana" w:cs="Arial"/>
                <w:lang w:bidi="en-US"/>
              </w:rPr>
            </w:pPr>
            <w:r w:rsidRPr="00D44939">
              <w:rPr>
                <w:rFonts w:ascii="Verdana" w:hAnsi="Verdana" w:cs="Arial"/>
                <w:lang w:bidi="en-US"/>
              </w:rPr>
              <w:t>1</w:t>
            </w:r>
          </w:p>
        </w:tc>
        <w:tc>
          <w:tcPr>
            <w:tcW w:w="3780" w:type="dxa"/>
          </w:tcPr>
          <w:p w14:paraId="3BC29803" w14:textId="77777777" w:rsidR="00D44939" w:rsidRPr="00D44939" w:rsidRDefault="00D44939" w:rsidP="00D44939">
            <w:pPr>
              <w:rPr>
                <w:rFonts w:ascii="Verdana" w:hAnsi="Verdana" w:cs="Arial"/>
                <w:lang w:bidi="en-US"/>
              </w:rPr>
            </w:pPr>
          </w:p>
        </w:tc>
        <w:tc>
          <w:tcPr>
            <w:tcW w:w="2521" w:type="dxa"/>
          </w:tcPr>
          <w:p w14:paraId="334E7D96" w14:textId="77777777" w:rsidR="00D44939" w:rsidRPr="00D44939" w:rsidRDefault="00D44939" w:rsidP="00D44939">
            <w:pPr>
              <w:rPr>
                <w:rFonts w:ascii="Verdana" w:hAnsi="Verdana" w:cs="Arial"/>
                <w:lang w:bidi="en-US"/>
              </w:rPr>
            </w:pPr>
          </w:p>
        </w:tc>
        <w:tc>
          <w:tcPr>
            <w:tcW w:w="1709" w:type="dxa"/>
          </w:tcPr>
          <w:p w14:paraId="6534BCCE" w14:textId="77777777" w:rsidR="00D44939" w:rsidRPr="00D44939" w:rsidRDefault="00D44939" w:rsidP="00D44939">
            <w:pPr>
              <w:rPr>
                <w:rFonts w:ascii="Verdana" w:hAnsi="Verdana" w:cs="Arial"/>
                <w:lang w:bidi="en-US"/>
              </w:rPr>
            </w:pPr>
          </w:p>
        </w:tc>
        <w:tc>
          <w:tcPr>
            <w:tcW w:w="1977" w:type="dxa"/>
          </w:tcPr>
          <w:p w14:paraId="333C1875" w14:textId="77777777" w:rsidR="00D44939" w:rsidRPr="00D44939" w:rsidRDefault="00D44939" w:rsidP="00D44939">
            <w:pPr>
              <w:rPr>
                <w:rFonts w:ascii="Verdana" w:hAnsi="Verdana" w:cs="Arial"/>
                <w:lang w:bidi="en-US"/>
              </w:rPr>
            </w:pPr>
          </w:p>
        </w:tc>
      </w:tr>
      <w:tr w:rsidR="00D44939" w:rsidRPr="00D44939" w14:paraId="06F8464D" w14:textId="77777777" w:rsidTr="0066151C">
        <w:trPr>
          <w:trHeight w:val="268"/>
        </w:trPr>
        <w:tc>
          <w:tcPr>
            <w:tcW w:w="360" w:type="dxa"/>
          </w:tcPr>
          <w:p w14:paraId="761824D7" w14:textId="77777777" w:rsidR="00D44939" w:rsidRPr="00D44939" w:rsidRDefault="00D44939" w:rsidP="00D44939">
            <w:pPr>
              <w:rPr>
                <w:rFonts w:ascii="Verdana" w:hAnsi="Verdana" w:cs="Arial"/>
                <w:lang w:bidi="en-US"/>
              </w:rPr>
            </w:pPr>
            <w:r w:rsidRPr="00D44939">
              <w:rPr>
                <w:rFonts w:ascii="Verdana" w:hAnsi="Verdana" w:cs="Arial"/>
                <w:lang w:bidi="en-US"/>
              </w:rPr>
              <w:t>2</w:t>
            </w:r>
          </w:p>
        </w:tc>
        <w:tc>
          <w:tcPr>
            <w:tcW w:w="3780" w:type="dxa"/>
          </w:tcPr>
          <w:p w14:paraId="174A3083" w14:textId="77777777" w:rsidR="00D44939" w:rsidRPr="00D44939" w:rsidRDefault="00D44939" w:rsidP="00D44939">
            <w:pPr>
              <w:rPr>
                <w:rFonts w:ascii="Verdana" w:hAnsi="Verdana" w:cs="Arial"/>
                <w:lang w:bidi="en-US"/>
              </w:rPr>
            </w:pPr>
          </w:p>
        </w:tc>
        <w:tc>
          <w:tcPr>
            <w:tcW w:w="2521" w:type="dxa"/>
          </w:tcPr>
          <w:p w14:paraId="1433D45B" w14:textId="77777777" w:rsidR="00D44939" w:rsidRPr="00D44939" w:rsidRDefault="00D44939" w:rsidP="00D44939">
            <w:pPr>
              <w:rPr>
                <w:rFonts w:ascii="Verdana" w:hAnsi="Verdana" w:cs="Arial"/>
                <w:lang w:bidi="en-US"/>
              </w:rPr>
            </w:pPr>
          </w:p>
        </w:tc>
        <w:tc>
          <w:tcPr>
            <w:tcW w:w="1709" w:type="dxa"/>
          </w:tcPr>
          <w:p w14:paraId="23665478" w14:textId="77777777" w:rsidR="00D44939" w:rsidRPr="00D44939" w:rsidRDefault="00D44939" w:rsidP="00D44939">
            <w:pPr>
              <w:rPr>
                <w:rFonts w:ascii="Verdana" w:hAnsi="Verdana" w:cs="Arial"/>
                <w:lang w:bidi="en-US"/>
              </w:rPr>
            </w:pPr>
          </w:p>
        </w:tc>
        <w:tc>
          <w:tcPr>
            <w:tcW w:w="1977" w:type="dxa"/>
          </w:tcPr>
          <w:p w14:paraId="27C335EB" w14:textId="77777777" w:rsidR="00D44939" w:rsidRPr="00D44939" w:rsidRDefault="00D44939" w:rsidP="00D44939">
            <w:pPr>
              <w:rPr>
                <w:rFonts w:ascii="Verdana" w:hAnsi="Verdana" w:cs="Arial"/>
                <w:lang w:bidi="en-US"/>
              </w:rPr>
            </w:pPr>
          </w:p>
        </w:tc>
      </w:tr>
      <w:tr w:rsidR="00D44939" w:rsidRPr="00D44939" w14:paraId="6FA2375D" w14:textId="77777777" w:rsidTr="0066151C">
        <w:trPr>
          <w:trHeight w:val="268"/>
        </w:trPr>
        <w:tc>
          <w:tcPr>
            <w:tcW w:w="360" w:type="dxa"/>
          </w:tcPr>
          <w:p w14:paraId="7DADA7D9" w14:textId="77777777" w:rsidR="00D44939" w:rsidRPr="00D44939" w:rsidRDefault="00D44939" w:rsidP="00D44939">
            <w:pPr>
              <w:rPr>
                <w:rFonts w:ascii="Verdana" w:hAnsi="Verdana" w:cs="Arial"/>
                <w:lang w:bidi="en-US"/>
              </w:rPr>
            </w:pPr>
            <w:r w:rsidRPr="00D44939">
              <w:rPr>
                <w:rFonts w:ascii="Verdana" w:hAnsi="Verdana" w:cs="Arial"/>
                <w:lang w:bidi="en-US"/>
              </w:rPr>
              <w:t>3</w:t>
            </w:r>
          </w:p>
        </w:tc>
        <w:tc>
          <w:tcPr>
            <w:tcW w:w="3780" w:type="dxa"/>
          </w:tcPr>
          <w:p w14:paraId="0A0D32A9" w14:textId="77777777" w:rsidR="00D44939" w:rsidRPr="00D44939" w:rsidRDefault="00D44939" w:rsidP="00D44939">
            <w:pPr>
              <w:rPr>
                <w:rFonts w:ascii="Verdana" w:hAnsi="Verdana" w:cs="Arial"/>
                <w:lang w:bidi="en-US"/>
              </w:rPr>
            </w:pPr>
          </w:p>
        </w:tc>
        <w:tc>
          <w:tcPr>
            <w:tcW w:w="2521" w:type="dxa"/>
          </w:tcPr>
          <w:p w14:paraId="375D3691" w14:textId="77777777" w:rsidR="00D44939" w:rsidRPr="00D44939" w:rsidRDefault="00D44939" w:rsidP="00D44939">
            <w:pPr>
              <w:rPr>
                <w:rFonts w:ascii="Verdana" w:hAnsi="Verdana" w:cs="Arial"/>
                <w:lang w:bidi="en-US"/>
              </w:rPr>
            </w:pPr>
          </w:p>
        </w:tc>
        <w:tc>
          <w:tcPr>
            <w:tcW w:w="1709" w:type="dxa"/>
          </w:tcPr>
          <w:p w14:paraId="0E0322DC" w14:textId="77777777" w:rsidR="00D44939" w:rsidRPr="00D44939" w:rsidRDefault="00D44939" w:rsidP="00D44939">
            <w:pPr>
              <w:rPr>
                <w:rFonts w:ascii="Verdana" w:hAnsi="Verdana" w:cs="Arial"/>
                <w:lang w:bidi="en-US"/>
              </w:rPr>
            </w:pPr>
          </w:p>
        </w:tc>
        <w:tc>
          <w:tcPr>
            <w:tcW w:w="1977" w:type="dxa"/>
          </w:tcPr>
          <w:p w14:paraId="295CFEA8" w14:textId="77777777" w:rsidR="00D44939" w:rsidRPr="00D44939" w:rsidRDefault="00D44939" w:rsidP="00D44939">
            <w:pPr>
              <w:rPr>
                <w:rFonts w:ascii="Verdana" w:hAnsi="Verdana" w:cs="Arial"/>
                <w:lang w:bidi="en-US"/>
              </w:rPr>
            </w:pPr>
          </w:p>
        </w:tc>
      </w:tr>
      <w:tr w:rsidR="00D44939" w:rsidRPr="00D44939" w14:paraId="1F5D04F0" w14:textId="77777777" w:rsidTr="0066151C">
        <w:trPr>
          <w:trHeight w:val="270"/>
        </w:trPr>
        <w:tc>
          <w:tcPr>
            <w:tcW w:w="360" w:type="dxa"/>
          </w:tcPr>
          <w:p w14:paraId="3D32DDCD" w14:textId="77777777" w:rsidR="00D44939" w:rsidRPr="00D44939" w:rsidRDefault="00D44939" w:rsidP="00D44939">
            <w:pPr>
              <w:rPr>
                <w:rFonts w:ascii="Verdana" w:hAnsi="Verdana" w:cs="Arial"/>
                <w:lang w:bidi="en-US"/>
              </w:rPr>
            </w:pPr>
            <w:r w:rsidRPr="00D44939">
              <w:rPr>
                <w:rFonts w:ascii="Verdana" w:hAnsi="Verdana" w:cs="Arial"/>
                <w:lang w:bidi="en-US"/>
              </w:rPr>
              <w:t>4</w:t>
            </w:r>
          </w:p>
        </w:tc>
        <w:tc>
          <w:tcPr>
            <w:tcW w:w="3780" w:type="dxa"/>
          </w:tcPr>
          <w:p w14:paraId="6373D46B" w14:textId="77777777" w:rsidR="00D44939" w:rsidRPr="00D44939" w:rsidRDefault="00D44939" w:rsidP="00D44939">
            <w:pPr>
              <w:rPr>
                <w:rFonts w:ascii="Verdana" w:hAnsi="Verdana" w:cs="Arial"/>
                <w:lang w:bidi="en-US"/>
              </w:rPr>
            </w:pPr>
          </w:p>
        </w:tc>
        <w:tc>
          <w:tcPr>
            <w:tcW w:w="2521" w:type="dxa"/>
          </w:tcPr>
          <w:p w14:paraId="6DA8E9A1" w14:textId="77777777" w:rsidR="00D44939" w:rsidRPr="00D44939" w:rsidRDefault="00D44939" w:rsidP="00D44939">
            <w:pPr>
              <w:rPr>
                <w:rFonts w:ascii="Verdana" w:hAnsi="Verdana" w:cs="Arial"/>
                <w:lang w:bidi="en-US"/>
              </w:rPr>
            </w:pPr>
          </w:p>
        </w:tc>
        <w:tc>
          <w:tcPr>
            <w:tcW w:w="1709" w:type="dxa"/>
          </w:tcPr>
          <w:p w14:paraId="0417C0C0" w14:textId="77777777" w:rsidR="00D44939" w:rsidRPr="00D44939" w:rsidRDefault="00D44939" w:rsidP="00D44939">
            <w:pPr>
              <w:rPr>
                <w:rFonts w:ascii="Verdana" w:hAnsi="Verdana" w:cs="Arial"/>
                <w:lang w:bidi="en-US"/>
              </w:rPr>
            </w:pPr>
          </w:p>
        </w:tc>
        <w:tc>
          <w:tcPr>
            <w:tcW w:w="1977" w:type="dxa"/>
          </w:tcPr>
          <w:p w14:paraId="1E4A3196" w14:textId="77777777" w:rsidR="00D44939" w:rsidRPr="00D44939" w:rsidRDefault="00D44939" w:rsidP="00D44939">
            <w:pPr>
              <w:rPr>
                <w:rFonts w:ascii="Verdana" w:hAnsi="Verdana" w:cs="Arial"/>
                <w:lang w:bidi="en-US"/>
              </w:rPr>
            </w:pPr>
          </w:p>
        </w:tc>
      </w:tr>
      <w:tr w:rsidR="00D44939" w:rsidRPr="00D44939" w14:paraId="2AB748E6" w14:textId="77777777" w:rsidTr="0066151C">
        <w:trPr>
          <w:trHeight w:val="268"/>
        </w:trPr>
        <w:tc>
          <w:tcPr>
            <w:tcW w:w="360" w:type="dxa"/>
          </w:tcPr>
          <w:p w14:paraId="4E931C91" w14:textId="77777777" w:rsidR="00D44939" w:rsidRPr="00D44939" w:rsidRDefault="00D44939" w:rsidP="00D44939">
            <w:pPr>
              <w:rPr>
                <w:rFonts w:ascii="Verdana" w:hAnsi="Verdana" w:cs="Arial"/>
                <w:lang w:bidi="en-US"/>
              </w:rPr>
            </w:pPr>
            <w:r w:rsidRPr="00D44939">
              <w:rPr>
                <w:rFonts w:ascii="Verdana" w:hAnsi="Verdana" w:cs="Arial"/>
                <w:lang w:bidi="en-US"/>
              </w:rPr>
              <w:t>5</w:t>
            </w:r>
          </w:p>
        </w:tc>
        <w:tc>
          <w:tcPr>
            <w:tcW w:w="3780" w:type="dxa"/>
          </w:tcPr>
          <w:p w14:paraId="7CBBB50C" w14:textId="77777777" w:rsidR="00D44939" w:rsidRPr="00D44939" w:rsidRDefault="00D44939" w:rsidP="00D44939">
            <w:pPr>
              <w:rPr>
                <w:rFonts w:ascii="Verdana" w:hAnsi="Verdana" w:cs="Arial"/>
                <w:lang w:bidi="en-US"/>
              </w:rPr>
            </w:pPr>
          </w:p>
        </w:tc>
        <w:tc>
          <w:tcPr>
            <w:tcW w:w="2521" w:type="dxa"/>
          </w:tcPr>
          <w:p w14:paraId="481D8D69" w14:textId="77777777" w:rsidR="00D44939" w:rsidRPr="00D44939" w:rsidRDefault="00D44939" w:rsidP="00D44939">
            <w:pPr>
              <w:rPr>
                <w:rFonts w:ascii="Verdana" w:hAnsi="Verdana" w:cs="Arial"/>
                <w:lang w:bidi="en-US"/>
              </w:rPr>
            </w:pPr>
          </w:p>
        </w:tc>
        <w:tc>
          <w:tcPr>
            <w:tcW w:w="1709" w:type="dxa"/>
          </w:tcPr>
          <w:p w14:paraId="30C6DF52" w14:textId="77777777" w:rsidR="00D44939" w:rsidRPr="00D44939" w:rsidRDefault="00D44939" w:rsidP="00D44939">
            <w:pPr>
              <w:rPr>
                <w:rFonts w:ascii="Verdana" w:hAnsi="Verdana" w:cs="Arial"/>
                <w:lang w:bidi="en-US"/>
              </w:rPr>
            </w:pPr>
          </w:p>
        </w:tc>
        <w:tc>
          <w:tcPr>
            <w:tcW w:w="1977" w:type="dxa"/>
          </w:tcPr>
          <w:p w14:paraId="58720F06" w14:textId="77777777" w:rsidR="00D44939" w:rsidRPr="00D44939" w:rsidRDefault="00D44939" w:rsidP="00D44939">
            <w:pPr>
              <w:rPr>
                <w:rFonts w:ascii="Verdana" w:hAnsi="Verdana" w:cs="Arial"/>
                <w:lang w:bidi="en-US"/>
              </w:rPr>
            </w:pPr>
          </w:p>
        </w:tc>
      </w:tr>
      <w:tr w:rsidR="00D44939" w:rsidRPr="00D44939" w14:paraId="126F40D7" w14:textId="77777777" w:rsidTr="0066151C">
        <w:trPr>
          <w:trHeight w:val="268"/>
        </w:trPr>
        <w:tc>
          <w:tcPr>
            <w:tcW w:w="360" w:type="dxa"/>
          </w:tcPr>
          <w:p w14:paraId="547472B9" w14:textId="77777777" w:rsidR="00D44939" w:rsidRPr="00D44939" w:rsidRDefault="00D44939" w:rsidP="00D44939">
            <w:pPr>
              <w:rPr>
                <w:rFonts w:ascii="Verdana" w:hAnsi="Verdana" w:cs="Arial"/>
                <w:lang w:bidi="en-US"/>
              </w:rPr>
            </w:pPr>
            <w:r w:rsidRPr="00D44939">
              <w:rPr>
                <w:rFonts w:ascii="Verdana" w:hAnsi="Verdana" w:cs="Arial"/>
                <w:lang w:bidi="en-US"/>
              </w:rPr>
              <w:t>6</w:t>
            </w:r>
          </w:p>
        </w:tc>
        <w:tc>
          <w:tcPr>
            <w:tcW w:w="3780" w:type="dxa"/>
          </w:tcPr>
          <w:p w14:paraId="126214E0" w14:textId="77777777" w:rsidR="00D44939" w:rsidRPr="00D44939" w:rsidRDefault="00D44939" w:rsidP="00D44939">
            <w:pPr>
              <w:rPr>
                <w:rFonts w:ascii="Verdana" w:hAnsi="Verdana" w:cs="Arial"/>
                <w:lang w:bidi="en-US"/>
              </w:rPr>
            </w:pPr>
          </w:p>
        </w:tc>
        <w:tc>
          <w:tcPr>
            <w:tcW w:w="2521" w:type="dxa"/>
          </w:tcPr>
          <w:p w14:paraId="57C79DE8" w14:textId="77777777" w:rsidR="00D44939" w:rsidRPr="00D44939" w:rsidRDefault="00D44939" w:rsidP="00D44939">
            <w:pPr>
              <w:rPr>
                <w:rFonts w:ascii="Verdana" w:hAnsi="Verdana" w:cs="Arial"/>
                <w:lang w:bidi="en-US"/>
              </w:rPr>
            </w:pPr>
          </w:p>
        </w:tc>
        <w:tc>
          <w:tcPr>
            <w:tcW w:w="1709" w:type="dxa"/>
          </w:tcPr>
          <w:p w14:paraId="2001A087" w14:textId="77777777" w:rsidR="00D44939" w:rsidRPr="00D44939" w:rsidRDefault="00D44939" w:rsidP="00D44939">
            <w:pPr>
              <w:rPr>
                <w:rFonts w:ascii="Verdana" w:hAnsi="Verdana" w:cs="Arial"/>
                <w:lang w:bidi="en-US"/>
              </w:rPr>
            </w:pPr>
          </w:p>
        </w:tc>
        <w:tc>
          <w:tcPr>
            <w:tcW w:w="1977" w:type="dxa"/>
          </w:tcPr>
          <w:p w14:paraId="79782D50" w14:textId="77777777" w:rsidR="00D44939" w:rsidRPr="00D44939" w:rsidRDefault="00D44939" w:rsidP="00D44939">
            <w:pPr>
              <w:rPr>
                <w:rFonts w:ascii="Verdana" w:hAnsi="Verdana" w:cs="Arial"/>
                <w:lang w:bidi="en-US"/>
              </w:rPr>
            </w:pPr>
          </w:p>
        </w:tc>
      </w:tr>
      <w:tr w:rsidR="00D44939" w:rsidRPr="00D44939" w14:paraId="396913B1" w14:textId="77777777" w:rsidTr="0066151C">
        <w:trPr>
          <w:trHeight w:val="268"/>
        </w:trPr>
        <w:tc>
          <w:tcPr>
            <w:tcW w:w="360" w:type="dxa"/>
          </w:tcPr>
          <w:p w14:paraId="51172570" w14:textId="77777777" w:rsidR="00D44939" w:rsidRPr="00D44939" w:rsidRDefault="00D44939" w:rsidP="00D44939">
            <w:pPr>
              <w:rPr>
                <w:rFonts w:ascii="Verdana" w:hAnsi="Verdana" w:cs="Arial"/>
                <w:lang w:bidi="en-US"/>
              </w:rPr>
            </w:pPr>
            <w:r w:rsidRPr="00D44939">
              <w:rPr>
                <w:rFonts w:ascii="Verdana" w:hAnsi="Verdana" w:cs="Arial"/>
                <w:lang w:bidi="en-US"/>
              </w:rPr>
              <w:t>7</w:t>
            </w:r>
          </w:p>
        </w:tc>
        <w:tc>
          <w:tcPr>
            <w:tcW w:w="3780" w:type="dxa"/>
          </w:tcPr>
          <w:p w14:paraId="00040F69" w14:textId="77777777" w:rsidR="00D44939" w:rsidRPr="00D44939" w:rsidRDefault="00D44939" w:rsidP="00D44939">
            <w:pPr>
              <w:rPr>
                <w:rFonts w:ascii="Verdana" w:hAnsi="Verdana" w:cs="Arial"/>
                <w:lang w:bidi="en-US"/>
              </w:rPr>
            </w:pPr>
          </w:p>
        </w:tc>
        <w:tc>
          <w:tcPr>
            <w:tcW w:w="2521" w:type="dxa"/>
          </w:tcPr>
          <w:p w14:paraId="36CFDAD4" w14:textId="77777777" w:rsidR="00D44939" w:rsidRPr="00D44939" w:rsidRDefault="00D44939" w:rsidP="00D44939">
            <w:pPr>
              <w:rPr>
                <w:rFonts w:ascii="Verdana" w:hAnsi="Verdana" w:cs="Arial"/>
                <w:lang w:bidi="en-US"/>
              </w:rPr>
            </w:pPr>
          </w:p>
        </w:tc>
        <w:tc>
          <w:tcPr>
            <w:tcW w:w="1709" w:type="dxa"/>
          </w:tcPr>
          <w:p w14:paraId="5F0ACCE2" w14:textId="77777777" w:rsidR="00D44939" w:rsidRPr="00D44939" w:rsidRDefault="00D44939" w:rsidP="00D44939">
            <w:pPr>
              <w:rPr>
                <w:rFonts w:ascii="Verdana" w:hAnsi="Verdana" w:cs="Arial"/>
                <w:lang w:bidi="en-US"/>
              </w:rPr>
            </w:pPr>
          </w:p>
        </w:tc>
        <w:tc>
          <w:tcPr>
            <w:tcW w:w="1977" w:type="dxa"/>
          </w:tcPr>
          <w:p w14:paraId="3C62E7F2" w14:textId="77777777" w:rsidR="00D44939" w:rsidRPr="00D44939" w:rsidRDefault="00D44939" w:rsidP="00D44939">
            <w:pPr>
              <w:rPr>
                <w:rFonts w:ascii="Verdana" w:hAnsi="Verdana" w:cs="Arial"/>
                <w:lang w:bidi="en-US"/>
              </w:rPr>
            </w:pPr>
          </w:p>
        </w:tc>
      </w:tr>
    </w:tbl>
    <w:p w14:paraId="661D52F3" w14:textId="0EB72DF8" w:rsidR="00D44939" w:rsidRDefault="00D44939" w:rsidP="00D44939">
      <w:pPr>
        <w:rPr>
          <w:rFonts w:ascii="Verdana" w:hAnsi="Verdana" w:cs="Arial"/>
        </w:rPr>
      </w:pPr>
    </w:p>
    <w:p w14:paraId="3F5E791E" w14:textId="77777777" w:rsidR="00D44939" w:rsidRPr="00D44939" w:rsidRDefault="00D44939" w:rsidP="00D44939">
      <w:pPr>
        <w:rPr>
          <w:rFonts w:ascii="Verdana" w:hAnsi="Verdana" w:cs="Arial"/>
          <w:lang w:bidi="en-US"/>
        </w:rPr>
      </w:pPr>
    </w:p>
    <w:tbl>
      <w:tblPr>
        <w:tblW w:w="103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212"/>
        <w:gridCol w:w="2377"/>
        <w:gridCol w:w="2381"/>
      </w:tblGrid>
      <w:tr w:rsidR="00D44939" w:rsidRPr="00D44939" w14:paraId="0897CD62" w14:textId="77777777" w:rsidTr="0066151C">
        <w:trPr>
          <w:trHeight w:val="487"/>
        </w:trPr>
        <w:tc>
          <w:tcPr>
            <w:tcW w:w="360" w:type="dxa"/>
          </w:tcPr>
          <w:p w14:paraId="26594C9E" w14:textId="77777777" w:rsidR="00D44939" w:rsidRPr="00D44939" w:rsidRDefault="00D44939" w:rsidP="00D44939">
            <w:pPr>
              <w:rPr>
                <w:rFonts w:ascii="Verdana" w:hAnsi="Verdana" w:cs="Arial"/>
                <w:lang w:bidi="en-US"/>
              </w:rPr>
            </w:pPr>
          </w:p>
        </w:tc>
        <w:tc>
          <w:tcPr>
            <w:tcW w:w="5212" w:type="dxa"/>
          </w:tcPr>
          <w:p w14:paraId="4ADCFF46" w14:textId="77777777" w:rsidR="00D44939" w:rsidRPr="00D44939" w:rsidRDefault="00D44939" w:rsidP="00D44939">
            <w:pPr>
              <w:rPr>
                <w:rFonts w:ascii="Verdana" w:hAnsi="Verdana" w:cs="Arial"/>
                <w:b/>
                <w:lang w:bidi="en-US"/>
              </w:rPr>
            </w:pPr>
            <w:r w:rsidRPr="00D44939">
              <w:rPr>
                <w:rFonts w:ascii="Verdana" w:hAnsi="Verdana" w:cs="Arial"/>
                <w:b/>
                <w:lang w:bidi="en-US"/>
              </w:rPr>
              <w:t>SHAREHOLDERS NAME</w:t>
            </w:r>
          </w:p>
        </w:tc>
        <w:tc>
          <w:tcPr>
            <w:tcW w:w="2377" w:type="dxa"/>
          </w:tcPr>
          <w:p w14:paraId="1B39EAE9" w14:textId="77777777" w:rsidR="00D44939" w:rsidRPr="00D44939" w:rsidRDefault="00D44939" w:rsidP="0066151C">
            <w:pPr>
              <w:jc w:val="center"/>
              <w:rPr>
                <w:rFonts w:ascii="Verdana" w:hAnsi="Verdana" w:cs="Arial"/>
                <w:b/>
                <w:lang w:bidi="en-US"/>
              </w:rPr>
            </w:pPr>
            <w:r w:rsidRPr="00D44939">
              <w:rPr>
                <w:rFonts w:ascii="Verdana" w:hAnsi="Verdana" w:cs="Arial"/>
                <w:b/>
                <w:lang w:bidi="en-US"/>
              </w:rPr>
              <w:t>NATIONALITY</w:t>
            </w:r>
          </w:p>
        </w:tc>
        <w:tc>
          <w:tcPr>
            <w:tcW w:w="2381" w:type="dxa"/>
          </w:tcPr>
          <w:p w14:paraId="17F5B541" w14:textId="72D1D7C8" w:rsidR="00D44939" w:rsidRPr="00D44939" w:rsidRDefault="00D44939" w:rsidP="0066151C">
            <w:pPr>
              <w:jc w:val="center"/>
              <w:rPr>
                <w:rFonts w:ascii="Verdana" w:hAnsi="Verdana" w:cs="Arial"/>
                <w:b/>
                <w:lang w:bidi="en-US"/>
              </w:rPr>
            </w:pPr>
            <w:r w:rsidRPr="00D44939">
              <w:rPr>
                <w:rFonts w:ascii="Verdana" w:hAnsi="Verdana" w:cs="Arial"/>
                <w:b/>
                <w:lang w:bidi="en-US"/>
              </w:rPr>
              <w:t>PERCENTAGE</w:t>
            </w:r>
            <w:r w:rsidR="0066151C">
              <w:rPr>
                <w:rFonts w:ascii="Verdana" w:hAnsi="Verdana" w:cs="Arial"/>
                <w:b/>
                <w:lang w:bidi="en-US"/>
              </w:rPr>
              <w:t xml:space="preserve"> </w:t>
            </w:r>
            <w:r w:rsidRPr="00D44939">
              <w:rPr>
                <w:rFonts w:ascii="Verdana" w:hAnsi="Verdana" w:cs="Arial"/>
                <w:b/>
                <w:lang w:bidi="en-US"/>
              </w:rPr>
              <w:t>OF</w:t>
            </w:r>
          </w:p>
          <w:p w14:paraId="48373277" w14:textId="77777777" w:rsidR="00D44939" w:rsidRPr="00D44939" w:rsidRDefault="00D44939" w:rsidP="0066151C">
            <w:pPr>
              <w:jc w:val="center"/>
              <w:rPr>
                <w:rFonts w:ascii="Verdana" w:hAnsi="Verdana" w:cs="Arial"/>
                <w:b/>
                <w:lang w:bidi="en-US"/>
              </w:rPr>
            </w:pPr>
            <w:r w:rsidRPr="00D44939">
              <w:rPr>
                <w:rFonts w:ascii="Verdana" w:hAnsi="Verdana" w:cs="Arial"/>
                <w:b/>
                <w:lang w:bidi="en-US"/>
              </w:rPr>
              <w:t>SHAREHOLDING</w:t>
            </w:r>
          </w:p>
        </w:tc>
      </w:tr>
      <w:tr w:rsidR="00D44939" w:rsidRPr="00D44939" w14:paraId="53445D43" w14:textId="77777777" w:rsidTr="0066151C">
        <w:trPr>
          <w:trHeight w:val="244"/>
        </w:trPr>
        <w:tc>
          <w:tcPr>
            <w:tcW w:w="360" w:type="dxa"/>
          </w:tcPr>
          <w:p w14:paraId="42AEED63" w14:textId="77777777" w:rsidR="00D44939" w:rsidRPr="00D44939" w:rsidRDefault="00D44939" w:rsidP="00D44939">
            <w:pPr>
              <w:rPr>
                <w:rFonts w:ascii="Verdana" w:hAnsi="Verdana" w:cs="Arial"/>
                <w:bCs/>
                <w:lang w:bidi="en-US"/>
              </w:rPr>
            </w:pPr>
            <w:r w:rsidRPr="00D44939">
              <w:rPr>
                <w:rFonts w:ascii="Verdana" w:hAnsi="Verdana" w:cs="Arial"/>
                <w:bCs/>
                <w:lang w:bidi="en-US"/>
              </w:rPr>
              <w:t>1</w:t>
            </w:r>
          </w:p>
        </w:tc>
        <w:tc>
          <w:tcPr>
            <w:tcW w:w="5212" w:type="dxa"/>
          </w:tcPr>
          <w:p w14:paraId="4BD5BF10" w14:textId="77777777" w:rsidR="00D44939" w:rsidRPr="00D44939" w:rsidRDefault="00D44939" w:rsidP="00D44939">
            <w:pPr>
              <w:rPr>
                <w:rFonts w:ascii="Verdana" w:hAnsi="Verdana" w:cs="Arial"/>
                <w:lang w:bidi="en-US"/>
              </w:rPr>
            </w:pPr>
          </w:p>
        </w:tc>
        <w:tc>
          <w:tcPr>
            <w:tcW w:w="2377" w:type="dxa"/>
          </w:tcPr>
          <w:p w14:paraId="620FA952" w14:textId="77777777" w:rsidR="00D44939" w:rsidRPr="00D44939" w:rsidRDefault="00D44939" w:rsidP="00D44939">
            <w:pPr>
              <w:rPr>
                <w:rFonts w:ascii="Verdana" w:hAnsi="Verdana" w:cs="Arial"/>
                <w:lang w:bidi="en-US"/>
              </w:rPr>
            </w:pPr>
          </w:p>
        </w:tc>
        <w:tc>
          <w:tcPr>
            <w:tcW w:w="2381" w:type="dxa"/>
          </w:tcPr>
          <w:p w14:paraId="0DDF86D5" w14:textId="77777777" w:rsidR="00D44939" w:rsidRPr="00D44939" w:rsidRDefault="00D44939" w:rsidP="00D44939">
            <w:pPr>
              <w:rPr>
                <w:rFonts w:ascii="Verdana" w:hAnsi="Verdana" w:cs="Arial"/>
                <w:lang w:bidi="en-US"/>
              </w:rPr>
            </w:pPr>
          </w:p>
        </w:tc>
      </w:tr>
      <w:tr w:rsidR="00D44939" w:rsidRPr="00D44939" w14:paraId="6516685F" w14:textId="77777777" w:rsidTr="0066151C">
        <w:trPr>
          <w:trHeight w:val="244"/>
        </w:trPr>
        <w:tc>
          <w:tcPr>
            <w:tcW w:w="360" w:type="dxa"/>
          </w:tcPr>
          <w:p w14:paraId="00BAC2EA" w14:textId="77777777" w:rsidR="00D44939" w:rsidRPr="00D44939" w:rsidRDefault="00D44939" w:rsidP="00D44939">
            <w:pPr>
              <w:rPr>
                <w:rFonts w:ascii="Verdana" w:hAnsi="Verdana" w:cs="Arial"/>
                <w:bCs/>
                <w:lang w:bidi="en-US"/>
              </w:rPr>
            </w:pPr>
            <w:r w:rsidRPr="00D44939">
              <w:rPr>
                <w:rFonts w:ascii="Verdana" w:hAnsi="Verdana" w:cs="Arial"/>
                <w:bCs/>
                <w:lang w:bidi="en-US"/>
              </w:rPr>
              <w:t>2</w:t>
            </w:r>
          </w:p>
        </w:tc>
        <w:tc>
          <w:tcPr>
            <w:tcW w:w="5212" w:type="dxa"/>
          </w:tcPr>
          <w:p w14:paraId="17D429E2" w14:textId="77777777" w:rsidR="00D44939" w:rsidRPr="00D44939" w:rsidRDefault="00D44939" w:rsidP="00D44939">
            <w:pPr>
              <w:rPr>
                <w:rFonts w:ascii="Verdana" w:hAnsi="Verdana" w:cs="Arial"/>
                <w:lang w:bidi="en-US"/>
              </w:rPr>
            </w:pPr>
          </w:p>
        </w:tc>
        <w:tc>
          <w:tcPr>
            <w:tcW w:w="2377" w:type="dxa"/>
          </w:tcPr>
          <w:p w14:paraId="41577049" w14:textId="77777777" w:rsidR="00D44939" w:rsidRPr="00D44939" w:rsidRDefault="00D44939" w:rsidP="00D44939">
            <w:pPr>
              <w:rPr>
                <w:rFonts w:ascii="Verdana" w:hAnsi="Verdana" w:cs="Arial"/>
                <w:lang w:bidi="en-US"/>
              </w:rPr>
            </w:pPr>
          </w:p>
        </w:tc>
        <w:tc>
          <w:tcPr>
            <w:tcW w:w="2381" w:type="dxa"/>
          </w:tcPr>
          <w:p w14:paraId="527B73CD" w14:textId="77777777" w:rsidR="00D44939" w:rsidRPr="00D44939" w:rsidRDefault="00D44939" w:rsidP="00D44939">
            <w:pPr>
              <w:rPr>
                <w:rFonts w:ascii="Verdana" w:hAnsi="Verdana" w:cs="Arial"/>
                <w:lang w:bidi="en-US"/>
              </w:rPr>
            </w:pPr>
          </w:p>
        </w:tc>
      </w:tr>
      <w:tr w:rsidR="00D44939" w:rsidRPr="00D44939" w14:paraId="3950CC22" w14:textId="77777777" w:rsidTr="0066151C">
        <w:trPr>
          <w:trHeight w:val="244"/>
        </w:trPr>
        <w:tc>
          <w:tcPr>
            <w:tcW w:w="360" w:type="dxa"/>
          </w:tcPr>
          <w:p w14:paraId="27AEE9BE" w14:textId="77777777" w:rsidR="00D44939" w:rsidRPr="00D44939" w:rsidRDefault="00D44939" w:rsidP="00D44939">
            <w:pPr>
              <w:rPr>
                <w:rFonts w:ascii="Verdana" w:hAnsi="Verdana" w:cs="Arial"/>
                <w:bCs/>
                <w:lang w:bidi="en-US"/>
              </w:rPr>
            </w:pPr>
            <w:r w:rsidRPr="00D44939">
              <w:rPr>
                <w:rFonts w:ascii="Verdana" w:hAnsi="Verdana" w:cs="Arial"/>
                <w:bCs/>
                <w:lang w:bidi="en-US"/>
              </w:rPr>
              <w:t>3</w:t>
            </w:r>
          </w:p>
        </w:tc>
        <w:tc>
          <w:tcPr>
            <w:tcW w:w="5212" w:type="dxa"/>
          </w:tcPr>
          <w:p w14:paraId="7C49E0B5" w14:textId="77777777" w:rsidR="00D44939" w:rsidRPr="00D44939" w:rsidRDefault="00D44939" w:rsidP="00D44939">
            <w:pPr>
              <w:rPr>
                <w:rFonts w:ascii="Verdana" w:hAnsi="Verdana" w:cs="Arial"/>
                <w:lang w:bidi="en-US"/>
              </w:rPr>
            </w:pPr>
          </w:p>
        </w:tc>
        <w:tc>
          <w:tcPr>
            <w:tcW w:w="2377" w:type="dxa"/>
          </w:tcPr>
          <w:p w14:paraId="393E72EB" w14:textId="77777777" w:rsidR="00D44939" w:rsidRPr="00D44939" w:rsidRDefault="00D44939" w:rsidP="00D44939">
            <w:pPr>
              <w:rPr>
                <w:rFonts w:ascii="Verdana" w:hAnsi="Verdana" w:cs="Arial"/>
                <w:lang w:bidi="en-US"/>
              </w:rPr>
            </w:pPr>
          </w:p>
        </w:tc>
        <w:tc>
          <w:tcPr>
            <w:tcW w:w="2381" w:type="dxa"/>
          </w:tcPr>
          <w:p w14:paraId="2BCB8241" w14:textId="77777777" w:rsidR="00D44939" w:rsidRPr="00D44939" w:rsidRDefault="00D44939" w:rsidP="00D44939">
            <w:pPr>
              <w:rPr>
                <w:rFonts w:ascii="Verdana" w:hAnsi="Verdana" w:cs="Arial"/>
                <w:lang w:bidi="en-US"/>
              </w:rPr>
            </w:pPr>
          </w:p>
        </w:tc>
      </w:tr>
      <w:tr w:rsidR="00D44939" w:rsidRPr="00D44939" w14:paraId="600A32B0" w14:textId="77777777" w:rsidTr="0066151C">
        <w:trPr>
          <w:trHeight w:val="244"/>
        </w:trPr>
        <w:tc>
          <w:tcPr>
            <w:tcW w:w="360" w:type="dxa"/>
          </w:tcPr>
          <w:p w14:paraId="6BB409FE" w14:textId="77777777" w:rsidR="00D44939" w:rsidRPr="00D44939" w:rsidRDefault="00D44939" w:rsidP="00D44939">
            <w:pPr>
              <w:rPr>
                <w:rFonts w:ascii="Verdana" w:hAnsi="Verdana" w:cs="Arial"/>
                <w:bCs/>
                <w:lang w:bidi="en-US"/>
              </w:rPr>
            </w:pPr>
            <w:r w:rsidRPr="00D44939">
              <w:rPr>
                <w:rFonts w:ascii="Verdana" w:hAnsi="Verdana" w:cs="Arial"/>
                <w:bCs/>
                <w:lang w:bidi="en-US"/>
              </w:rPr>
              <w:t>4</w:t>
            </w:r>
          </w:p>
        </w:tc>
        <w:tc>
          <w:tcPr>
            <w:tcW w:w="5212" w:type="dxa"/>
          </w:tcPr>
          <w:p w14:paraId="74F046B6" w14:textId="77777777" w:rsidR="00D44939" w:rsidRPr="00D44939" w:rsidRDefault="00D44939" w:rsidP="00D44939">
            <w:pPr>
              <w:rPr>
                <w:rFonts w:ascii="Verdana" w:hAnsi="Verdana" w:cs="Arial"/>
                <w:lang w:bidi="en-US"/>
              </w:rPr>
            </w:pPr>
          </w:p>
        </w:tc>
        <w:tc>
          <w:tcPr>
            <w:tcW w:w="2377" w:type="dxa"/>
          </w:tcPr>
          <w:p w14:paraId="40D5B49F" w14:textId="77777777" w:rsidR="00D44939" w:rsidRPr="00D44939" w:rsidRDefault="00D44939" w:rsidP="00D44939">
            <w:pPr>
              <w:rPr>
                <w:rFonts w:ascii="Verdana" w:hAnsi="Verdana" w:cs="Arial"/>
                <w:lang w:bidi="en-US"/>
              </w:rPr>
            </w:pPr>
          </w:p>
        </w:tc>
        <w:tc>
          <w:tcPr>
            <w:tcW w:w="2381" w:type="dxa"/>
          </w:tcPr>
          <w:p w14:paraId="617EFF04" w14:textId="77777777" w:rsidR="00D44939" w:rsidRPr="00D44939" w:rsidRDefault="00D44939" w:rsidP="00D44939">
            <w:pPr>
              <w:rPr>
                <w:rFonts w:ascii="Verdana" w:hAnsi="Verdana" w:cs="Arial"/>
                <w:lang w:bidi="en-US"/>
              </w:rPr>
            </w:pPr>
          </w:p>
        </w:tc>
      </w:tr>
      <w:tr w:rsidR="00D44939" w:rsidRPr="00D44939" w14:paraId="13E2D644" w14:textId="77777777" w:rsidTr="0066151C">
        <w:trPr>
          <w:trHeight w:val="244"/>
        </w:trPr>
        <w:tc>
          <w:tcPr>
            <w:tcW w:w="360" w:type="dxa"/>
          </w:tcPr>
          <w:p w14:paraId="02477BE8" w14:textId="77777777" w:rsidR="00D44939" w:rsidRPr="00D44939" w:rsidRDefault="00D44939" w:rsidP="00D44939">
            <w:pPr>
              <w:rPr>
                <w:rFonts w:ascii="Verdana" w:hAnsi="Verdana" w:cs="Arial"/>
                <w:bCs/>
                <w:lang w:bidi="en-US"/>
              </w:rPr>
            </w:pPr>
            <w:r w:rsidRPr="00D44939">
              <w:rPr>
                <w:rFonts w:ascii="Verdana" w:hAnsi="Verdana" w:cs="Arial"/>
                <w:bCs/>
                <w:lang w:bidi="en-US"/>
              </w:rPr>
              <w:t>5</w:t>
            </w:r>
          </w:p>
        </w:tc>
        <w:tc>
          <w:tcPr>
            <w:tcW w:w="5212" w:type="dxa"/>
          </w:tcPr>
          <w:p w14:paraId="0B693153" w14:textId="77777777" w:rsidR="00D44939" w:rsidRPr="00D44939" w:rsidRDefault="00D44939" w:rsidP="00D44939">
            <w:pPr>
              <w:rPr>
                <w:rFonts w:ascii="Verdana" w:hAnsi="Verdana" w:cs="Arial"/>
                <w:lang w:bidi="en-US"/>
              </w:rPr>
            </w:pPr>
          </w:p>
        </w:tc>
        <w:tc>
          <w:tcPr>
            <w:tcW w:w="2377" w:type="dxa"/>
          </w:tcPr>
          <w:p w14:paraId="5D95FFEA" w14:textId="77777777" w:rsidR="00D44939" w:rsidRPr="00D44939" w:rsidRDefault="00D44939" w:rsidP="00D44939">
            <w:pPr>
              <w:rPr>
                <w:rFonts w:ascii="Verdana" w:hAnsi="Verdana" w:cs="Arial"/>
                <w:lang w:bidi="en-US"/>
              </w:rPr>
            </w:pPr>
          </w:p>
        </w:tc>
        <w:tc>
          <w:tcPr>
            <w:tcW w:w="2381" w:type="dxa"/>
          </w:tcPr>
          <w:p w14:paraId="5E879EC5" w14:textId="77777777" w:rsidR="00D44939" w:rsidRPr="00D44939" w:rsidRDefault="00D44939" w:rsidP="00D44939">
            <w:pPr>
              <w:rPr>
                <w:rFonts w:ascii="Verdana" w:hAnsi="Verdana" w:cs="Arial"/>
                <w:lang w:bidi="en-US"/>
              </w:rPr>
            </w:pPr>
          </w:p>
        </w:tc>
      </w:tr>
      <w:tr w:rsidR="00D44939" w:rsidRPr="00D44939" w14:paraId="07FDCB69" w14:textId="77777777" w:rsidTr="0066151C">
        <w:trPr>
          <w:trHeight w:val="244"/>
        </w:trPr>
        <w:tc>
          <w:tcPr>
            <w:tcW w:w="360" w:type="dxa"/>
          </w:tcPr>
          <w:p w14:paraId="0042BB5C" w14:textId="77777777" w:rsidR="00D44939" w:rsidRPr="00D44939" w:rsidRDefault="00D44939" w:rsidP="00D44939">
            <w:pPr>
              <w:rPr>
                <w:rFonts w:ascii="Verdana" w:hAnsi="Verdana" w:cs="Arial"/>
                <w:bCs/>
                <w:lang w:bidi="en-US"/>
              </w:rPr>
            </w:pPr>
            <w:r w:rsidRPr="00D44939">
              <w:rPr>
                <w:rFonts w:ascii="Verdana" w:hAnsi="Verdana" w:cs="Arial"/>
                <w:bCs/>
                <w:lang w:bidi="en-US"/>
              </w:rPr>
              <w:t>6</w:t>
            </w:r>
          </w:p>
        </w:tc>
        <w:tc>
          <w:tcPr>
            <w:tcW w:w="5212" w:type="dxa"/>
          </w:tcPr>
          <w:p w14:paraId="1B1A64EF" w14:textId="77777777" w:rsidR="00D44939" w:rsidRPr="00D44939" w:rsidRDefault="00D44939" w:rsidP="00D44939">
            <w:pPr>
              <w:rPr>
                <w:rFonts w:ascii="Verdana" w:hAnsi="Verdana" w:cs="Arial"/>
                <w:lang w:bidi="en-US"/>
              </w:rPr>
            </w:pPr>
          </w:p>
        </w:tc>
        <w:tc>
          <w:tcPr>
            <w:tcW w:w="2377" w:type="dxa"/>
          </w:tcPr>
          <w:p w14:paraId="5E9ED441" w14:textId="77777777" w:rsidR="00D44939" w:rsidRPr="00D44939" w:rsidRDefault="00D44939" w:rsidP="00D44939">
            <w:pPr>
              <w:rPr>
                <w:rFonts w:ascii="Verdana" w:hAnsi="Verdana" w:cs="Arial"/>
                <w:lang w:bidi="en-US"/>
              </w:rPr>
            </w:pPr>
          </w:p>
        </w:tc>
        <w:tc>
          <w:tcPr>
            <w:tcW w:w="2381" w:type="dxa"/>
          </w:tcPr>
          <w:p w14:paraId="0E41A905" w14:textId="77777777" w:rsidR="00D44939" w:rsidRPr="00D44939" w:rsidRDefault="00D44939" w:rsidP="00D44939">
            <w:pPr>
              <w:rPr>
                <w:rFonts w:ascii="Verdana" w:hAnsi="Verdana" w:cs="Arial"/>
                <w:lang w:bidi="en-US"/>
              </w:rPr>
            </w:pPr>
          </w:p>
        </w:tc>
      </w:tr>
      <w:tr w:rsidR="00D44939" w:rsidRPr="00D44939" w14:paraId="17795289" w14:textId="77777777" w:rsidTr="0066151C">
        <w:trPr>
          <w:trHeight w:val="244"/>
        </w:trPr>
        <w:tc>
          <w:tcPr>
            <w:tcW w:w="360" w:type="dxa"/>
          </w:tcPr>
          <w:p w14:paraId="2E711D2A" w14:textId="77777777" w:rsidR="00D44939" w:rsidRPr="00D44939" w:rsidRDefault="00D44939" w:rsidP="00D44939">
            <w:pPr>
              <w:rPr>
                <w:rFonts w:ascii="Verdana" w:hAnsi="Verdana" w:cs="Arial"/>
                <w:bCs/>
                <w:lang w:bidi="en-US"/>
              </w:rPr>
            </w:pPr>
            <w:r w:rsidRPr="00D44939">
              <w:rPr>
                <w:rFonts w:ascii="Verdana" w:hAnsi="Verdana" w:cs="Arial"/>
                <w:bCs/>
                <w:lang w:bidi="en-US"/>
              </w:rPr>
              <w:t>7</w:t>
            </w:r>
          </w:p>
        </w:tc>
        <w:tc>
          <w:tcPr>
            <w:tcW w:w="5212" w:type="dxa"/>
          </w:tcPr>
          <w:p w14:paraId="44789991" w14:textId="77777777" w:rsidR="00D44939" w:rsidRPr="00D44939" w:rsidRDefault="00D44939" w:rsidP="00D44939">
            <w:pPr>
              <w:rPr>
                <w:rFonts w:ascii="Verdana" w:hAnsi="Verdana" w:cs="Arial"/>
                <w:lang w:bidi="en-US"/>
              </w:rPr>
            </w:pPr>
          </w:p>
        </w:tc>
        <w:tc>
          <w:tcPr>
            <w:tcW w:w="2377" w:type="dxa"/>
          </w:tcPr>
          <w:p w14:paraId="61A82A30" w14:textId="77777777" w:rsidR="00D44939" w:rsidRPr="00D44939" w:rsidRDefault="00D44939" w:rsidP="00D44939">
            <w:pPr>
              <w:rPr>
                <w:rFonts w:ascii="Verdana" w:hAnsi="Verdana" w:cs="Arial"/>
                <w:lang w:bidi="en-US"/>
              </w:rPr>
            </w:pPr>
          </w:p>
        </w:tc>
        <w:tc>
          <w:tcPr>
            <w:tcW w:w="2381" w:type="dxa"/>
          </w:tcPr>
          <w:p w14:paraId="0B675D77" w14:textId="77777777" w:rsidR="00D44939" w:rsidRPr="00D44939" w:rsidRDefault="00D44939" w:rsidP="00D44939">
            <w:pPr>
              <w:rPr>
                <w:rFonts w:ascii="Verdana" w:hAnsi="Verdana" w:cs="Arial"/>
                <w:lang w:bidi="en-US"/>
              </w:rPr>
            </w:pPr>
          </w:p>
        </w:tc>
      </w:tr>
    </w:tbl>
    <w:p w14:paraId="245FFD01" w14:textId="77777777" w:rsidR="00D44939" w:rsidRPr="00D44939" w:rsidRDefault="00D44939" w:rsidP="00D44939">
      <w:pPr>
        <w:rPr>
          <w:rFonts w:ascii="Verdana" w:hAnsi="Verdana" w:cs="Arial"/>
          <w:lang w:bidi="en-US"/>
        </w:rPr>
      </w:pPr>
    </w:p>
    <w:p w14:paraId="1179E1CA" w14:textId="77777777" w:rsidR="00D44939" w:rsidRPr="00D44939" w:rsidRDefault="00D44939" w:rsidP="00D44939">
      <w:pPr>
        <w:rPr>
          <w:rFonts w:ascii="Verdana" w:hAnsi="Verdana" w:cs="Arial"/>
          <w:lang w:bidi="en-US"/>
        </w:rPr>
      </w:pPr>
    </w:p>
    <w:p w14:paraId="0BD7AE5F" w14:textId="4E85F204" w:rsidR="00D44939" w:rsidRPr="00D44939" w:rsidRDefault="00D44939" w:rsidP="00D44939">
      <w:pPr>
        <w:rPr>
          <w:rFonts w:ascii="Verdana" w:hAnsi="Verdana" w:cs="Arial"/>
          <w:b/>
          <w:bCs/>
          <w:lang w:bidi="en-US"/>
        </w:rPr>
      </w:pPr>
      <w:r w:rsidRPr="00D44939">
        <w:rPr>
          <w:rFonts w:ascii="Verdana" w:hAnsi="Verdana" w:cs="Arial"/>
          <w:b/>
          <w:bCs/>
          <w:lang w:bidi="en-US"/>
        </w:rPr>
        <w:t xml:space="preserve">If more space is required attach additional sheet. Note that </w:t>
      </w:r>
      <w:r w:rsidR="0066151C" w:rsidRPr="00D44939">
        <w:rPr>
          <w:rFonts w:ascii="Verdana" w:hAnsi="Verdana" w:cs="Arial"/>
          <w:b/>
          <w:bCs/>
          <w:lang w:bidi="en-US"/>
        </w:rPr>
        <w:t>public</w:t>
      </w:r>
      <w:r w:rsidRPr="00D44939">
        <w:rPr>
          <w:rFonts w:ascii="Verdana" w:hAnsi="Verdana" w:cs="Arial"/>
          <w:b/>
          <w:bCs/>
          <w:lang w:bidi="en-US"/>
        </w:rPr>
        <w:t xml:space="preserve"> companies should state which stock exchange the company is listed under.</w:t>
      </w:r>
    </w:p>
    <w:p w14:paraId="5B7928ED" w14:textId="77777777" w:rsidR="00D44939" w:rsidRPr="00D44939" w:rsidRDefault="00D44939" w:rsidP="00D44939">
      <w:pPr>
        <w:rPr>
          <w:rFonts w:ascii="Verdana" w:hAnsi="Verdana" w:cs="Arial"/>
          <w:b/>
          <w:lang w:bidi="en-US"/>
        </w:rPr>
      </w:pPr>
    </w:p>
    <w:p w14:paraId="5223E27D" w14:textId="77777777" w:rsidR="00D44939" w:rsidRPr="00D44939" w:rsidRDefault="00D44939" w:rsidP="00D44939">
      <w:pPr>
        <w:rPr>
          <w:rFonts w:ascii="Verdana" w:hAnsi="Verdana" w:cs="Arial"/>
          <w:lang w:bidi="en-US"/>
        </w:rPr>
      </w:pPr>
      <w:r w:rsidRPr="00D44939">
        <w:rPr>
          <w:rFonts w:ascii="Verdana" w:hAnsi="Verdana" w:cs="Arial"/>
          <w:lang w:bidi="en-US"/>
        </w:rPr>
        <w:t xml:space="preserve">I further acknowledge that should any of the directors, partners, and shareholders, members/administrators /(others please specify) be found to be associated in a similar or other manner in another company/entity, participating in this tender and offering the same products in response to the same items, this shall disqualify this Company/Partnership/ </w:t>
      </w:r>
      <w:r w:rsidRPr="00D44939">
        <w:rPr>
          <w:rFonts w:ascii="Verdana" w:hAnsi="Verdana" w:cs="Arial"/>
          <w:i/>
          <w:lang w:bidi="en-US"/>
        </w:rPr>
        <w:t>Society</w:t>
      </w:r>
      <w:r w:rsidRPr="00D44939">
        <w:rPr>
          <w:rFonts w:ascii="Verdana" w:hAnsi="Verdana" w:cs="Arial"/>
          <w:lang w:bidi="en-US"/>
        </w:rPr>
        <w:t>/Joint Venture/ Private Foundation/Statutory Body, and whichever company or other entity the said director/partner/shareholder/member and/or administrator is consequently involved in.</w:t>
      </w:r>
    </w:p>
    <w:p w14:paraId="45B4BFCF" w14:textId="77777777" w:rsidR="00D44939" w:rsidRPr="00D44939" w:rsidRDefault="00D44939" w:rsidP="00D44939">
      <w:pPr>
        <w:rPr>
          <w:rFonts w:ascii="Verdana" w:hAnsi="Verdana" w:cs="Arial"/>
          <w:lang w:bidi="en-US"/>
        </w:rPr>
      </w:pPr>
    </w:p>
    <w:p w14:paraId="422F3F57" w14:textId="77777777" w:rsidR="00D44939" w:rsidRPr="00D44939" w:rsidRDefault="00D44939" w:rsidP="00D44939">
      <w:pPr>
        <w:rPr>
          <w:rFonts w:ascii="Verdana" w:hAnsi="Verdana" w:cs="Arial"/>
          <w:lang w:bidi="en-US"/>
        </w:rPr>
      </w:pPr>
      <w:r w:rsidRPr="00D44939">
        <w:rPr>
          <w:rFonts w:ascii="Verdana" w:hAnsi="Verdana" w:cs="Arial"/>
          <w:lang w:bidi="en-US"/>
        </w:rPr>
        <w:t xml:space="preserve">I further acknowledge that should the Company /Partnership/ </w:t>
      </w:r>
      <w:r w:rsidRPr="00D44939">
        <w:rPr>
          <w:rFonts w:ascii="Verdana" w:hAnsi="Verdana" w:cs="Arial"/>
          <w:i/>
          <w:lang w:bidi="en-US"/>
        </w:rPr>
        <w:t>Society</w:t>
      </w:r>
      <w:r w:rsidRPr="00D44939">
        <w:rPr>
          <w:rFonts w:ascii="Verdana" w:hAnsi="Verdana" w:cs="Arial"/>
          <w:lang w:bidi="en-US"/>
        </w:rPr>
        <w:t xml:space="preserve">/Joint Venture/ Private Foundation/ Statutory Body or any of its affiliates or subsidiaries be found to have participated in the same tender and offered the same products in response to the same items, the said Company/Partnership/ </w:t>
      </w:r>
      <w:r w:rsidRPr="00D44939">
        <w:rPr>
          <w:rFonts w:ascii="Verdana" w:hAnsi="Verdana" w:cs="Arial"/>
          <w:i/>
          <w:lang w:bidi="en-US"/>
        </w:rPr>
        <w:t>Society</w:t>
      </w:r>
      <w:r w:rsidRPr="00D44939">
        <w:rPr>
          <w:rFonts w:ascii="Verdana" w:hAnsi="Verdana" w:cs="Arial"/>
          <w:lang w:bidi="en-US"/>
        </w:rPr>
        <w:t>/Joint Venture/ Private Foundation/Statutory Body/(others please specify) and its affiliates and/or subsidiaries shall be disqualified.</w:t>
      </w:r>
    </w:p>
    <w:p w14:paraId="299DCFF6" w14:textId="77777777" w:rsidR="00D44939" w:rsidRPr="00D44939" w:rsidRDefault="00D44939" w:rsidP="00D44939">
      <w:pPr>
        <w:rPr>
          <w:rFonts w:ascii="Verdana" w:hAnsi="Verdana" w:cs="Arial"/>
          <w:lang w:bidi="en-US"/>
        </w:rPr>
      </w:pPr>
    </w:p>
    <w:p w14:paraId="263FE4AA" w14:textId="48E4FBFD" w:rsidR="00D44939" w:rsidRPr="00D44939" w:rsidRDefault="00D44939" w:rsidP="00D44939">
      <w:pPr>
        <w:rPr>
          <w:rFonts w:ascii="Verdana" w:hAnsi="Verdana" w:cs="Arial"/>
          <w:lang w:bidi="en-US"/>
        </w:rPr>
      </w:pPr>
      <w:r w:rsidRPr="00D44939">
        <w:rPr>
          <w:rFonts w:ascii="Verdana" w:hAnsi="Verdana" w:cs="Arial"/>
          <w:lang w:bidi="en-US"/>
        </w:rPr>
        <w:t xml:space="preserve">The Company/Partnership/ </w:t>
      </w:r>
      <w:r w:rsidRPr="00D44939">
        <w:rPr>
          <w:rFonts w:ascii="Verdana" w:hAnsi="Verdana" w:cs="Arial"/>
          <w:i/>
          <w:lang w:bidi="en-US"/>
        </w:rPr>
        <w:t>Society</w:t>
      </w:r>
      <w:r w:rsidRPr="00D44939">
        <w:rPr>
          <w:rFonts w:ascii="Verdana" w:hAnsi="Verdana" w:cs="Arial"/>
          <w:lang w:bidi="en-US"/>
        </w:rPr>
        <w:t xml:space="preserve">/Joint Venture/ Private Foundation/ Statutory Body/(others please specify), through its agents, employees or directors has not illegally communicated with any member of the procuring </w:t>
      </w:r>
      <w:r w:rsidR="0066151C">
        <w:rPr>
          <w:rFonts w:ascii="Verdana" w:hAnsi="Verdana" w:cs="Arial"/>
          <w:lang w:bidi="en-US"/>
        </w:rPr>
        <w:t>entity</w:t>
      </w:r>
      <w:r w:rsidRPr="00D44939">
        <w:rPr>
          <w:rFonts w:ascii="Verdana" w:hAnsi="Verdana" w:cs="Arial"/>
          <w:lang w:bidi="en-US"/>
        </w:rPr>
        <w:t>, except as may be permitted in the relevant “instructions to tenderers” or by law.</w:t>
      </w:r>
    </w:p>
    <w:p w14:paraId="7C340E7E" w14:textId="77777777" w:rsidR="00D44939" w:rsidRPr="00D44939" w:rsidRDefault="00D44939" w:rsidP="00D44939">
      <w:pPr>
        <w:rPr>
          <w:rFonts w:ascii="Verdana" w:hAnsi="Verdana" w:cs="Arial"/>
          <w:lang w:bidi="en-US"/>
        </w:rPr>
      </w:pPr>
    </w:p>
    <w:p w14:paraId="741CF593" w14:textId="5E63B34B" w:rsidR="00D44939" w:rsidRPr="00D44939" w:rsidRDefault="00D44939" w:rsidP="00D44939">
      <w:pPr>
        <w:rPr>
          <w:rFonts w:ascii="Verdana" w:hAnsi="Verdana" w:cs="Arial"/>
          <w:lang w:bidi="en-US"/>
        </w:rPr>
      </w:pPr>
      <w:r w:rsidRPr="00D44939">
        <w:rPr>
          <w:rFonts w:ascii="Verdana" w:hAnsi="Verdana" w:cs="Arial"/>
          <w:lang w:bidi="en-US"/>
        </w:rPr>
        <w:t xml:space="preserve">The Company/Partnership/ </w:t>
      </w:r>
      <w:r w:rsidRPr="00D44939">
        <w:rPr>
          <w:rFonts w:ascii="Verdana" w:hAnsi="Verdana" w:cs="Arial"/>
          <w:i/>
          <w:lang w:bidi="en-US"/>
        </w:rPr>
        <w:t>Society</w:t>
      </w:r>
      <w:r w:rsidRPr="00D44939">
        <w:rPr>
          <w:rFonts w:ascii="Verdana" w:hAnsi="Verdana" w:cs="Arial"/>
          <w:lang w:bidi="en-US"/>
        </w:rPr>
        <w:t xml:space="preserve">/Joint Venture/ Private Foundation/Statutory Body/(others please specify), through its agents, employees, partners, members, administrators and/or directors has not paid or offered to pay any consideration, favour or promise to any member of the procuring </w:t>
      </w:r>
      <w:r w:rsidR="0066151C">
        <w:rPr>
          <w:rFonts w:ascii="Verdana" w:hAnsi="Verdana" w:cs="Arial"/>
          <w:lang w:bidi="en-US"/>
        </w:rPr>
        <w:t>ent</w:t>
      </w:r>
      <w:r w:rsidR="00AF1045">
        <w:rPr>
          <w:rFonts w:ascii="Verdana" w:hAnsi="Verdana" w:cs="Arial"/>
          <w:lang w:bidi="en-US"/>
        </w:rPr>
        <w:t>i</w:t>
      </w:r>
      <w:r w:rsidR="0066151C">
        <w:rPr>
          <w:rFonts w:ascii="Verdana" w:hAnsi="Verdana" w:cs="Arial"/>
          <w:lang w:bidi="en-US"/>
        </w:rPr>
        <w:t>ty</w:t>
      </w:r>
      <w:r w:rsidRPr="00D44939">
        <w:rPr>
          <w:rFonts w:ascii="Verdana" w:hAnsi="Verdana" w:cs="Arial"/>
          <w:lang w:bidi="en-US"/>
        </w:rPr>
        <w:t xml:space="preserve"> or any person employed by </w:t>
      </w:r>
      <w:r w:rsidR="00AF1045">
        <w:rPr>
          <w:rFonts w:ascii="Verdana" w:hAnsi="Verdana" w:cs="Arial"/>
          <w:lang w:bidi="en-US"/>
        </w:rPr>
        <w:t>the procuring entity.</w:t>
      </w:r>
    </w:p>
    <w:p w14:paraId="160607B5" w14:textId="77777777" w:rsidR="00D44939" w:rsidRPr="00D44939" w:rsidRDefault="00D44939" w:rsidP="00D44939">
      <w:pPr>
        <w:rPr>
          <w:rFonts w:ascii="Verdana" w:hAnsi="Verdana" w:cs="Arial"/>
          <w:lang w:bidi="en-US"/>
        </w:rPr>
      </w:pPr>
    </w:p>
    <w:p w14:paraId="5C46A6C1" w14:textId="640352C9" w:rsidR="00D44939" w:rsidRPr="00D44939" w:rsidRDefault="00D44939" w:rsidP="00D44939">
      <w:pPr>
        <w:rPr>
          <w:rFonts w:ascii="Verdana" w:hAnsi="Verdana" w:cs="Arial"/>
          <w:lang w:bidi="en-US"/>
        </w:rPr>
      </w:pPr>
      <w:r w:rsidRPr="00D44939">
        <w:rPr>
          <w:rFonts w:ascii="Verdana" w:hAnsi="Verdana" w:cs="Arial"/>
          <w:lang w:bidi="en-US"/>
        </w:rPr>
        <w:t>I declare that this tender is submitted by us in our own right and we have not colluded in any way with any other</w:t>
      </w:r>
      <w:r w:rsidR="00AF1045">
        <w:rPr>
          <w:rFonts w:ascii="Verdana" w:hAnsi="Verdana" w:cs="Arial"/>
          <w:lang w:bidi="en-US"/>
        </w:rPr>
        <w:t xml:space="preserve"> </w:t>
      </w:r>
      <w:r w:rsidRPr="00D44939">
        <w:rPr>
          <w:rFonts w:ascii="Verdana" w:hAnsi="Verdana" w:cs="Arial"/>
          <w:lang w:bidi="en-US"/>
        </w:rPr>
        <w:t>potential tenderer in the production and submission of this tender other than in the establishment of a joint venture or sub-contractor arrangement as fully and correctly declared in the tender.</w:t>
      </w:r>
    </w:p>
    <w:p w14:paraId="1D782617" w14:textId="77777777" w:rsidR="00D44939" w:rsidRPr="00D44939" w:rsidRDefault="00D44939" w:rsidP="00D44939">
      <w:pPr>
        <w:rPr>
          <w:rFonts w:ascii="Verdana" w:hAnsi="Verdana" w:cs="Arial"/>
          <w:lang w:bidi="en-US"/>
        </w:rPr>
      </w:pPr>
    </w:p>
    <w:p w14:paraId="2559F867" w14:textId="25CCAEC9" w:rsidR="00D44939" w:rsidRPr="00D44939" w:rsidRDefault="00D44939" w:rsidP="00D44939">
      <w:pPr>
        <w:rPr>
          <w:rFonts w:ascii="Verdana" w:hAnsi="Verdana" w:cs="Arial"/>
          <w:lang w:bidi="en-US"/>
        </w:rPr>
      </w:pPr>
      <w:r w:rsidRPr="00D44939">
        <w:rPr>
          <w:rFonts w:ascii="Verdana" w:hAnsi="Verdana" w:cs="Arial"/>
          <w:lang w:bidi="en-US"/>
        </w:rPr>
        <w:t xml:space="preserve">I acknowledge that if after the award of this tender any of these declarations are found to be false then any contract(s) between ourselves and the procuring </w:t>
      </w:r>
      <w:r w:rsidR="00AF1045">
        <w:rPr>
          <w:rFonts w:ascii="Verdana" w:hAnsi="Verdana" w:cs="Arial"/>
          <w:lang w:bidi="en-US"/>
        </w:rPr>
        <w:t xml:space="preserve">entity </w:t>
      </w:r>
      <w:r w:rsidRPr="00D44939">
        <w:rPr>
          <w:rFonts w:ascii="Verdana" w:hAnsi="Verdana" w:cs="Arial"/>
          <w:lang w:bidi="en-US"/>
        </w:rPr>
        <w:t>shall be terminated forthwith and we may be barred from future tendering for government services and liable to possible prosecution.</w:t>
      </w:r>
    </w:p>
    <w:p w14:paraId="079B5C2A" w14:textId="77777777" w:rsidR="00D44939" w:rsidRPr="00D44939" w:rsidRDefault="00D44939" w:rsidP="00D44939">
      <w:pPr>
        <w:rPr>
          <w:rFonts w:ascii="Verdana" w:hAnsi="Verdana" w:cs="Arial"/>
          <w:lang w:bidi="en-US"/>
        </w:rPr>
      </w:pPr>
    </w:p>
    <w:p w14:paraId="6E2B7B71" w14:textId="77777777" w:rsidR="00D44939" w:rsidRPr="00D44939" w:rsidRDefault="00D44939" w:rsidP="00D44939">
      <w:pPr>
        <w:rPr>
          <w:rFonts w:ascii="Verdana" w:hAnsi="Verdana" w:cs="Arial"/>
          <w:lang w:bidi="en-US"/>
        </w:rPr>
      </w:pPr>
      <w:r w:rsidRPr="00D44939">
        <w:rPr>
          <w:rFonts w:ascii="Verdana" w:hAnsi="Verdana" w:cs="Arial"/>
          <w:lang w:bidi="en-US"/>
        </w:rPr>
        <w:t>I confirm that our entity has undertaken not to collude to withdraw from a tender award, only for the reason that an unsuccessful bidder be awarded the tender. I confirm further that the entity has undertaken not to engage in frivolous complaints and litigation that frustrates project implementation.</w:t>
      </w:r>
    </w:p>
    <w:p w14:paraId="152B8322" w14:textId="77777777" w:rsidR="00D44939" w:rsidRPr="00D44939" w:rsidRDefault="00D44939" w:rsidP="00D44939">
      <w:pPr>
        <w:rPr>
          <w:rFonts w:ascii="Verdana" w:hAnsi="Verdana" w:cs="Arial"/>
          <w:lang w:bidi="en-US"/>
        </w:rPr>
      </w:pPr>
    </w:p>
    <w:p w14:paraId="4152642D" w14:textId="77777777" w:rsidR="00D44939" w:rsidRPr="00D44939" w:rsidRDefault="00D44939" w:rsidP="00D44939">
      <w:pPr>
        <w:rPr>
          <w:rFonts w:ascii="Verdana" w:hAnsi="Verdana" w:cs="Arial"/>
          <w:lang w:bidi="en-US"/>
        </w:rPr>
      </w:pPr>
    </w:p>
    <w:p w14:paraId="10D9EE5D" w14:textId="77777777" w:rsidR="00D44939" w:rsidRPr="00D44939" w:rsidRDefault="00D44939" w:rsidP="00D44939">
      <w:pPr>
        <w:rPr>
          <w:rFonts w:ascii="Verdana" w:hAnsi="Verdana" w:cs="Arial"/>
          <w:lang w:bidi="en-US"/>
        </w:rPr>
      </w:pPr>
      <w:r w:rsidRPr="00D44939">
        <w:rPr>
          <w:rFonts w:ascii="Verdana" w:hAnsi="Verdana" w:cs="Arial"/>
          <w:lang w:bidi="en-US"/>
        </w:rPr>
        <w:t>SIGNED: ............................................................. NAME: ............................................</w:t>
      </w:r>
    </w:p>
    <w:p w14:paraId="246B31B3" w14:textId="680086D6" w:rsidR="00D44939" w:rsidRDefault="00D44939" w:rsidP="00D44939">
      <w:pPr>
        <w:rPr>
          <w:rFonts w:ascii="Verdana" w:hAnsi="Verdana" w:cs="Arial"/>
        </w:rPr>
      </w:pPr>
    </w:p>
    <w:p w14:paraId="7741AF4F" w14:textId="2DEF554C" w:rsidR="00815EB7" w:rsidRDefault="00815EB7" w:rsidP="00D44939">
      <w:pPr>
        <w:rPr>
          <w:rFonts w:ascii="Verdana" w:hAnsi="Verdana" w:cs="Arial"/>
        </w:rPr>
      </w:pPr>
    </w:p>
    <w:p w14:paraId="38B37E50" w14:textId="77777777" w:rsidR="00815EB7" w:rsidRPr="00815EB7" w:rsidRDefault="00815EB7" w:rsidP="00815EB7">
      <w:pPr>
        <w:rPr>
          <w:rFonts w:ascii="Verdana" w:hAnsi="Verdana" w:cs="Arial"/>
          <w:lang w:bidi="en-US"/>
        </w:rPr>
      </w:pPr>
      <w:r w:rsidRPr="00815EB7">
        <w:rPr>
          <w:rFonts w:ascii="Verdana" w:hAnsi="Verdana" w:cs="Arial"/>
          <w:lang w:bidi="en-US"/>
        </w:rPr>
        <w:t>DATED:.........................................</w:t>
      </w:r>
    </w:p>
    <w:p w14:paraId="59019D5A" w14:textId="385A2605" w:rsidR="00815EB7" w:rsidRDefault="00815EB7" w:rsidP="00815EB7">
      <w:pPr>
        <w:rPr>
          <w:rFonts w:ascii="Verdana" w:hAnsi="Verdana" w:cs="Arial"/>
          <w:lang w:bidi="en-US"/>
        </w:rPr>
      </w:pPr>
    </w:p>
    <w:p w14:paraId="75714EDA" w14:textId="77777777" w:rsidR="00AF1045" w:rsidRPr="00815EB7" w:rsidRDefault="00AF1045" w:rsidP="00815EB7">
      <w:pPr>
        <w:rPr>
          <w:rFonts w:ascii="Verdana" w:hAnsi="Verdana" w:cs="Arial"/>
          <w:lang w:bidi="en-US"/>
        </w:rPr>
      </w:pPr>
    </w:p>
    <w:p w14:paraId="2DFE5AD1" w14:textId="77777777" w:rsidR="00815EB7" w:rsidRPr="00815EB7" w:rsidRDefault="00815EB7" w:rsidP="00815EB7">
      <w:pPr>
        <w:rPr>
          <w:rFonts w:ascii="Verdana" w:hAnsi="Verdana" w:cs="Arial"/>
          <w:lang w:bidi="en-US"/>
        </w:rPr>
      </w:pPr>
      <w:r w:rsidRPr="00815EB7">
        <w:rPr>
          <w:rFonts w:ascii="Verdana" w:hAnsi="Verdana" w:cs="Arial"/>
          <w:lang w:bidi="en-US"/>
        </w:rPr>
        <w:t>...........................................................................................</w:t>
      </w:r>
    </w:p>
    <w:p w14:paraId="4EB30E0C" w14:textId="77777777" w:rsidR="00AF1045" w:rsidRDefault="00AF1045" w:rsidP="00815EB7">
      <w:pPr>
        <w:rPr>
          <w:rFonts w:ascii="Verdana" w:hAnsi="Verdana" w:cs="Arial"/>
          <w:lang w:bidi="en-US"/>
        </w:rPr>
      </w:pPr>
    </w:p>
    <w:p w14:paraId="07EE799C" w14:textId="77777777" w:rsidR="00AF1045" w:rsidRDefault="00AF1045" w:rsidP="00815EB7">
      <w:pPr>
        <w:rPr>
          <w:rFonts w:ascii="Verdana" w:hAnsi="Verdana" w:cs="Arial"/>
          <w:lang w:bidi="en-US"/>
        </w:rPr>
      </w:pPr>
    </w:p>
    <w:p w14:paraId="65330BE5" w14:textId="77777777" w:rsidR="00AF1045" w:rsidRDefault="00AF1045" w:rsidP="00815EB7">
      <w:pPr>
        <w:rPr>
          <w:rFonts w:ascii="Verdana" w:hAnsi="Verdana" w:cs="Arial"/>
          <w:lang w:bidi="en-US"/>
        </w:rPr>
      </w:pPr>
    </w:p>
    <w:p w14:paraId="11EEC498" w14:textId="725C338B" w:rsidR="00815EB7" w:rsidRPr="00815EB7" w:rsidRDefault="00815EB7" w:rsidP="00815EB7">
      <w:pPr>
        <w:rPr>
          <w:rFonts w:ascii="Verdana" w:hAnsi="Verdana" w:cs="Arial"/>
          <w:lang w:bidi="en-US"/>
        </w:rPr>
      </w:pPr>
      <w:r w:rsidRPr="00815EB7">
        <w:rPr>
          <w:rFonts w:ascii="Verdana" w:hAnsi="Verdana" w:cs="Arial"/>
          <w:lang w:bidi="en-US"/>
        </w:rPr>
        <w:t>Entity Stamp</w:t>
      </w:r>
    </w:p>
    <w:p w14:paraId="51A81827" w14:textId="77777777" w:rsidR="00815EB7" w:rsidRDefault="00815EB7" w:rsidP="00D44939">
      <w:pPr>
        <w:rPr>
          <w:rFonts w:ascii="Verdana" w:hAnsi="Verdana" w:cs="Arial"/>
        </w:rPr>
      </w:pPr>
    </w:p>
    <w:p w14:paraId="43146349" w14:textId="77777777" w:rsidR="00424EBB" w:rsidRDefault="00424EBB" w:rsidP="00424EBB">
      <w:pPr>
        <w:ind w:left="360"/>
        <w:rPr>
          <w:rFonts w:ascii="Verdana" w:hAnsi="Verdana" w:cs="Arial"/>
        </w:rPr>
      </w:pPr>
    </w:p>
    <w:p w14:paraId="67EFAE33" w14:textId="4F8D18FB" w:rsidR="00424EBB" w:rsidRDefault="00424EBB" w:rsidP="00AF1045">
      <w:pPr>
        <w:rPr>
          <w:rFonts w:ascii="Verdana" w:hAnsi="Verdana" w:cs="Arial"/>
        </w:rPr>
      </w:pPr>
    </w:p>
    <w:p w14:paraId="73043FBB" w14:textId="050DCE04" w:rsidR="00AF1045" w:rsidRDefault="00AF1045" w:rsidP="00AF1045">
      <w:pPr>
        <w:rPr>
          <w:rFonts w:ascii="Verdana" w:hAnsi="Verdana" w:cs="Arial"/>
        </w:rPr>
      </w:pPr>
    </w:p>
    <w:p w14:paraId="7DA52446" w14:textId="436D93CE" w:rsidR="00AF1045" w:rsidRDefault="00AF1045" w:rsidP="00AF1045">
      <w:pPr>
        <w:rPr>
          <w:rFonts w:ascii="Verdana" w:hAnsi="Verdana" w:cs="Arial"/>
        </w:rPr>
      </w:pPr>
    </w:p>
    <w:p w14:paraId="5DCC21C5" w14:textId="7B387DE5" w:rsidR="00AF1045" w:rsidRDefault="00AF1045" w:rsidP="00AF1045">
      <w:pPr>
        <w:rPr>
          <w:rFonts w:ascii="Verdana" w:hAnsi="Verdana" w:cs="Arial"/>
        </w:rPr>
      </w:pPr>
    </w:p>
    <w:p w14:paraId="4142B9A5" w14:textId="37D8C7BB" w:rsidR="00AF1045" w:rsidRDefault="00AF1045" w:rsidP="00AF1045">
      <w:pPr>
        <w:rPr>
          <w:rFonts w:ascii="Verdana" w:hAnsi="Verdana" w:cs="Arial"/>
        </w:rPr>
      </w:pPr>
    </w:p>
    <w:p w14:paraId="12733424" w14:textId="68A40F6F" w:rsidR="00AF1045" w:rsidRDefault="00AF1045" w:rsidP="00AF1045">
      <w:pPr>
        <w:rPr>
          <w:rFonts w:ascii="Verdana" w:hAnsi="Verdana" w:cs="Arial"/>
        </w:rPr>
      </w:pPr>
    </w:p>
    <w:p w14:paraId="78F104AA" w14:textId="514CEAD0" w:rsidR="00AF1045" w:rsidRDefault="00AF1045" w:rsidP="00AF1045">
      <w:pPr>
        <w:rPr>
          <w:rFonts w:ascii="Verdana" w:hAnsi="Verdana" w:cs="Arial"/>
        </w:rPr>
      </w:pPr>
    </w:p>
    <w:p w14:paraId="0ED90D8D" w14:textId="37E9817C" w:rsidR="00AF1045" w:rsidRDefault="00AF1045" w:rsidP="00AF1045">
      <w:pPr>
        <w:rPr>
          <w:rFonts w:ascii="Verdana" w:hAnsi="Verdana" w:cs="Arial"/>
        </w:rPr>
      </w:pPr>
    </w:p>
    <w:p w14:paraId="141952C8" w14:textId="2A89893E" w:rsidR="00AF1045" w:rsidRDefault="00AF1045" w:rsidP="00AF1045">
      <w:pPr>
        <w:rPr>
          <w:rFonts w:ascii="Verdana" w:hAnsi="Verdana" w:cs="Arial"/>
        </w:rPr>
      </w:pPr>
    </w:p>
    <w:p w14:paraId="7962C70B" w14:textId="5D7AE1B0" w:rsidR="00AF1045" w:rsidRDefault="00AF1045" w:rsidP="00AF1045">
      <w:pPr>
        <w:rPr>
          <w:rFonts w:ascii="Verdana" w:hAnsi="Verdana" w:cs="Arial"/>
        </w:rPr>
      </w:pPr>
    </w:p>
    <w:p w14:paraId="4E30FDF8" w14:textId="488BF58D" w:rsidR="00AF1045" w:rsidRDefault="00AF1045" w:rsidP="00AF1045">
      <w:pPr>
        <w:rPr>
          <w:rFonts w:ascii="Verdana" w:hAnsi="Verdana" w:cs="Arial"/>
        </w:rPr>
      </w:pPr>
    </w:p>
    <w:p w14:paraId="3C57EFA0" w14:textId="149098F5" w:rsidR="00AF1045" w:rsidRDefault="00AF1045" w:rsidP="00AF1045">
      <w:pPr>
        <w:rPr>
          <w:rFonts w:ascii="Verdana" w:hAnsi="Verdana" w:cs="Arial"/>
        </w:rPr>
      </w:pPr>
    </w:p>
    <w:p w14:paraId="0A489B97" w14:textId="1E85A641" w:rsidR="00AF1045" w:rsidRDefault="00AF1045" w:rsidP="00AF1045">
      <w:pPr>
        <w:rPr>
          <w:rFonts w:ascii="Verdana" w:hAnsi="Verdana" w:cs="Arial"/>
        </w:rPr>
      </w:pPr>
    </w:p>
    <w:p w14:paraId="0847E083" w14:textId="487CAD59" w:rsidR="00AF1045" w:rsidRDefault="00AF1045" w:rsidP="00AF1045">
      <w:pPr>
        <w:rPr>
          <w:rFonts w:ascii="Verdana" w:hAnsi="Verdana" w:cs="Arial"/>
        </w:rPr>
      </w:pPr>
    </w:p>
    <w:p w14:paraId="72130C2A" w14:textId="5FC6A97B" w:rsidR="00AF1045" w:rsidRDefault="00AF1045" w:rsidP="00AF1045">
      <w:pPr>
        <w:rPr>
          <w:rFonts w:ascii="Verdana" w:hAnsi="Verdana" w:cs="Arial"/>
        </w:rPr>
      </w:pPr>
    </w:p>
    <w:p w14:paraId="6360C832" w14:textId="12ED1151" w:rsidR="00AF1045" w:rsidRDefault="00AF1045" w:rsidP="00AF1045">
      <w:pPr>
        <w:rPr>
          <w:rFonts w:ascii="Verdana" w:hAnsi="Verdana" w:cs="Arial"/>
        </w:rPr>
      </w:pPr>
    </w:p>
    <w:p w14:paraId="2BBDFA2A" w14:textId="3232D767" w:rsidR="00AF1045" w:rsidRDefault="00AF1045" w:rsidP="00AF1045">
      <w:pPr>
        <w:rPr>
          <w:rFonts w:ascii="Verdana" w:hAnsi="Verdana" w:cs="Arial"/>
        </w:rPr>
      </w:pPr>
    </w:p>
    <w:p w14:paraId="637E6275" w14:textId="02940CC2" w:rsidR="00AF1045" w:rsidRDefault="00AF1045" w:rsidP="00AF1045">
      <w:pPr>
        <w:rPr>
          <w:rFonts w:ascii="Verdana" w:hAnsi="Verdana" w:cs="Arial"/>
        </w:rPr>
      </w:pPr>
    </w:p>
    <w:p w14:paraId="04BA1152" w14:textId="71373C06" w:rsidR="00AF1045" w:rsidRDefault="00AF1045" w:rsidP="00AF1045">
      <w:pPr>
        <w:rPr>
          <w:rFonts w:ascii="Verdana" w:hAnsi="Verdana" w:cs="Arial"/>
        </w:rPr>
      </w:pPr>
    </w:p>
    <w:p w14:paraId="6F069CB7" w14:textId="6BB714C9" w:rsidR="00AF1045" w:rsidRDefault="00AF1045" w:rsidP="00AF1045">
      <w:pPr>
        <w:rPr>
          <w:rFonts w:ascii="Verdana" w:hAnsi="Verdana" w:cs="Arial"/>
        </w:rPr>
      </w:pPr>
    </w:p>
    <w:p w14:paraId="69A54A0B" w14:textId="05167EE9" w:rsidR="00AF1045" w:rsidRDefault="00AF1045" w:rsidP="00AF1045">
      <w:pPr>
        <w:rPr>
          <w:rFonts w:ascii="Verdana" w:hAnsi="Verdana" w:cs="Arial"/>
        </w:rPr>
      </w:pPr>
    </w:p>
    <w:p w14:paraId="4B0F6E3C" w14:textId="041FA2CA" w:rsidR="00AF1045" w:rsidRDefault="00AF1045" w:rsidP="00AF1045">
      <w:pPr>
        <w:rPr>
          <w:rFonts w:ascii="Verdana" w:hAnsi="Verdana" w:cs="Arial"/>
        </w:rPr>
      </w:pPr>
    </w:p>
    <w:p w14:paraId="4CB4C36C" w14:textId="4DB9EE3C" w:rsidR="00BA0997" w:rsidRDefault="00BA0997" w:rsidP="00AF1045">
      <w:pPr>
        <w:rPr>
          <w:rFonts w:ascii="Verdana" w:hAnsi="Verdana" w:cs="Arial"/>
        </w:rPr>
      </w:pPr>
    </w:p>
    <w:p w14:paraId="70F55221" w14:textId="0E5CB021" w:rsidR="00BA0997" w:rsidRDefault="00BA0997" w:rsidP="00AF1045">
      <w:pPr>
        <w:rPr>
          <w:rFonts w:ascii="Verdana" w:hAnsi="Verdana" w:cs="Arial"/>
        </w:rPr>
      </w:pPr>
    </w:p>
    <w:p w14:paraId="14DDAA72" w14:textId="16E0A3B2" w:rsidR="00BA0997" w:rsidRDefault="00BA0997" w:rsidP="00AF1045">
      <w:pPr>
        <w:rPr>
          <w:rFonts w:ascii="Verdana" w:hAnsi="Verdana" w:cs="Arial"/>
        </w:rPr>
      </w:pPr>
    </w:p>
    <w:p w14:paraId="42F493B1" w14:textId="3BD2D7B3" w:rsidR="00BA0997" w:rsidRDefault="00BA0997" w:rsidP="00AF1045">
      <w:pPr>
        <w:rPr>
          <w:rFonts w:ascii="Verdana" w:hAnsi="Verdana" w:cs="Arial"/>
        </w:rPr>
      </w:pPr>
    </w:p>
    <w:p w14:paraId="087C83A9" w14:textId="4FD2CA11" w:rsidR="00BA0997" w:rsidRDefault="00BA0997" w:rsidP="00AF1045">
      <w:pPr>
        <w:rPr>
          <w:rFonts w:ascii="Verdana" w:hAnsi="Verdana" w:cs="Arial"/>
        </w:rPr>
      </w:pPr>
    </w:p>
    <w:p w14:paraId="1717E375" w14:textId="77777777" w:rsidR="00AF1045" w:rsidRDefault="00AF1045" w:rsidP="00AF1045">
      <w:pPr>
        <w:rPr>
          <w:rFonts w:ascii="Verdana" w:hAnsi="Verdana" w:cs="Arial"/>
        </w:rPr>
      </w:pPr>
    </w:p>
    <w:p w14:paraId="3811FF19" w14:textId="31217852" w:rsidR="00815EB7" w:rsidRDefault="00815EB7" w:rsidP="00815EB7">
      <w:pPr>
        <w:rPr>
          <w:rFonts w:ascii="Verdana" w:hAnsi="Verdana" w:cs="Arial"/>
          <w:b/>
          <w:bCs/>
          <w:sz w:val="24"/>
          <w:szCs w:val="24"/>
          <w:u w:val="single"/>
          <w:lang w:bidi="en-US"/>
        </w:rPr>
      </w:pPr>
      <w:r w:rsidRPr="00815EB7">
        <w:rPr>
          <w:rFonts w:ascii="Verdana" w:hAnsi="Verdana" w:cs="Arial"/>
          <w:b/>
          <w:bCs/>
          <w:sz w:val="24"/>
          <w:szCs w:val="24"/>
          <w:u w:val="single"/>
          <w:lang w:bidi="en-US"/>
        </w:rPr>
        <w:t>PART B</w:t>
      </w:r>
    </w:p>
    <w:p w14:paraId="77709B4D" w14:textId="25CAB217" w:rsidR="00815EB7" w:rsidRPr="00815EB7" w:rsidRDefault="00815EB7" w:rsidP="00B25765">
      <w:pPr>
        <w:ind w:left="928"/>
        <w:rPr>
          <w:rFonts w:ascii="Verdana" w:hAnsi="Verdana" w:cs="Arial"/>
          <w:lang w:bidi="en-US"/>
        </w:rPr>
      </w:pPr>
    </w:p>
    <w:p w14:paraId="3602C28C" w14:textId="77777777" w:rsidR="00815EB7" w:rsidRPr="00815EB7" w:rsidRDefault="00815EB7" w:rsidP="00815EB7">
      <w:pPr>
        <w:rPr>
          <w:rFonts w:ascii="Verdana" w:hAnsi="Verdana" w:cs="Arial"/>
          <w:lang w:bidi="en-US"/>
        </w:rPr>
      </w:pPr>
    </w:p>
    <w:p w14:paraId="22EE4C27" w14:textId="77777777"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The declaration shall be signed by all Businesses tendering for reserved contracts and contracts subject to preferences, as a condition of each tender.</w:t>
      </w:r>
    </w:p>
    <w:p w14:paraId="2AEC3F19" w14:textId="77777777" w:rsidR="00815EB7" w:rsidRPr="00815EB7" w:rsidRDefault="00815EB7" w:rsidP="00815EB7">
      <w:pPr>
        <w:rPr>
          <w:rFonts w:ascii="Verdana" w:hAnsi="Verdana" w:cs="Arial"/>
          <w:lang w:bidi="en-US"/>
        </w:rPr>
      </w:pPr>
    </w:p>
    <w:p w14:paraId="443D6E22" w14:textId="4E20B1D6" w:rsidR="00815EB7" w:rsidRPr="00815EB7" w:rsidRDefault="00815EB7" w:rsidP="00B25765">
      <w:pPr>
        <w:ind w:left="928"/>
        <w:rPr>
          <w:rFonts w:ascii="Verdana" w:hAnsi="Verdana" w:cs="Arial"/>
          <w:lang w:bidi="en-US"/>
        </w:rPr>
      </w:pPr>
    </w:p>
    <w:p w14:paraId="03B6F635" w14:textId="77777777" w:rsidR="00815EB7" w:rsidRPr="00815EB7" w:rsidRDefault="00815EB7" w:rsidP="00815EB7">
      <w:pPr>
        <w:rPr>
          <w:rFonts w:ascii="Verdana" w:hAnsi="Verdana" w:cs="Arial"/>
          <w:lang w:bidi="en-US"/>
        </w:rPr>
      </w:pPr>
    </w:p>
    <w:p w14:paraId="1D0FF94B" w14:textId="77777777" w:rsidR="00815EB7" w:rsidRPr="00815EB7" w:rsidRDefault="00815EB7" w:rsidP="00815EB7">
      <w:pPr>
        <w:rPr>
          <w:rFonts w:ascii="Verdana" w:hAnsi="Verdana" w:cs="Arial"/>
          <w:lang w:bidi="en-US"/>
        </w:rPr>
      </w:pPr>
    </w:p>
    <w:p w14:paraId="08DB61E7" w14:textId="77777777" w:rsidR="00815EB7" w:rsidRPr="00815EB7" w:rsidRDefault="00815EB7" w:rsidP="00815EB7">
      <w:pPr>
        <w:rPr>
          <w:rFonts w:ascii="Verdana" w:hAnsi="Verdana" w:cs="Arial"/>
          <w:b/>
          <w:bCs/>
          <w:lang w:bidi="en-US"/>
        </w:rPr>
      </w:pPr>
      <w:r w:rsidRPr="00815EB7">
        <w:rPr>
          <w:rFonts w:ascii="Verdana" w:hAnsi="Verdana" w:cs="Arial"/>
          <w:b/>
          <w:bCs/>
          <w:lang w:bidi="en-US"/>
        </w:rPr>
        <w:t>Definition</w:t>
      </w:r>
    </w:p>
    <w:p w14:paraId="6347A279" w14:textId="77777777" w:rsidR="00815EB7" w:rsidRPr="00815EB7" w:rsidRDefault="00815EB7" w:rsidP="00815EB7">
      <w:pPr>
        <w:rPr>
          <w:rFonts w:ascii="Verdana" w:hAnsi="Verdana" w:cs="Arial"/>
          <w:b/>
          <w:lang w:bidi="en-US"/>
        </w:rPr>
      </w:pPr>
    </w:p>
    <w:p w14:paraId="4E30E7B4" w14:textId="77777777"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The following definitions shall apply to this declaration:</w:t>
      </w:r>
    </w:p>
    <w:p w14:paraId="4535C5DF" w14:textId="77777777" w:rsidR="00815EB7" w:rsidRPr="00815EB7" w:rsidRDefault="00815EB7" w:rsidP="00815EB7">
      <w:pPr>
        <w:rPr>
          <w:rFonts w:ascii="Verdana" w:hAnsi="Verdana" w:cs="Arial"/>
          <w:lang w:bidi="en-US"/>
        </w:rPr>
      </w:pPr>
    </w:p>
    <w:p w14:paraId="5F8BA90B" w14:textId="77777777" w:rsidR="00815EB7" w:rsidRPr="00815EB7" w:rsidRDefault="00815EB7" w:rsidP="00AF1045">
      <w:pPr>
        <w:ind w:left="720"/>
        <w:rPr>
          <w:rFonts w:ascii="Verdana" w:hAnsi="Verdana" w:cs="Arial"/>
          <w:lang w:bidi="en-US"/>
        </w:rPr>
      </w:pPr>
    </w:p>
    <w:p w14:paraId="0BE0FF70" w14:textId="77777777" w:rsidR="00815EB7" w:rsidRPr="00AF1045" w:rsidRDefault="00815EB7" w:rsidP="00BE6D6A">
      <w:pPr>
        <w:pStyle w:val="ListParagraph"/>
        <w:numPr>
          <w:ilvl w:val="0"/>
          <w:numId w:val="21"/>
        </w:numPr>
        <w:rPr>
          <w:rFonts w:ascii="Verdana" w:hAnsi="Verdana" w:cs="Arial"/>
          <w:lang w:bidi="en-US"/>
        </w:rPr>
      </w:pPr>
      <w:r w:rsidRPr="00AF1045">
        <w:rPr>
          <w:rFonts w:ascii="Verdana" w:hAnsi="Verdana" w:cs="Arial"/>
          <w:b/>
          <w:lang w:bidi="en-US"/>
        </w:rPr>
        <w:t xml:space="preserve">Control: </w:t>
      </w:r>
      <w:r w:rsidRPr="00AF1045">
        <w:rPr>
          <w:rFonts w:ascii="Verdana" w:hAnsi="Verdana" w:cs="Arial"/>
          <w:lang w:bidi="en-US"/>
        </w:rPr>
        <w:t>the possession and exercise of legal authority and power to manage the assets, goodwill and daily operations of a business and the active and continuous exercise of managerial and financial authority and power in determining the policies and directing the operations of the business.</w:t>
      </w:r>
    </w:p>
    <w:p w14:paraId="51B42981" w14:textId="77777777" w:rsidR="00815EB7" w:rsidRPr="00815EB7" w:rsidRDefault="00815EB7" w:rsidP="00815EB7">
      <w:pPr>
        <w:rPr>
          <w:rFonts w:ascii="Verdana" w:hAnsi="Verdana" w:cs="Arial"/>
          <w:lang w:bidi="en-US"/>
        </w:rPr>
      </w:pPr>
    </w:p>
    <w:p w14:paraId="07A90E16" w14:textId="77777777" w:rsidR="00815EB7" w:rsidRPr="00AF1045" w:rsidRDefault="00815EB7" w:rsidP="00BE6D6A">
      <w:pPr>
        <w:pStyle w:val="ListParagraph"/>
        <w:numPr>
          <w:ilvl w:val="0"/>
          <w:numId w:val="21"/>
        </w:numPr>
        <w:rPr>
          <w:rFonts w:ascii="Verdana" w:hAnsi="Verdana" w:cs="Arial"/>
          <w:lang w:bidi="en-US"/>
        </w:rPr>
      </w:pPr>
      <w:r w:rsidRPr="00AF1045">
        <w:rPr>
          <w:rFonts w:ascii="Verdana" w:hAnsi="Verdana" w:cs="Arial"/>
          <w:b/>
          <w:lang w:bidi="en-US"/>
        </w:rPr>
        <w:t xml:space="preserve">Net Amount: </w:t>
      </w:r>
      <w:r w:rsidRPr="00AF1045">
        <w:rPr>
          <w:rFonts w:ascii="Verdana" w:hAnsi="Verdana" w:cs="Arial"/>
          <w:lang w:bidi="en-US"/>
        </w:rPr>
        <w:t>the financial value of the Contract at the time of the award of the Contract, exclusive of sales tax which the law requires the Employer to pay to the Contractor.</w:t>
      </w:r>
    </w:p>
    <w:p w14:paraId="7B8E1BC2" w14:textId="77777777" w:rsidR="00815EB7" w:rsidRPr="00815EB7" w:rsidRDefault="00815EB7" w:rsidP="00815EB7">
      <w:pPr>
        <w:rPr>
          <w:rFonts w:ascii="Verdana" w:hAnsi="Verdana" w:cs="Arial"/>
          <w:lang w:bidi="en-US"/>
        </w:rPr>
      </w:pPr>
    </w:p>
    <w:p w14:paraId="15CBE368" w14:textId="77777777" w:rsidR="00815EB7" w:rsidRPr="00AF1045" w:rsidRDefault="00815EB7" w:rsidP="00BE6D6A">
      <w:pPr>
        <w:pStyle w:val="ListParagraph"/>
        <w:numPr>
          <w:ilvl w:val="0"/>
          <w:numId w:val="21"/>
        </w:numPr>
        <w:rPr>
          <w:rFonts w:ascii="Verdana" w:hAnsi="Verdana" w:cs="Arial"/>
          <w:lang w:bidi="en-US"/>
        </w:rPr>
      </w:pPr>
      <w:r w:rsidRPr="00AF1045">
        <w:rPr>
          <w:rFonts w:ascii="Verdana" w:hAnsi="Verdana" w:cs="Arial"/>
          <w:b/>
          <w:lang w:bidi="en-US"/>
        </w:rPr>
        <w:t xml:space="preserve">Owned: </w:t>
      </w:r>
      <w:r w:rsidRPr="00AF1045">
        <w:rPr>
          <w:rFonts w:ascii="Verdana" w:hAnsi="Verdana" w:cs="Arial"/>
          <w:lang w:bidi="en-US"/>
        </w:rPr>
        <w:t>Having all the customary incidents of ownership, including the right of disposition, and sharing in all the risks and profits commensurate with the degree of ownership interest or shareholding as demonstrated by an examination of the substance as well as the form of ownership arrangements</w:t>
      </w:r>
    </w:p>
    <w:p w14:paraId="49DFBF0F" w14:textId="77777777" w:rsidR="00815EB7" w:rsidRPr="00815EB7" w:rsidRDefault="00815EB7" w:rsidP="00815EB7">
      <w:pPr>
        <w:rPr>
          <w:rFonts w:ascii="Verdana" w:hAnsi="Verdana" w:cs="Arial"/>
          <w:lang w:bidi="en-US"/>
        </w:rPr>
      </w:pPr>
    </w:p>
    <w:p w14:paraId="5E4A9C71" w14:textId="47C5B108"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The company operates banking and savings accounts, the only authorised signatories are:</w:t>
      </w:r>
    </w:p>
    <w:p w14:paraId="6F6089A4" w14:textId="77777777" w:rsidR="00815EB7" w:rsidRPr="00815EB7" w:rsidRDefault="00815EB7" w:rsidP="00815EB7">
      <w:pPr>
        <w:rPr>
          <w:rFonts w:ascii="Verdana" w:hAnsi="Verdana" w:cs="Arial"/>
          <w:lang w:bidi="en-US"/>
        </w:rPr>
      </w:pPr>
    </w:p>
    <w:p w14:paraId="658D5CAD" w14:textId="4C4DCB37" w:rsidR="00815EB7" w:rsidRPr="00815EB7" w:rsidRDefault="00815EB7" w:rsidP="00815EB7">
      <w:pPr>
        <w:rPr>
          <w:rFonts w:ascii="Verdana" w:hAnsi="Verdana" w:cs="Arial"/>
          <w:lang w:bidi="en-US"/>
        </w:rPr>
      </w:pPr>
      <w:r w:rsidRPr="00815EB7">
        <w:rPr>
          <w:rFonts w:ascii="Verdana" w:hAnsi="Verdana" w:cs="Arial"/>
          <w:lang w:bidi="en-US"/>
        </w:rPr>
        <w:t>i. …………………………………………………………………………</w:t>
      </w:r>
      <w:r w:rsidR="00D80B2E">
        <w:rPr>
          <w:rFonts w:ascii="Verdana" w:hAnsi="Verdana" w:cs="Arial"/>
          <w:lang w:bidi="en-US"/>
        </w:rPr>
        <w:t xml:space="preserve">        </w:t>
      </w:r>
      <w:r w:rsidRPr="00815EB7">
        <w:rPr>
          <w:rFonts w:ascii="Verdana" w:hAnsi="Verdana" w:cs="Arial"/>
          <w:lang w:bidi="en-US"/>
        </w:rPr>
        <w:t>………………………………………………………………………</w:t>
      </w:r>
    </w:p>
    <w:p w14:paraId="7B293BAD" w14:textId="48A44EEF" w:rsidR="00815EB7" w:rsidRPr="00815EB7" w:rsidRDefault="00D80B2E"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(Bank Name and Name of signatory)</w:t>
      </w:r>
      <w:r w:rsidR="00815EB7" w:rsidRPr="00815EB7">
        <w:rPr>
          <w:rFonts w:ascii="Verdana" w:hAnsi="Verdana" w:cs="Arial"/>
          <w:lang w:bidi="en-US"/>
        </w:rPr>
        <w:tab/>
      </w:r>
      <w:r>
        <w:rPr>
          <w:rFonts w:ascii="Verdana" w:hAnsi="Verdana" w:cs="Arial"/>
          <w:lang w:bidi="en-US"/>
        </w:rPr>
        <w:t xml:space="preserve">                                </w:t>
      </w:r>
      <w:r w:rsidR="00815EB7" w:rsidRPr="00815EB7">
        <w:rPr>
          <w:rFonts w:ascii="Verdana" w:hAnsi="Verdana" w:cs="Arial"/>
          <w:lang w:bidi="en-US"/>
        </w:rPr>
        <w:t>(Omang No. /Passport)</w:t>
      </w:r>
    </w:p>
    <w:p w14:paraId="77E34C16" w14:textId="77777777" w:rsidR="00815EB7" w:rsidRPr="00815EB7" w:rsidRDefault="00815EB7" w:rsidP="00815EB7">
      <w:pPr>
        <w:rPr>
          <w:rFonts w:ascii="Verdana" w:hAnsi="Verdana" w:cs="Arial"/>
          <w:lang w:bidi="en-US"/>
        </w:rPr>
      </w:pPr>
    </w:p>
    <w:p w14:paraId="65EAEC17" w14:textId="77777777" w:rsidR="00815EB7" w:rsidRPr="00815EB7" w:rsidRDefault="00815EB7" w:rsidP="00815EB7">
      <w:pPr>
        <w:rPr>
          <w:rFonts w:ascii="Verdana" w:hAnsi="Verdana" w:cs="Arial"/>
          <w:lang w:bidi="en-US"/>
        </w:rPr>
      </w:pPr>
    </w:p>
    <w:p w14:paraId="00701131" w14:textId="7DCC1249" w:rsidR="00815EB7" w:rsidRPr="00815EB7" w:rsidRDefault="00815EB7" w:rsidP="00815EB7">
      <w:pPr>
        <w:rPr>
          <w:rFonts w:ascii="Verdana" w:hAnsi="Verdana" w:cs="Arial"/>
          <w:lang w:bidi="en-US"/>
        </w:rPr>
      </w:pPr>
      <w:r w:rsidRPr="00815EB7">
        <w:rPr>
          <w:rFonts w:ascii="Verdana" w:hAnsi="Verdana" w:cs="Arial"/>
          <w:lang w:bidi="en-US"/>
        </w:rPr>
        <w:t>ii. …………………………………………………………………………</w:t>
      </w:r>
      <w:r w:rsidR="00D80B2E">
        <w:rPr>
          <w:rFonts w:ascii="Verdana" w:hAnsi="Verdana" w:cs="Arial"/>
          <w:lang w:bidi="en-US"/>
        </w:rPr>
        <w:t xml:space="preserve">        </w:t>
      </w:r>
      <w:r w:rsidRPr="00815EB7">
        <w:rPr>
          <w:rFonts w:ascii="Verdana" w:hAnsi="Verdana" w:cs="Arial"/>
          <w:lang w:bidi="en-US"/>
        </w:rPr>
        <w:t>.………………………………………………………………………</w:t>
      </w:r>
    </w:p>
    <w:p w14:paraId="66502851" w14:textId="524548BB" w:rsidR="00815EB7" w:rsidRPr="00815EB7" w:rsidRDefault="00D80B2E"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(Bank Name and Name of signatory)</w:t>
      </w:r>
      <w:r w:rsidR="00815EB7" w:rsidRPr="00815EB7">
        <w:rPr>
          <w:rFonts w:ascii="Verdana" w:hAnsi="Verdana" w:cs="Arial"/>
          <w:lang w:bidi="en-US"/>
        </w:rPr>
        <w:tab/>
      </w:r>
      <w:r>
        <w:rPr>
          <w:rFonts w:ascii="Verdana" w:hAnsi="Verdana" w:cs="Arial"/>
          <w:lang w:bidi="en-US"/>
        </w:rPr>
        <w:t xml:space="preserve">                                 </w:t>
      </w:r>
      <w:r w:rsidR="00815EB7" w:rsidRPr="00815EB7">
        <w:rPr>
          <w:rFonts w:ascii="Verdana" w:hAnsi="Verdana" w:cs="Arial"/>
          <w:lang w:bidi="en-US"/>
        </w:rPr>
        <w:t>(Omang No. /Passport)</w:t>
      </w:r>
    </w:p>
    <w:p w14:paraId="2C278904" w14:textId="77777777" w:rsidR="00815EB7" w:rsidRPr="00815EB7" w:rsidRDefault="00815EB7" w:rsidP="00815EB7">
      <w:pPr>
        <w:rPr>
          <w:rFonts w:ascii="Verdana" w:hAnsi="Verdana" w:cs="Arial"/>
          <w:lang w:bidi="en-US"/>
        </w:rPr>
      </w:pPr>
    </w:p>
    <w:p w14:paraId="03C01860" w14:textId="77777777" w:rsidR="00815EB7" w:rsidRPr="00815EB7" w:rsidRDefault="00815EB7" w:rsidP="00815EB7">
      <w:pPr>
        <w:rPr>
          <w:rFonts w:ascii="Verdana" w:hAnsi="Verdana" w:cs="Arial"/>
          <w:lang w:bidi="en-US"/>
        </w:rPr>
      </w:pPr>
    </w:p>
    <w:p w14:paraId="7B73DE02" w14:textId="1D28867A" w:rsidR="00815EB7" w:rsidRPr="00815EB7" w:rsidRDefault="00815EB7" w:rsidP="00815EB7">
      <w:pPr>
        <w:rPr>
          <w:rFonts w:ascii="Verdana" w:hAnsi="Verdana" w:cs="Arial"/>
          <w:lang w:bidi="en-US"/>
        </w:rPr>
      </w:pPr>
      <w:r w:rsidRPr="00815EB7">
        <w:rPr>
          <w:rFonts w:ascii="Verdana" w:hAnsi="Verdana" w:cs="Arial"/>
          <w:lang w:bidi="en-US"/>
        </w:rPr>
        <w:t>ii</w:t>
      </w:r>
      <w:r w:rsidR="00D80B2E">
        <w:rPr>
          <w:rFonts w:ascii="Verdana" w:hAnsi="Verdana" w:cs="Arial"/>
          <w:lang w:bidi="en-US"/>
        </w:rPr>
        <w:t>i</w:t>
      </w:r>
      <w:r w:rsidRPr="00815EB7">
        <w:rPr>
          <w:rFonts w:ascii="Verdana" w:hAnsi="Verdana" w:cs="Arial"/>
          <w:lang w:bidi="en-US"/>
        </w:rPr>
        <w:t>. …………………………………………………………………………</w:t>
      </w:r>
      <w:r w:rsidR="00D80B2E">
        <w:rPr>
          <w:rFonts w:ascii="Verdana" w:hAnsi="Verdana" w:cs="Arial"/>
          <w:lang w:bidi="en-US"/>
        </w:rPr>
        <w:t xml:space="preserve">        </w:t>
      </w:r>
      <w:r w:rsidRPr="00815EB7">
        <w:rPr>
          <w:rFonts w:ascii="Verdana" w:hAnsi="Verdana" w:cs="Arial"/>
          <w:lang w:bidi="en-US"/>
        </w:rPr>
        <w:t>…………………………………………………………………</w:t>
      </w:r>
      <w:r w:rsidR="00D80B2E">
        <w:rPr>
          <w:rFonts w:ascii="Verdana" w:hAnsi="Verdana" w:cs="Arial"/>
          <w:lang w:bidi="en-US"/>
        </w:rPr>
        <w:t>……</w:t>
      </w:r>
    </w:p>
    <w:p w14:paraId="2718E957" w14:textId="6F1D6654" w:rsidR="00815EB7" w:rsidRPr="00815EB7" w:rsidRDefault="00D80B2E"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(Bank Name and Name of signatory)</w:t>
      </w:r>
      <w:r w:rsidR="00815EB7" w:rsidRPr="00815EB7">
        <w:rPr>
          <w:rFonts w:ascii="Verdana" w:hAnsi="Verdana" w:cs="Arial"/>
          <w:lang w:bidi="en-US"/>
        </w:rPr>
        <w:tab/>
      </w:r>
      <w:r>
        <w:rPr>
          <w:rFonts w:ascii="Verdana" w:hAnsi="Verdana" w:cs="Arial"/>
          <w:lang w:bidi="en-US"/>
        </w:rPr>
        <w:t xml:space="preserve">                                 </w:t>
      </w:r>
      <w:r w:rsidR="00815EB7" w:rsidRPr="00815EB7">
        <w:rPr>
          <w:rFonts w:ascii="Verdana" w:hAnsi="Verdana" w:cs="Arial"/>
          <w:lang w:bidi="en-US"/>
        </w:rPr>
        <w:t>(Omang No. /Passport)</w:t>
      </w:r>
    </w:p>
    <w:p w14:paraId="01BC76C4" w14:textId="77777777" w:rsidR="00815EB7" w:rsidRPr="00815EB7" w:rsidRDefault="00815EB7" w:rsidP="00815EB7">
      <w:pPr>
        <w:rPr>
          <w:rFonts w:ascii="Verdana" w:hAnsi="Verdana" w:cs="Arial"/>
          <w:lang w:bidi="en-US"/>
        </w:rPr>
      </w:pPr>
    </w:p>
    <w:p w14:paraId="3624ED9C" w14:textId="77777777" w:rsidR="00815EB7" w:rsidRPr="00815EB7" w:rsidRDefault="00815EB7" w:rsidP="00815EB7">
      <w:pPr>
        <w:rPr>
          <w:rFonts w:ascii="Verdana" w:hAnsi="Verdana" w:cs="Arial"/>
          <w:lang w:bidi="en-US"/>
        </w:rPr>
      </w:pPr>
    </w:p>
    <w:p w14:paraId="41BC3A30" w14:textId="3B08263D" w:rsidR="00815EB7" w:rsidRPr="00815EB7" w:rsidRDefault="00815EB7" w:rsidP="00815EB7">
      <w:pPr>
        <w:rPr>
          <w:rFonts w:ascii="Verdana" w:hAnsi="Verdana" w:cs="Arial"/>
          <w:lang w:bidi="en-US"/>
        </w:rPr>
      </w:pPr>
      <w:r w:rsidRPr="00815EB7">
        <w:rPr>
          <w:rFonts w:ascii="Verdana" w:hAnsi="Verdana" w:cs="Arial"/>
          <w:lang w:bidi="en-US"/>
        </w:rPr>
        <w:t>iv. …………………………………………………………………………</w:t>
      </w:r>
      <w:r w:rsidR="00D80B2E">
        <w:rPr>
          <w:rFonts w:ascii="Verdana" w:hAnsi="Verdana" w:cs="Arial"/>
          <w:lang w:bidi="en-US"/>
        </w:rPr>
        <w:t xml:space="preserve">        </w:t>
      </w:r>
      <w:r w:rsidRPr="00815EB7">
        <w:rPr>
          <w:rFonts w:ascii="Verdana" w:hAnsi="Verdana" w:cs="Arial"/>
          <w:lang w:bidi="en-US"/>
        </w:rPr>
        <w:t>………………………………………………</w:t>
      </w:r>
      <w:r w:rsidR="00D80B2E">
        <w:rPr>
          <w:rFonts w:ascii="Verdana" w:hAnsi="Verdana" w:cs="Arial"/>
          <w:lang w:bidi="en-US"/>
        </w:rPr>
        <w:t>………………………</w:t>
      </w:r>
    </w:p>
    <w:p w14:paraId="6D111CF9" w14:textId="1C57F442" w:rsidR="00815EB7" w:rsidRPr="00815EB7" w:rsidRDefault="00D80B2E"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(Bank Name and Name of signatory)</w:t>
      </w:r>
      <w:r w:rsidR="00815EB7" w:rsidRPr="00815EB7">
        <w:rPr>
          <w:rFonts w:ascii="Verdana" w:hAnsi="Verdana" w:cs="Arial"/>
          <w:lang w:bidi="en-US"/>
        </w:rPr>
        <w:tab/>
      </w:r>
      <w:r>
        <w:rPr>
          <w:rFonts w:ascii="Verdana" w:hAnsi="Verdana" w:cs="Arial"/>
          <w:lang w:bidi="en-US"/>
        </w:rPr>
        <w:t xml:space="preserve">                                 </w:t>
      </w:r>
      <w:r w:rsidR="00815EB7" w:rsidRPr="00815EB7">
        <w:rPr>
          <w:rFonts w:ascii="Verdana" w:hAnsi="Verdana" w:cs="Arial"/>
          <w:lang w:bidi="en-US"/>
        </w:rPr>
        <w:t>(Omang No. /Passport)</w:t>
      </w:r>
    </w:p>
    <w:p w14:paraId="44917EFB" w14:textId="77777777" w:rsidR="00815EB7" w:rsidRPr="00815EB7" w:rsidRDefault="00815EB7" w:rsidP="00815EB7">
      <w:pPr>
        <w:rPr>
          <w:rFonts w:ascii="Verdana" w:hAnsi="Verdana" w:cs="Arial"/>
          <w:lang w:bidi="en-US"/>
        </w:rPr>
      </w:pPr>
    </w:p>
    <w:p w14:paraId="1CC14D36" w14:textId="77777777" w:rsidR="00815EB7" w:rsidRPr="00815EB7" w:rsidRDefault="00815EB7" w:rsidP="00815EB7">
      <w:pPr>
        <w:rPr>
          <w:rFonts w:ascii="Verdana" w:hAnsi="Verdana" w:cs="Arial"/>
          <w:lang w:bidi="en-US"/>
        </w:rPr>
      </w:pPr>
    </w:p>
    <w:p w14:paraId="3EBBC4EB" w14:textId="77777777"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Undertakings</w:t>
      </w:r>
    </w:p>
    <w:p w14:paraId="447E3CF8" w14:textId="77777777" w:rsidR="00815EB7" w:rsidRPr="00815EB7" w:rsidRDefault="00815EB7" w:rsidP="00815EB7">
      <w:pPr>
        <w:rPr>
          <w:rFonts w:ascii="Verdana" w:hAnsi="Verdana" w:cs="Arial"/>
          <w:lang w:bidi="en-US"/>
        </w:rPr>
      </w:pPr>
    </w:p>
    <w:p w14:paraId="39F5C884" w14:textId="3B425562" w:rsidR="00815EB7" w:rsidRPr="00815EB7" w:rsidRDefault="00815EB7" w:rsidP="00D80B2E">
      <w:pPr>
        <w:ind w:left="928"/>
        <w:rPr>
          <w:rFonts w:ascii="Verdana" w:hAnsi="Verdana" w:cs="Arial"/>
          <w:lang w:bidi="en-US"/>
        </w:rPr>
      </w:pPr>
    </w:p>
    <w:p w14:paraId="70FAC1C2" w14:textId="6D53C429" w:rsidR="00424EBB" w:rsidRDefault="00424EBB" w:rsidP="00815EB7">
      <w:pPr>
        <w:rPr>
          <w:rFonts w:ascii="Verdana" w:hAnsi="Verdana" w:cs="Arial"/>
        </w:rPr>
      </w:pPr>
    </w:p>
    <w:p w14:paraId="41993F3F" w14:textId="77777777" w:rsidR="004C7598" w:rsidRDefault="004C7598" w:rsidP="00815EB7">
      <w:pPr>
        <w:rPr>
          <w:rFonts w:ascii="Verdana" w:hAnsi="Verdana" w:cs="Arial"/>
        </w:rPr>
      </w:pPr>
    </w:p>
    <w:p w14:paraId="3069BC86" w14:textId="77777777"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Sanctions relating to reserved treatment</w:t>
      </w:r>
    </w:p>
    <w:p w14:paraId="63723A5E" w14:textId="77777777" w:rsidR="00815EB7" w:rsidRPr="00815EB7" w:rsidRDefault="00815EB7" w:rsidP="00815EB7">
      <w:pPr>
        <w:rPr>
          <w:rFonts w:ascii="Verdana" w:hAnsi="Verdana" w:cs="Arial"/>
          <w:lang w:bidi="en-US"/>
        </w:rPr>
      </w:pPr>
    </w:p>
    <w:p w14:paraId="30361240" w14:textId="3F15FA64" w:rsidR="00815EB7" w:rsidRDefault="00815EB7" w:rsidP="004C7598">
      <w:pPr>
        <w:ind w:left="928"/>
        <w:rPr>
          <w:rFonts w:ascii="Verdana" w:hAnsi="Verdana" w:cs="Arial"/>
          <w:lang w:bidi="en-US"/>
        </w:rPr>
      </w:pPr>
    </w:p>
    <w:p w14:paraId="6770CC20" w14:textId="2F1C3286" w:rsidR="004C7598" w:rsidRDefault="004C7598" w:rsidP="004C7598">
      <w:pPr>
        <w:ind w:left="928"/>
        <w:rPr>
          <w:rFonts w:ascii="Verdana" w:hAnsi="Verdana" w:cs="Arial"/>
          <w:lang w:bidi="en-US"/>
        </w:rPr>
      </w:pPr>
    </w:p>
    <w:p w14:paraId="67CB01F7" w14:textId="77777777" w:rsidR="004C7598" w:rsidRPr="00815EB7" w:rsidRDefault="004C7598" w:rsidP="004C7598">
      <w:pPr>
        <w:ind w:left="928"/>
        <w:rPr>
          <w:rFonts w:ascii="Verdana" w:hAnsi="Verdana" w:cs="Arial"/>
          <w:lang w:bidi="en-US"/>
        </w:rPr>
      </w:pPr>
    </w:p>
    <w:p w14:paraId="2566DC85" w14:textId="77777777" w:rsidR="00815EB7" w:rsidRPr="00815EB7" w:rsidRDefault="00815EB7" w:rsidP="00BE6D6A">
      <w:pPr>
        <w:numPr>
          <w:ilvl w:val="0"/>
          <w:numId w:val="20"/>
        </w:numPr>
        <w:rPr>
          <w:rFonts w:ascii="Verdana" w:hAnsi="Verdana" w:cs="Arial"/>
          <w:lang w:bidi="en-US"/>
        </w:rPr>
      </w:pPr>
      <w:r w:rsidRPr="00815EB7">
        <w:rPr>
          <w:rFonts w:ascii="Verdana" w:hAnsi="Verdana" w:cs="Arial"/>
          <w:lang w:bidi="en-US"/>
        </w:rPr>
        <w:t>All the shareholders of …………………………………………………………………………………..(Name of company) have read this declaration and agree to its contents.</w:t>
      </w:r>
    </w:p>
    <w:p w14:paraId="7626A7CA" w14:textId="77777777" w:rsidR="00815EB7" w:rsidRPr="00815EB7" w:rsidRDefault="00815EB7" w:rsidP="00815EB7">
      <w:pPr>
        <w:rPr>
          <w:rFonts w:ascii="Verdana" w:hAnsi="Verdana" w:cs="Arial"/>
          <w:lang w:bidi="en-US"/>
        </w:rPr>
      </w:pPr>
    </w:p>
    <w:p w14:paraId="48D0F570" w14:textId="1364942B" w:rsidR="004C7598" w:rsidRDefault="00815EB7" w:rsidP="00BE6D6A">
      <w:pPr>
        <w:pStyle w:val="ListParagraph"/>
        <w:numPr>
          <w:ilvl w:val="0"/>
          <w:numId w:val="22"/>
        </w:numPr>
        <w:ind w:left="1512"/>
        <w:jc w:val="both"/>
        <w:rPr>
          <w:rFonts w:ascii="Verdana" w:hAnsi="Verdana" w:cs="Arial"/>
          <w:lang w:bidi="en-US"/>
        </w:rPr>
      </w:pPr>
      <w:r w:rsidRPr="004C7598">
        <w:rPr>
          <w:rFonts w:ascii="Verdana" w:hAnsi="Verdana" w:cs="Arial"/>
          <w:lang w:bidi="en-US"/>
        </w:rPr>
        <w:t>All the shareholders hereby give consent verification of the information provided above and understand that this may include but not limited to the verification of assets, liabilities, accounts, bonds and undertake to notify the competent authorities of any change to the information provided in this Declaration within seven days of such occurrence.</w:t>
      </w:r>
    </w:p>
    <w:p w14:paraId="1494FE3B" w14:textId="77777777" w:rsidR="004C7598" w:rsidRDefault="004C7598" w:rsidP="004C7598">
      <w:pPr>
        <w:pStyle w:val="ListParagraph"/>
        <w:ind w:left="1512"/>
        <w:jc w:val="both"/>
        <w:rPr>
          <w:rFonts w:ascii="Verdana" w:hAnsi="Verdana" w:cs="Arial"/>
          <w:lang w:bidi="en-US"/>
        </w:rPr>
      </w:pPr>
    </w:p>
    <w:p w14:paraId="02D197A7" w14:textId="77777777" w:rsidR="002C08FC" w:rsidRDefault="00815EB7" w:rsidP="00BE6D6A">
      <w:pPr>
        <w:pStyle w:val="ListParagraph"/>
        <w:numPr>
          <w:ilvl w:val="0"/>
          <w:numId w:val="22"/>
        </w:numPr>
        <w:ind w:left="1512"/>
        <w:jc w:val="both"/>
        <w:rPr>
          <w:rFonts w:ascii="Verdana" w:hAnsi="Verdana" w:cs="Arial"/>
          <w:lang w:bidi="en-US"/>
        </w:rPr>
      </w:pPr>
      <w:r w:rsidRPr="004C7598">
        <w:rPr>
          <w:rFonts w:ascii="Verdana" w:hAnsi="Verdana" w:cs="Arial"/>
          <w:lang w:bidi="en-US"/>
        </w:rPr>
        <w:t xml:space="preserve">I understand and declare that each matter here deposed to is essential for the tender </w:t>
      </w:r>
    </w:p>
    <w:p w14:paraId="3DB38496" w14:textId="77777777" w:rsidR="002C08FC" w:rsidRPr="002C08FC" w:rsidRDefault="002C08FC" w:rsidP="002C08FC">
      <w:pPr>
        <w:pStyle w:val="ListParagraph"/>
        <w:rPr>
          <w:rFonts w:ascii="Verdana" w:hAnsi="Verdana" w:cs="Arial"/>
          <w:lang w:bidi="en-US"/>
        </w:rPr>
      </w:pPr>
    </w:p>
    <w:p w14:paraId="1E792ECC" w14:textId="51C45BAA" w:rsidR="00815EB7" w:rsidRPr="002C08FC" w:rsidRDefault="00815EB7" w:rsidP="002C08FC">
      <w:pPr>
        <w:pStyle w:val="ListParagraph"/>
        <w:ind w:left="1512"/>
        <w:jc w:val="both"/>
        <w:rPr>
          <w:rFonts w:ascii="Verdana" w:hAnsi="Verdana" w:cs="Arial"/>
          <w:lang w:bidi="en-US"/>
        </w:rPr>
      </w:pPr>
      <w:r w:rsidRPr="004C7598">
        <w:rPr>
          <w:rFonts w:ascii="Verdana" w:hAnsi="Verdana" w:cs="Arial"/>
          <w:lang w:bidi="en-US"/>
        </w:rPr>
        <w:t>validity of</w:t>
      </w:r>
      <w:r w:rsidRPr="002C08FC">
        <w:rPr>
          <w:rFonts w:ascii="Verdana" w:hAnsi="Verdana" w:cs="Arial"/>
          <w:lang w:bidi="en-US"/>
        </w:rPr>
        <w:t>………………………………………</w:t>
      </w:r>
      <w:r w:rsidR="002C08FC">
        <w:rPr>
          <w:rFonts w:ascii="Verdana" w:hAnsi="Verdana" w:cs="Arial"/>
          <w:lang w:bidi="en-US"/>
        </w:rPr>
        <w:t>………………………………</w:t>
      </w:r>
      <w:r w:rsidRPr="002C08FC">
        <w:rPr>
          <w:rFonts w:ascii="Verdana" w:hAnsi="Verdana" w:cs="Arial"/>
          <w:lang w:bidi="en-US"/>
        </w:rPr>
        <w:t xml:space="preserve"> (Name of company)</w:t>
      </w:r>
    </w:p>
    <w:p w14:paraId="2A05155D" w14:textId="77777777" w:rsidR="00815EB7" w:rsidRPr="00815EB7" w:rsidRDefault="00815EB7" w:rsidP="00815EB7">
      <w:pPr>
        <w:rPr>
          <w:rFonts w:ascii="Verdana" w:hAnsi="Verdana" w:cs="Arial"/>
          <w:lang w:bidi="en-US"/>
        </w:rPr>
      </w:pPr>
    </w:p>
    <w:p w14:paraId="20114EAE" w14:textId="77777777" w:rsidR="00815EB7" w:rsidRPr="00815EB7" w:rsidRDefault="00815EB7" w:rsidP="00815EB7">
      <w:pPr>
        <w:rPr>
          <w:rFonts w:ascii="Verdana" w:hAnsi="Verdana" w:cs="Arial"/>
          <w:lang w:bidi="en-US"/>
        </w:rPr>
      </w:pPr>
      <w:r w:rsidRPr="00815EB7">
        <w:rPr>
          <w:rFonts w:ascii="Verdana" w:hAnsi="Verdana" w:cs="Arial"/>
          <w:b/>
          <w:lang w:bidi="en-US"/>
        </w:rPr>
        <w:t xml:space="preserve">NB: </w:t>
      </w:r>
      <w:r w:rsidRPr="00815EB7">
        <w:rPr>
          <w:rFonts w:ascii="Verdana" w:hAnsi="Verdana" w:cs="Arial"/>
          <w:lang w:bidi="en-US"/>
        </w:rPr>
        <w:t>The Procuring Entity reserves the right to confirm the authenticity of the information provided above.</w:t>
      </w:r>
    </w:p>
    <w:p w14:paraId="53041E09" w14:textId="77777777" w:rsidR="00815EB7" w:rsidRPr="00815EB7" w:rsidRDefault="00815EB7" w:rsidP="00815EB7">
      <w:pPr>
        <w:rPr>
          <w:rFonts w:ascii="Verdana" w:hAnsi="Verdana" w:cs="Arial"/>
          <w:lang w:bidi="en-US"/>
        </w:rPr>
      </w:pPr>
    </w:p>
    <w:p w14:paraId="60011B48" w14:textId="77777777" w:rsidR="00815EB7" w:rsidRPr="00815EB7" w:rsidRDefault="00815EB7" w:rsidP="00815EB7">
      <w:pPr>
        <w:rPr>
          <w:rFonts w:ascii="Verdana" w:hAnsi="Verdana" w:cs="Arial"/>
          <w:lang w:bidi="en-US"/>
        </w:rPr>
      </w:pPr>
    </w:p>
    <w:p w14:paraId="25807518" w14:textId="3E980E73" w:rsidR="00815EB7" w:rsidRPr="00815EB7" w:rsidRDefault="00815EB7" w:rsidP="00815EB7">
      <w:pPr>
        <w:rPr>
          <w:rFonts w:ascii="Verdana" w:hAnsi="Verdana" w:cs="Arial"/>
          <w:lang w:bidi="en-US"/>
        </w:rPr>
      </w:pPr>
      <w:r w:rsidRPr="00815EB7">
        <w:rPr>
          <w:rFonts w:ascii="Verdana" w:hAnsi="Verdana" w:cs="Arial"/>
          <w:lang w:bidi="en-US"/>
        </w:rPr>
        <w:t>THUS SIGNED AND SWORN TO BEFORE ME COMMISSIONER OF OATHS AT</w:t>
      </w:r>
      <w:r w:rsidRPr="00815EB7">
        <w:rPr>
          <w:rFonts w:ascii="Verdana" w:hAnsi="Verdana" w:cs="Arial"/>
          <w:u w:val="single"/>
          <w:lang w:bidi="en-US"/>
        </w:rPr>
        <w:t xml:space="preserve"> </w:t>
      </w:r>
      <w:r w:rsidRPr="00815EB7">
        <w:rPr>
          <w:rFonts w:ascii="Verdana" w:hAnsi="Verdana" w:cs="Arial"/>
          <w:u w:val="single"/>
          <w:lang w:bidi="en-US"/>
        </w:rPr>
        <w:tab/>
      </w:r>
      <w:r w:rsidR="00925749">
        <w:rPr>
          <w:rFonts w:ascii="Verdana" w:hAnsi="Verdana" w:cs="Arial"/>
          <w:u w:val="single"/>
          <w:lang w:bidi="en-US"/>
        </w:rPr>
        <w:t>______________</w:t>
      </w:r>
      <w:r w:rsidRPr="00815EB7">
        <w:rPr>
          <w:rFonts w:ascii="Verdana" w:hAnsi="Verdana" w:cs="Arial"/>
          <w:lang w:bidi="en-US"/>
        </w:rPr>
        <w:t xml:space="preserve">ON THIS </w:t>
      </w:r>
      <w:r w:rsidRPr="00815EB7">
        <w:rPr>
          <w:rFonts w:ascii="Verdana" w:hAnsi="Verdana" w:cs="Arial"/>
          <w:u w:val="single"/>
          <w:lang w:bidi="en-US"/>
        </w:rPr>
        <w:t xml:space="preserve"> </w:t>
      </w:r>
      <w:r w:rsidRPr="00815EB7">
        <w:rPr>
          <w:rFonts w:ascii="Verdana" w:hAnsi="Verdana" w:cs="Arial"/>
          <w:u w:val="single"/>
          <w:lang w:bidi="en-US"/>
        </w:rPr>
        <w:tab/>
      </w:r>
      <w:r w:rsidR="00925749">
        <w:rPr>
          <w:rFonts w:ascii="Verdana" w:hAnsi="Verdana" w:cs="Arial"/>
          <w:u w:val="single"/>
          <w:lang w:bidi="en-US"/>
        </w:rPr>
        <w:t>____________</w:t>
      </w:r>
      <w:r w:rsidRPr="00815EB7">
        <w:rPr>
          <w:rFonts w:ascii="Verdana" w:hAnsi="Verdana" w:cs="Arial"/>
          <w:lang w:bidi="en-US"/>
        </w:rPr>
        <w:t xml:space="preserve"> DAY OF</w:t>
      </w:r>
      <w:r w:rsidRPr="00815EB7">
        <w:rPr>
          <w:rFonts w:ascii="Verdana" w:hAnsi="Verdana" w:cs="Arial"/>
          <w:u w:val="single"/>
          <w:lang w:bidi="en-US"/>
        </w:rPr>
        <w:t xml:space="preserve"> </w:t>
      </w:r>
      <w:r w:rsidRPr="00815EB7">
        <w:rPr>
          <w:rFonts w:ascii="Verdana" w:hAnsi="Verdana" w:cs="Arial"/>
          <w:u w:val="single"/>
          <w:lang w:bidi="en-US"/>
        </w:rPr>
        <w:tab/>
      </w:r>
      <w:r w:rsidR="00925749">
        <w:rPr>
          <w:rFonts w:ascii="Verdana" w:hAnsi="Verdana" w:cs="Arial"/>
          <w:u w:val="single"/>
          <w:lang w:bidi="en-US"/>
        </w:rPr>
        <w:t>_______</w:t>
      </w:r>
      <w:r w:rsidRPr="00815EB7">
        <w:rPr>
          <w:rFonts w:ascii="Verdana" w:hAnsi="Verdana" w:cs="Arial"/>
          <w:lang w:bidi="en-US"/>
        </w:rPr>
        <w:t>20</w:t>
      </w:r>
      <w:r w:rsidR="00925749">
        <w:rPr>
          <w:rFonts w:ascii="Verdana" w:hAnsi="Verdana" w:cs="Arial"/>
          <w:lang w:bidi="en-US"/>
        </w:rPr>
        <w:t>22</w:t>
      </w:r>
      <w:r w:rsidRPr="00815EB7">
        <w:rPr>
          <w:rFonts w:ascii="Verdana" w:hAnsi="Verdana" w:cs="Arial"/>
          <w:lang w:bidi="en-US"/>
        </w:rPr>
        <w:t>, AT</w:t>
      </w:r>
      <w:r w:rsidR="00925749">
        <w:rPr>
          <w:rFonts w:ascii="Verdana" w:hAnsi="Verdana" w:cs="Arial"/>
          <w:u w:val="single"/>
          <w:lang w:bidi="en-US"/>
        </w:rPr>
        <w:t xml:space="preserve"> _______</w:t>
      </w:r>
      <w:r w:rsidRPr="00815EB7">
        <w:rPr>
          <w:rFonts w:ascii="Verdana" w:hAnsi="Verdana" w:cs="Arial"/>
          <w:lang w:bidi="en-US"/>
        </w:rPr>
        <w:t>AM / PM, THE DEPONENT HAVING ACKNOWLEDGED THAT HE KNOWS AND UNDERSTANDS THE CONTENTS OF THIS DECLARATION AND THAT IT IS BINDING ON HIS CONSCIENCE.</w:t>
      </w:r>
    </w:p>
    <w:p w14:paraId="4C18EEB0" w14:textId="77777777" w:rsidR="00815EB7" w:rsidRPr="00815EB7" w:rsidRDefault="00815EB7" w:rsidP="00815EB7">
      <w:pPr>
        <w:rPr>
          <w:rFonts w:ascii="Verdana" w:hAnsi="Verdana" w:cs="Arial"/>
          <w:lang w:bidi="en-US"/>
        </w:rPr>
      </w:pPr>
    </w:p>
    <w:p w14:paraId="7389AF06" w14:textId="77777777" w:rsidR="00815EB7" w:rsidRPr="00815EB7" w:rsidRDefault="00815EB7" w:rsidP="00815EB7">
      <w:pPr>
        <w:rPr>
          <w:rFonts w:ascii="Verdana" w:hAnsi="Verdana" w:cs="Arial"/>
          <w:lang w:bidi="en-US"/>
        </w:rPr>
      </w:pPr>
    </w:p>
    <w:p w14:paraId="040C7843" w14:textId="47463CC9" w:rsidR="00815EB7" w:rsidRPr="00815EB7" w:rsidRDefault="00815EB7" w:rsidP="00815EB7">
      <w:pPr>
        <w:rPr>
          <w:rFonts w:ascii="Verdana" w:hAnsi="Verdana" w:cs="Arial"/>
          <w:lang w:bidi="en-US"/>
        </w:rPr>
      </w:pPr>
      <w:r w:rsidRPr="00815EB7">
        <w:rPr>
          <w:rFonts w:ascii="Verdana" w:hAnsi="Verdana" w:cs="Arial"/>
          <w:noProof/>
          <w:lang w:val="en-US"/>
        </w:rPr>
        <mc:AlternateContent>
          <mc:Choice Requires="wps">
            <w:drawing>
              <wp:anchor distT="0" distB="0" distL="0" distR="0" simplePos="0" relativeHeight="251667968" behindDoc="1" locked="0" layoutInCell="1" allowOverlap="1" wp14:anchorId="4CECB85E" wp14:editId="7F464EB4">
                <wp:simplePos x="0" y="0"/>
                <wp:positionH relativeFrom="page">
                  <wp:posOffset>3115945</wp:posOffset>
                </wp:positionH>
                <wp:positionV relativeFrom="paragraph">
                  <wp:posOffset>139700</wp:posOffset>
                </wp:positionV>
                <wp:extent cx="177038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380" cy="1270"/>
                        </a:xfrm>
                        <a:custGeom>
                          <a:avLst/>
                          <a:gdLst>
                            <a:gd name="T0" fmla="+- 0 4907 4907"/>
                            <a:gd name="T1" fmla="*/ T0 w 2788"/>
                            <a:gd name="T2" fmla="+- 0 7694 4907"/>
                            <a:gd name="T3" fmla="*/ T2 w 2788"/>
                          </a:gdLst>
                          <a:ahLst/>
                          <a:cxnLst>
                            <a:cxn ang="0">
                              <a:pos x="T1" y="0"/>
                            </a:cxn>
                            <a:cxn ang="0">
                              <a:pos x="T3" y="0"/>
                            </a:cxn>
                          </a:cxnLst>
                          <a:rect l="0" t="0" r="r" b="b"/>
                          <a:pathLst>
                            <a:path w="2788">
                              <a:moveTo>
                                <a:pt x="0" y="0"/>
                              </a:moveTo>
                              <a:lnTo>
                                <a:pt x="2787"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53EE9" id="Freeform: Shape 1" o:spid="_x0000_s1026" style="position:absolute;margin-left:245.35pt;margin-top:11pt;width:139.4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" path="m,l2787,e" filled="f" strokeweight=".22817mm">
                <v:path arrowok="t" o:connecttype="custom" o:connectlocs="0,0;1769745,0" o:connectangles="0,0"/>
                <w10:wrap type="topAndBottom" anchorx="page"/>
              </v:shape>
            </w:pict>
          </mc:Fallback>
        </mc:AlternateContent>
      </w:r>
    </w:p>
    <w:p w14:paraId="6D6E5836" w14:textId="08A68C60" w:rsidR="00815EB7" w:rsidRPr="00815EB7" w:rsidRDefault="00925749"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COMMISSIONER OF OATHS</w:t>
      </w:r>
    </w:p>
    <w:p w14:paraId="3D3B0076" w14:textId="736DB07D" w:rsidR="00815EB7" w:rsidRDefault="00815EB7" w:rsidP="00815EB7">
      <w:pPr>
        <w:rPr>
          <w:rFonts w:ascii="Verdana" w:hAnsi="Verdana" w:cs="Arial"/>
          <w:lang w:bidi="en-US"/>
        </w:rPr>
      </w:pPr>
    </w:p>
    <w:p w14:paraId="521896C8" w14:textId="77777777" w:rsidR="00925749" w:rsidRPr="00815EB7" w:rsidRDefault="00925749" w:rsidP="00815EB7">
      <w:pPr>
        <w:rPr>
          <w:rFonts w:ascii="Verdana" w:hAnsi="Verdana" w:cs="Arial"/>
          <w:lang w:bidi="en-US"/>
        </w:rPr>
      </w:pPr>
    </w:p>
    <w:p w14:paraId="1B8D77A0" w14:textId="45128B10" w:rsidR="00815EB7" w:rsidRPr="00815EB7" w:rsidRDefault="00925749" w:rsidP="00815EB7">
      <w:pPr>
        <w:rPr>
          <w:rFonts w:ascii="Verdana" w:hAnsi="Verdana" w:cs="Arial"/>
          <w:lang w:bidi="en-US"/>
        </w:rPr>
      </w:pPr>
      <w:r>
        <w:rPr>
          <w:rFonts w:ascii="Verdana" w:hAnsi="Verdana" w:cs="Arial"/>
          <w:lang w:bidi="en-US"/>
        </w:rPr>
        <w:t xml:space="preserve">                                    </w:t>
      </w:r>
      <w:r w:rsidR="00815EB7" w:rsidRPr="00815EB7">
        <w:rPr>
          <w:rFonts w:ascii="Verdana" w:hAnsi="Verdana" w:cs="Arial"/>
          <w:lang w:bidi="en-US"/>
        </w:rPr>
        <w:t>CAPACITY:</w:t>
      </w:r>
      <w:r>
        <w:rPr>
          <w:rFonts w:ascii="Verdana" w:hAnsi="Verdana" w:cs="Arial"/>
          <w:lang w:bidi="en-US"/>
        </w:rPr>
        <w:t>…………………………………………………….</w:t>
      </w:r>
    </w:p>
    <w:p w14:paraId="4CCC1920" w14:textId="77777777" w:rsidR="00815EB7" w:rsidRDefault="00815EB7" w:rsidP="00815EB7">
      <w:pPr>
        <w:rPr>
          <w:rFonts w:ascii="Verdana" w:hAnsi="Verdana" w:cs="Arial"/>
        </w:rPr>
      </w:pPr>
    </w:p>
    <w:p w14:paraId="5EE81CB8" w14:textId="658450BB" w:rsidR="00424EBB" w:rsidRDefault="00925749" w:rsidP="00424EBB">
      <w:pPr>
        <w:ind w:left="360"/>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p>
    <w:p w14:paraId="2019F28C" w14:textId="6919B260" w:rsidR="00925749" w:rsidRDefault="00925749" w:rsidP="00424EBB">
      <w:pPr>
        <w:ind w:left="360"/>
        <w:rPr>
          <w:rFonts w:ascii="Verdana" w:hAnsi="Verdana" w:cs="Arial"/>
        </w:rPr>
      </w:pPr>
      <w:r>
        <w:rPr>
          <w:rFonts w:ascii="Verdana" w:hAnsi="Verdana" w:cs="Arial"/>
        </w:rPr>
        <w:t xml:space="preserve">                              Stamp</w:t>
      </w:r>
    </w:p>
    <w:p w14:paraId="09A2B8C1" w14:textId="77777777" w:rsidR="00424EBB" w:rsidRDefault="00424EBB" w:rsidP="00424EBB">
      <w:pPr>
        <w:ind w:left="360"/>
        <w:rPr>
          <w:rFonts w:ascii="Verdana" w:hAnsi="Verdana" w:cs="Arial"/>
        </w:rPr>
      </w:pPr>
    </w:p>
    <w:p w14:paraId="0B6903E2" w14:textId="5C51AED8" w:rsidR="00424EBB" w:rsidRPr="008933EF" w:rsidRDefault="00424EBB" w:rsidP="00925749">
      <w:pPr>
        <w:rPr>
          <w:rFonts w:ascii="Verdana" w:hAnsi="Verdana" w:cs="Arial"/>
        </w:rPr>
      </w:pPr>
    </w:p>
    <w:p w14:paraId="2EB20094" w14:textId="6C3B08CC" w:rsidR="00424EBB" w:rsidRDefault="00424EBB" w:rsidP="00424EBB">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0"/>
        <w:gridCol w:w="3623"/>
      </w:tblGrid>
      <w:tr w:rsidR="00424EBB" w:rsidRPr="004A4757" w14:paraId="21BE4A11" w14:textId="77777777" w:rsidTr="005845AA">
        <w:tc>
          <w:tcPr>
            <w:tcW w:w="314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DCD05CE" w14:textId="0F5492D9" w:rsidR="00424EBB" w:rsidRPr="004A4757" w:rsidRDefault="00424EBB" w:rsidP="005845AA">
            <w:pPr>
              <w:rPr>
                <w:rFonts w:ascii="Verdana" w:hAnsi="Verdana"/>
                <w:b/>
                <w:bCs/>
              </w:rPr>
            </w:pPr>
          </w:p>
          <w:p w14:paraId="3D649A16" w14:textId="5F4839E4" w:rsidR="00424EBB" w:rsidRPr="004A4757" w:rsidRDefault="00662188" w:rsidP="005845AA">
            <w:pPr>
              <w:rPr>
                <w:rFonts w:ascii="Verdana" w:hAnsi="Verdana"/>
                <w:b/>
                <w:bCs/>
              </w:rPr>
            </w:pPr>
            <w:r w:rsidRPr="00E12E42">
              <w:rPr>
                <w:noProof/>
                <w:lang w:val="en-US"/>
              </w:rPr>
              <w:drawing>
                <wp:inline distT="0" distB="0" distL="0" distR="0" wp14:anchorId="70E1C67A" wp14:editId="208830AE">
                  <wp:extent cx="559767" cy="396240"/>
                  <wp:effectExtent l="0" t="0" r="0" b="3810"/>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57780759" w14:textId="02852900" w:rsidR="00424EBB" w:rsidRPr="004A4757" w:rsidRDefault="00424EBB" w:rsidP="005845AA">
            <w:pPr>
              <w:jc w:val="center"/>
              <w:rPr>
                <w:rFonts w:ascii="Verdana" w:hAnsi="Verdana"/>
                <w:b/>
                <w:bCs/>
                <w:caps/>
              </w:rPr>
            </w:pPr>
            <w:r w:rsidRPr="004A4757">
              <w:rPr>
                <w:rFonts w:ascii="Verdana" w:hAnsi="Verdana"/>
                <w:b/>
                <w:bCs/>
                <w:caps/>
              </w:rPr>
              <w:t xml:space="preserve">VOLUME </w:t>
            </w:r>
            <w:r w:rsidR="0025427A">
              <w:rPr>
                <w:rFonts w:ascii="Verdana" w:hAnsi="Verdana"/>
                <w:b/>
                <w:bCs/>
                <w:caps/>
              </w:rPr>
              <w:t>1</w:t>
            </w:r>
            <w:r w:rsidRPr="004A4757">
              <w:rPr>
                <w:rFonts w:ascii="Verdana" w:hAnsi="Verdana"/>
                <w:b/>
                <w:bCs/>
                <w:caps/>
              </w:rPr>
              <w:t>:</w:t>
            </w:r>
            <w:r w:rsidR="0025427A">
              <w:rPr>
                <w:rFonts w:ascii="Verdana" w:hAnsi="Verdana"/>
                <w:b/>
                <w:bCs/>
                <w:caps/>
              </w:rPr>
              <w:t xml:space="preserve"> SECTION 2</w:t>
            </w:r>
          </w:p>
          <w:p w14:paraId="32BEB481" w14:textId="77777777" w:rsidR="00424EBB" w:rsidRPr="004A4757" w:rsidRDefault="00424EBB" w:rsidP="005845AA">
            <w:pPr>
              <w:jc w:val="center"/>
              <w:rPr>
                <w:rFonts w:ascii="Verdana" w:hAnsi="Verdana"/>
                <w:b/>
                <w:bCs/>
                <w:caps/>
              </w:rPr>
            </w:pPr>
          </w:p>
          <w:p w14:paraId="591F842A" w14:textId="77777777" w:rsidR="00424EBB" w:rsidRPr="004A4757" w:rsidRDefault="00424EBB" w:rsidP="005845AA">
            <w:pPr>
              <w:jc w:val="center"/>
              <w:rPr>
                <w:rFonts w:ascii="Verdana" w:hAnsi="Verdana"/>
                <w:b/>
                <w:bCs/>
              </w:rPr>
            </w:pPr>
            <w:r w:rsidRPr="004A4757">
              <w:rPr>
                <w:rFonts w:ascii="Verdana" w:hAnsi="Verdana"/>
                <w:b/>
                <w:bCs/>
              </w:rPr>
              <w:t>RETURNABLE DOCUMENTS</w:t>
            </w:r>
          </w:p>
        </w:tc>
        <w:tc>
          <w:tcPr>
            <w:tcW w:w="3623" w:type="dxa"/>
            <w:tcMar>
              <w:top w:w="85" w:type="dxa"/>
              <w:left w:w="85" w:type="dxa"/>
              <w:bottom w:w="85" w:type="dxa"/>
              <w:right w:w="85" w:type="dxa"/>
            </w:tcMar>
          </w:tcPr>
          <w:p w14:paraId="18EEF1C8" w14:textId="77777777" w:rsidR="00424EBB" w:rsidRPr="004A4757" w:rsidRDefault="00424EBB" w:rsidP="005845AA">
            <w:pPr>
              <w:jc w:val="right"/>
              <w:rPr>
                <w:rFonts w:ascii="Verdana" w:hAnsi="Verdana"/>
                <w:b/>
                <w:bCs/>
              </w:rPr>
            </w:pPr>
            <w:r>
              <w:rPr>
                <w:rFonts w:ascii="Verdana" w:hAnsi="Verdana"/>
                <w:b/>
                <w:bCs/>
              </w:rPr>
              <w:t>FORM OF INTENT TO PROVIDE A PERFORMANCE BOND</w:t>
            </w:r>
          </w:p>
        </w:tc>
      </w:tr>
    </w:tbl>
    <w:p w14:paraId="1C2C41CC" w14:textId="77777777" w:rsidR="00424EBB" w:rsidRPr="00C93E5D" w:rsidRDefault="00424EBB" w:rsidP="00424EBB">
      <w:pPr>
        <w:pStyle w:val="Heading1"/>
        <w:rPr>
          <w:rFonts w:ascii="Verdana" w:hAnsi="Verdana" w:cs="Arial"/>
          <w:sz w:val="24"/>
          <w:u w:val="single"/>
        </w:rPr>
      </w:pPr>
      <w:r>
        <w:rPr>
          <w:rFonts w:ascii="Verdana" w:hAnsi="Verdana" w:cs="Arial"/>
          <w:sz w:val="24"/>
          <w:u w:val="single"/>
        </w:rPr>
        <w:t>FORM OF INTENT TO PROVIDE A PERFORMANCE BOND</w:t>
      </w:r>
    </w:p>
    <w:p w14:paraId="68E4FDDB" w14:textId="77777777" w:rsidR="00424EBB" w:rsidRPr="00C93E5D" w:rsidRDefault="00424EBB" w:rsidP="00424EBB">
      <w:pPr>
        <w:pStyle w:val="TOC1"/>
        <w:spacing w:before="0" w:after="0"/>
        <w:rPr>
          <w:rFonts w:ascii="Verdana" w:hAnsi="Verdana" w:cs="Arial"/>
          <w:caps w:val="0"/>
          <w:szCs w:val="24"/>
        </w:rPr>
      </w:pPr>
    </w:p>
    <w:p w14:paraId="33EBB717" w14:textId="6C476A9C" w:rsidR="00424EBB" w:rsidRPr="00F05EF0" w:rsidRDefault="00424EBB" w:rsidP="00424EBB">
      <w:pPr>
        <w:rPr>
          <w:rFonts w:ascii="Verdana" w:hAnsi="Verdana"/>
          <w:b/>
          <w:bCs/>
        </w:rPr>
      </w:pPr>
      <w:r w:rsidRPr="00F05EF0">
        <w:rPr>
          <w:rFonts w:ascii="Verdana" w:hAnsi="Verdana"/>
          <w:b/>
          <w:bCs/>
        </w:rPr>
        <w:t>Note</w:t>
      </w:r>
      <w:r>
        <w:rPr>
          <w:rFonts w:ascii="Verdana" w:hAnsi="Verdana"/>
          <w:b/>
          <w:bCs/>
        </w:rPr>
        <w:t>:</w:t>
      </w:r>
      <w:r w:rsidRPr="00F05EF0">
        <w:rPr>
          <w:rFonts w:ascii="Verdana" w:hAnsi="Verdana"/>
          <w:b/>
          <w:bCs/>
        </w:rPr>
        <w:t xml:space="preserve"> </w:t>
      </w:r>
      <w:r>
        <w:rPr>
          <w:rFonts w:ascii="Verdana" w:hAnsi="Verdana"/>
          <w:b/>
          <w:bCs/>
        </w:rPr>
        <w:t>P</w:t>
      </w:r>
      <w:r w:rsidRPr="00F05EF0">
        <w:rPr>
          <w:rFonts w:ascii="Verdana" w:hAnsi="Verdana"/>
          <w:b/>
          <w:bCs/>
        </w:rPr>
        <w:t xml:space="preserve">erformance bonds may be provided only by a bank </w:t>
      </w:r>
      <w:r>
        <w:rPr>
          <w:rFonts w:ascii="Verdana" w:hAnsi="Verdana"/>
          <w:b/>
          <w:bCs/>
        </w:rPr>
        <w:t xml:space="preserve">or a financial institution </w:t>
      </w:r>
      <w:r w:rsidRPr="00F05EF0">
        <w:rPr>
          <w:rFonts w:ascii="Verdana" w:hAnsi="Verdana"/>
          <w:b/>
          <w:bCs/>
        </w:rPr>
        <w:t>registered in Botswana</w:t>
      </w:r>
      <w:r>
        <w:rPr>
          <w:rFonts w:ascii="Verdana" w:hAnsi="Verdana"/>
          <w:b/>
          <w:bCs/>
        </w:rPr>
        <w:t xml:space="preserve"> with</w:t>
      </w:r>
      <w:r w:rsidRPr="00F04EDA">
        <w:rPr>
          <w:rFonts w:cs="Arial"/>
          <w:b/>
          <w:bCs/>
          <w:color w:val="545454"/>
        </w:rPr>
        <w:t xml:space="preserve"> </w:t>
      </w:r>
      <w:r w:rsidRPr="00F04EDA">
        <w:rPr>
          <w:rFonts w:ascii="Verdana" w:hAnsi="Verdana"/>
          <w:b/>
          <w:bCs/>
        </w:rPr>
        <w:t>Non-Bank Financial Institutions Regulatory Authority</w:t>
      </w:r>
      <w:r w:rsidR="00F43DBE">
        <w:rPr>
          <w:rFonts w:ascii="Verdana" w:hAnsi="Verdana"/>
          <w:b/>
          <w:bCs/>
        </w:rPr>
        <w:t xml:space="preserve"> (NBFIR</w:t>
      </w:r>
      <w:r w:rsidR="00A24F4B">
        <w:rPr>
          <w:rFonts w:ascii="Verdana" w:hAnsi="Verdana"/>
          <w:b/>
          <w:bCs/>
        </w:rPr>
        <w:t>A</w:t>
      </w:r>
      <w:r w:rsidR="00F43DBE">
        <w:rPr>
          <w:rFonts w:ascii="Verdana" w:hAnsi="Verdana"/>
          <w:b/>
          <w:bCs/>
        </w:rPr>
        <w:t xml:space="preserve">) </w:t>
      </w:r>
    </w:p>
    <w:p w14:paraId="74DBC2D9" w14:textId="77777777" w:rsidR="00424EBB" w:rsidRPr="00F05EF0" w:rsidRDefault="00424EBB" w:rsidP="00424EBB">
      <w:pPr>
        <w:widowControl w:val="0"/>
        <w:rPr>
          <w:rFonts w:ascii="Verdana" w:hAnsi="Verdana"/>
        </w:rPr>
      </w:pPr>
    </w:p>
    <w:p w14:paraId="2DCEE257" w14:textId="12539F4E" w:rsidR="00424EBB" w:rsidRDefault="00424EBB" w:rsidP="00424EBB">
      <w:pPr>
        <w:widowControl w:val="0"/>
        <w:rPr>
          <w:rFonts w:ascii="Verdana" w:hAnsi="Verdana"/>
        </w:rPr>
      </w:pPr>
      <w:r w:rsidRPr="00F05EF0">
        <w:rPr>
          <w:rFonts w:ascii="Verdana" w:hAnsi="Verdana"/>
        </w:rPr>
        <w:t xml:space="preserve">It is hereby agreed that a Performance Bond </w:t>
      </w:r>
      <w:r>
        <w:rPr>
          <w:rFonts w:ascii="Verdana" w:hAnsi="Verdana"/>
        </w:rPr>
        <w:t>worded</w:t>
      </w:r>
      <w:r w:rsidRPr="00F05EF0">
        <w:rPr>
          <w:rFonts w:ascii="Verdana" w:hAnsi="Verdana"/>
        </w:rPr>
        <w:t xml:space="preserve"> exactly as </w:t>
      </w:r>
      <w:r>
        <w:rPr>
          <w:rFonts w:ascii="Verdana" w:hAnsi="Verdana"/>
        </w:rPr>
        <w:t xml:space="preserve">the pro forma </w:t>
      </w:r>
      <w:r w:rsidRPr="00F05EF0">
        <w:rPr>
          <w:rFonts w:ascii="Verdana" w:hAnsi="Verdana"/>
        </w:rPr>
        <w:t>provided in</w:t>
      </w:r>
      <w:r>
        <w:rPr>
          <w:rFonts w:ascii="Verdana" w:hAnsi="Verdana"/>
        </w:rPr>
        <w:t xml:space="preserve"> </w:t>
      </w:r>
      <w:r w:rsidR="00AE4F45">
        <w:rPr>
          <w:rFonts w:ascii="Verdana" w:hAnsi="Verdana"/>
        </w:rPr>
        <w:t xml:space="preserve">Section 3 </w:t>
      </w:r>
      <w:r w:rsidR="00AA420E">
        <w:rPr>
          <w:rFonts w:ascii="Verdana" w:hAnsi="Verdana"/>
        </w:rPr>
        <w:t>of Volume 1 of</w:t>
      </w:r>
      <w:r w:rsidR="004B4CF3">
        <w:rPr>
          <w:rFonts w:ascii="Verdana" w:hAnsi="Verdana"/>
        </w:rPr>
        <w:t xml:space="preserve"> </w:t>
      </w:r>
      <w:r w:rsidRPr="00F05EF0">
        <w:rPr>
          <w:rFonts w:ascii="Verdana" w:hAnsi="Verdana"/>
        </w:rPr>
        <w:t>the</w:t>
      </w:r>
      <w:r w:rsidRPr="00F05EF0">
        <w:rPr>
          <w:rFonts w:ascii="Verdana" w:hAnsi="Verdana"/>
          <w:iCs/>
        </w:rPr>
        <w:t xml:space="preserve"> </w:t>
      </w:r>
      <w:r>
        <w:rPr>
          <w:rFonts w:ascii="Verdana" w:hAnsi="Verdana"/>
          <w:iCs/>
        </w:rPr>
        <w:t xml:space="preserve">tender </w:t>
      </w:r>
      <w:r w:rsidRPr="00F05EF0">
        <w:rPr>
          <w:rFonts w:ascii="Verdana" w:hAnsi="Verdana"/>
          <w:iCs/>
        </w:rPr>
        <w:t>documents</w:t>
      </w:r>
      <w:r w:rsidRPr="00F05EF0">
        <w:rPr>
          <w:rFonts w:ascii="Verdana" w:hAnsi="Verdana"/>
        </w:rPr>
        <w:t xml:space="preserve"> will be provided by the Surety named below, which </w:t>
      </w:r>
      <w:r>
        <w:rPr>
          <w:rFonts w:ascii="Verdana" w:hAnsi="Verdana"/>
        </w:rPr>
        <w:t>shall be</w:t>
      </w:r>
      <w:r w:rsidRPr="00F05EF0">
        <w:rPr>
          <w:rFonts w:ascii="Verdana" w:hAnsi="Verdana"/>
        </w:rPr>
        <w:t xml:space="preserve"> a bank </w:t>
      </w:r>
      <w:r>
        <w:rPr>
          <w:rFonts w:ascii="Verdana" w:hAnsi="Verdana"/>
        </w:rPr>
        <w:t xml:space="preserve">or financial institution </w:t>
      </w:r>
      <w:r w:rsidRPr="00F05EF0">
        <w:rPr>
          <w:rFonts w:ascii="Verdana" w:hAnsi="Verdana"/>
        </w:rPr>
        <w:t>registered in Botswana.</w:t>
      </w:r>
    </w:p>
    <w:p w14:paraId="2D1327B6" w14:textId="75C2967A" w:rsidR="00F43DBE" w:rsidRDefault="00F43DBE" w:rsidP="00424EBB">
      <w:pPr>
        <w:widowControl w:val="0"/>
        <w:rPr>
          <w:rFonts w:ascii="Verdana" w:hAnsi="Verdana"/>
        </w:rPr>
      </w:pPr>
    </w:p>
    <w:p w14:paraId="4513AE05" w14:textId="2D3D906E" w:rsidR="00F43DBE" w:rsidRPr="00F05EF0" w:rsidRDefault="00F43DBE" w:rsidP="00424EBB">
      <w:pPr>
        <w:widowControl w:val="0"/>
        <w:rPr>
          <w:rFonts w:ascii="Verdana" w:hAnsi="Verdana"/>
        </w:rPr>
      </w:pPr>
      <w:r>
        <w:rPr>
          <w:rFonts w:ascii="Verdana" w:hAnsi="Verdana"/>
        </w:rPr>
        <w:t xml:space="preserve">For the rest of SADC </w:t>
      </w:r>
      <w:r w:rsidR="008D2CE7">
        <w:rPr>
          <w:rFonts w:ascii="Verdana" w:hAnsi="Verdana"/>
        </w:rPr>
        <w:t>Countries,</w:t>
      </w:r>
      <w:r>
        <w:rPr>
          <w:rFonts w:ascii="Verdana" w:hAnsi="Verdana"/>
        </w:rPr>
        <w:t xml:space="preserve"> banks which are </w:t>
      </w:r>
      <w:r w:rsidR="008D2CE7">
        <w:rPr>
          <w:rFonts w:ascii="Verdana" w:hAnsi="Verdana"/>
        </w:rPr>
        <w:t>approved to</w:t>
      </w:r>
      <w:r>
        <w:rPr>
          <w:rFonts w:ascii="Verdana" w:hAnsi="Verdana"/>
        </w:rPr>
        <w:t xml:space="preserve"> provide a performance </w:t>
      </w:r>
      <w:r w:rsidR="008D2CE7">
        <w:rPr>
          <w:rFonts w:ascii="Verdana" w:hAnsi="Verdana"/>
        </w:rPr>
        <w:t>bond,</w:t>
      </w:r>
      <w:r>
        <w:rPr>
          <w:rFonts w:ascii="Verdana" w:hAnsi="Verdana"/>
        </w:rPr>
        <w:t xml:space="preserve"> must have a corresponding bank in </w:t>
      </w:r>
      <w:r w:rsidR="008D2CE7">
        <w:rPr>
          <w:rFonts w:ascii="Verdana" w:hAnsi="Verdana"/>
        </w:rPr>
        <w:t>Botswana.</w:t>
      </w:r>
      <w:r>
        <w:rPr>
          <w:rFonts w:ascii="Verdana" w:hAnsi="Verdana"/>
        </w:rPr>
        <w:t xml:space="preserve">  </w:t>
      </w:r>
    </w:p>
    <w:p w14:paraId="74CDDF78" w14:textId="77777777" w:rsidR="00424EBB" w:rsidRPr="00F05EF0" w:rsidRDefault="00424EBB" w:rsidP="00424EBB">
      <w:pPr>
        <w:widowControl w:val="0"/>
        <w:rPr>
          <w:rFonts w:ascii="Verdana" w:hAnsi="Verdana"/>
        </w:rPr>
      </w:pPr>
    </w:p>
    <w:p w14:paraId="190303D2" w14:textId="77777777" w:rsidR="00424EBB" w:rsidRPr="00F05EF0" w:rsidRDefault="00424EBB" w:rsidP="00424EBB">
      <w:pPr>
        <w:widowControl w:val="0"/>
        <w:rPr>
          <w:rFonts w:ascii="Verdana" w:hAnsi="Verdana"/>
        </w:rPr>
      </w:pPr>
    </w:p>
    <w:tbl>
      <w:tblPr>
        <w:tblW w:w="0" w:type="auto"/>
        <w:tblLook w:val="0000" w:firstRow="0" w:lastRow="0" w:firstColumn="0" w:lastColumn="0" w:noHBand="0" w:noVBand="0"/>
      </w:tblPr>
      <w:tblGrid>
        <w:gridCol w:w="3399"/>
        <w:gridCol w:w="6609"/>
      </w:tblGrid>
      <w:tr w:rsidR="00424EBB" w:rsidRPr="00F05EF0" w14:paraId="75F566F3" w14:textId="77777777" w:rsidTr="005845AA">
        <w:trPr>
          <w:trHeight w:val="247"/>
        </w:trPr>
        <w:tc>
          <w:tcPr>
            <w:tcW w:w="3399" w:type="dxa"/>
            <w:tcMar>
              <w:top w:w="85" w:type="dxa"/>
              <w:bottom w:w="85" w:type="dxa"/>
            </w:tcMar>
          </w:tcPr>
          <w:p w14:paraId="23B64145" w14:textId="77777777" w:rsidR="00424EBB" w:rsidRPr="00F05EF0" w:rsidRDefault="00424EBB" w:rsidP="005845AA">
            <w:pPr>
              <w:rPr>
                <w:rFonts w:ascii="Verdana" w:hAnsi="Verdana"/>
              </w:rPr>
            </w:pPr>
            <w:r>
              <w:rPr>
                <w:rFonts w:ascii="Verdana" w:hAnsi="Verdana"/>
              </w:rPr>
              <w:t>Name of Surety (Bank/Financial Institution)</w:t>
            </w:r>
          </w:p>
        </w:tc>
        <w:tc>
          <w:tcPr>
            <w:tcW w:w="6609" w:type="dxa"/>
            <w:tcBorders>
              <w:bottom w:val="dotted" w:sz="4" w:space="0" w:color="auto"/>
            </w:tcBorders>
            <w:tcMar>
              <w:top w:w="85" w:type="dxa"/>
              <w:bottom w:w="85" w:type="dxa"/>
            </w:tcMar>
          </w:tcPr>
          <w:p w14:paraId="21F2AD77" w14:textId="77777777" w:rsidR="00424EBB" w:rsidRPr="00F05EF0" w:rsidRDefault="00424EBB" w:rsidP="005845AA">
            <w:pPr>
              <w:pStyle w:val="TOC1"/>
              <w:spacing w:before="0" w:after="0"/>
              <w:rPr>
                <w:rFonts w:ascii="Verdana" w:hAnsi="Verdana"/>
                <w:caps w:val="0"/>
              </w:rPr>
            </w:pPr>
          </w:p>
        </w:tc>
      </w:tr>
      <w:tr w:rsidR="00424EBB" w:rsidRPr="00F05EF0" w14:paraId="435A7A54" w14:textId="77777777" w:rsidTr="005845AA">
        <w:trPr>
          <w:trHeight w:val="463"/>
        </w:trPr>
        <w:tc>
          <w:tcPr>
            <w:tcW w:w="3399" w:type="dxa"/>
            <w:tcMar>
              <w:top w:w="85" w:type="dxa"/>
              <w:bottom w:w="85" w:type="dxa"/>
            </w:tcMar>
          </w:tcPr>
          <w:p w14:paraId="627B655F" w14:textId="77777777" w:rsidR="00424EBB" w:rsidRPr="00F05EF0" w:rsidRDefault="00424EBB" w:rsidP="005845AA">
            <w:pPr>
              <w:rPr>
                <w:rFonts w:ascii="Verdana" w:hAnsi="Verdana"/>
              </w:rPr>
            </w:pPr>
            <w:r w:rsidRPr="00F05EF0">
              <w:rPr>
                <w:rFonts w:ascii="Verdana" w:hAnsi="Verdana"/>
              </w:rPr>
              <w:t>Address</w:t>
            </w:r>
          </w:p>
        </w:tc>
        <w:tc>
          <w:tcPr>
            <w:tcW w:w="6609" w:type="dxa"/>
            <w:tcBorders>
              <w:top w:val="dotted" w:sz="4" w:space="0" w:color="auto"/>
              <w:bottom w:val="dotted" w:sz="4" w:space="0" w:color="auto"/>
            </w:tcBorders>
            <w:tcMar>
              <w:top w:w="85" w:type="dxa"/>
              <w:bottom w:w="85" w:type="dxa"/>
            </w:tcMar>
          </w:tcPr>
          <w:p w14:paraId="32ECD956" w14:textId="77777777" w:rsidR="00424EBB" w:rsidRPr="00F05EF0" w:rsidRDefault="00424EBB" w:rsidP="005845AA">
            <w:pPr>
              <w:rPr>
                <w:rFonts w:ascii="Verdana" w:hAnsi="Verdana"/>
              </w:rPr>
            </w:pPr>
          </w:p>
        </w:tc>
      </w:tr>
    </w:tbl>
    <w:p w14:paraId="0113CA4D" w14:textId="77777777" w:rsidR="00424EBB" w:rsidRDefault="00424EBB" w:rsidP="00424EBB">
      <w:pPr>
        <w:widowControl w:val="0"/>
        <w:rPr>
          <w:rFonts w:ascii="Verdana" w:hAnsi="Verdana"/>
        </w:rPr>
      </w:pPr>
    </w:p>
    <w:p w14:paraId="6F44A105" w14:textId="77777777" w:rsidR="00424EBB" w:rsidRPr="00F05EF0" w:rsidRDefault="00424EBB" w:rsidP="00424EBB">
      <w:pPr>
        <w:widowControl w:val="0"/>
        <w:rPr>
          <w:rFonts w:ascii="Verdana" w:hAnsi="Verdana"/>
        </w:rPr>
      </w:pPr>
      <w:r>
        <w:rPr>
          <w:rFonts w:ascii="Verdana" w:hAnsi="Verdana"/>
        </w:rPr>
        <w:t>______________________________________________________________________________</w:t>
      </w:r>
    </w:p>
    <w:p w14:paraId="36E22DBC" w14:textId="77777777" w:rsidR="00424EBB" w:rsidRPr="00F05EF0" w:rsidRDefault="00424EBB" w:rsidP="00424EBB">
      <w:pPr>
        <w:widowControl w:val="0"/>
        <w:rPr>
          <w:rFonts w:ascii="Verdana" w:hAnsi="Verdana"/>
        </w:rPr>
      </w:pPr>
    </w:p>
    <w:tbl>
      <w:tblPr>
        <w:tblW w:w="0" w:type="auto"/>
        <w:tblLook w:val="0000" w:firstRow="0" w:lastRow="0" w:firstColumn="0" w:lastColumn="0" w:noHBand="0" w:noVBand="0"/>
      </w:tblPr>
      <w:tblGrid>
        <w:gridCol w:w="3369"/>
        <w:gridCol w:w="6662"/>
      </w:tblGrid>
      <w:tr w:rsidR="00424EBB" w:rsidRPr="00F05EF0" w14:paraId="53358863" w14:textId="77777777" w:rsidTr="005845AA">
        <w:tc>
          <w:tcPr>
            <w:tcW w:w="3369" w:type="dxa"/>
            <w:tcMar>
              <w:top w:w="85" w:type="dxa"/>
              <w:bottom w:w="85" w:type="dxa"/>
            </w:tcMar>
          </w:tcPr>
          <w:p w14:paraId="1E01607D" w14:textId="77777777" w:rsidR="00424EBB" w:rsidRPr="00F05EF0" w:rsidRDefault="00424EBB" w:rsidP="005845AA">
            <w:pPr>
              <w:rPr>
                <w:rFonts w:ascii="Verdana" w:hAnsi="Verdana"/>
              </w:rPr>
            </w:pPr>
            <w:r>
              <w:rPr>
                <w:rFonts w:ascii="Verdana" w:hAnsi="Verdana"/>
              </w:rPr>
              <w:t>Tenderer</w:t>
            </w:r>
          </w:p>
        </w:tc>
        <w:tc>
          <w:tcPr>
            <w:tcW w:w="6662" w:type="dxa"/>
            <w:tcBorders>
              <w:bottom w:val="dotted" w:sz="4" w:space="0" w:color="auto"/>
            </w:tcBorders>
            <w:tcMar>
              <w:top w:w="85" w:type="dxa"/>
              <w:bottom w:w="85" w:type="dxa"/>
            </w:tcMar>
          </w:tcPr>
          <w:p w14:paraId="35DF510F" w14:textId="77777777" w:rsidR="00424EBB" w:rsidRPr="00F05EF0" w:rsidRDefault="00424EBB" w:rsidP="005845AA">
            <w:pPr>
              <w:pStyle w:val="TOC1"/>
              <w:spacing w:before="0" w:after="0"/>
              <w:rPr>
                <w:rFonts w:ascii="Verdana" w:hAnsi="Verdana"/>
                <w:caps w:val="0"/>
              </w:rPr>
            </w:pPr>
          </w:p>
        </w:tc>
      </w:tr>
      <w:tr w:rsidR="00424EBB" w:rsidRPr="00F05EF0" w14:paraId="4A7970B9" w14:textId="77777777" w:rsidTr="005845AA">
        <w:tc>
          <w:tcPr>
            <w:tcW w:w="3369" w:type="dxa"/>
            <w:tcMar>
              <w:top w:w="85" w:type="dxa"/>
              <w:bottom w:w="85" w:type="dxa"/>
            </w:tcMar>
          </w:tcPr>
          <w:p w14:paraId="47BE12EF" w14:textId="77777777" w:rsidR="00424EBB" w:rsidRPr="00F05EF0" w:rsidRDefault="00424EBB" w:rsidP="005845AA">
            <w:pPr>
              <w:rPr>
                <w:rFonts w:ascii="Verdana" w:hAnsi="Verdana"/>
              </w:rPr>
            </w:pPr>
            <w:r w:rsidRPr="00F05EF0">
              <w:rPr>
                <w:rFonts w:ascii="Verdana" w:hAnsi="Verdana"/>
              </w:rPr>
              <w:t>Name</w:t>
            </w:r>
          </w:p>
        </w:tc>
        <w:tc>
          <w:tcPr>
            <w:tcW w:w="6662" w:type="dxa"/>
            <w:tcBorders>
              <w:top w:val="dotted" w:sz="4" w:space="0" w:color="auto"/>
              <w:bottom w:val="dotted" w:sz="4" w:space="0" w:color="auto"/>
            </w:tcBorders>
            <w:tcMar>
              <w:top w:w="85" w:type="dxa"/>
              <w:bottom w:w="85" w:type="dxa"/>
            </w:tcMar>
          </w:tcPr>
          <w:p w14:paraId="61E933EA" w14:textId="77777777" w:rsidR="00424EBB" w:rsidRPr="00F05EF0" w:rsidRDefault="00424EBB" w:rsidP="005845AA">
            <w:pPr>
              <w:rPr>
                <w:rFonts w:ascii="Verdana" w:hAnsi="Verdana"/>
              </w:rPr>
            </w:pPr>
          </w:p>
        </w:tc>
      </w:tr>
      <w:tr w:rsidR="00424EBB" w:rsidRPr="00F05EF0" w14:paraId="7BE049CB" w14:textId="77777777" w:rsidTr="005845AA">
        <w:tc>
          <w:tcPr>
            <w:tcW w:w="3369" w:type="dxa"/>
            <w:tcMar>
              <w:top w:w="85" w:type="dxa"/>
              <w:bottom w:w="85" w:type="dxa"/>
            </w:tcMar>
          </w:tcPr>
          <w:p w14:paraId="2FE64572" w14:textId="77777777" w:rsidR="00424EBB" w:rsidRPr="00F05EF0" w:rsidRDefault="00424EBB" w:rsidP="005845AA">
            <w:pPr>
              <w:rPr>
                <w:rFonts w:ascii="Verdana" w:hAnsi="Verdana"/>
              </w:rPr>
            </w:pPr>
            <w:r>
              <w:rPr>
                <w:rFonts w:ascii="Verdana" w:hAnsi="Verdana"/>
              </w:rPr>
              <w:t>Signature</w:t>
            </w:r>
          </w:p>
        </w:tc>
        <w:tc>
          <w:tcPr>
            <w:tcW w:w="6662" w:type="dxa"/>
            <w:tcBorders>
              <w:top w:val="dotted" w:sz="4" w:space="0" w:color="auto"/>
              <w:bottom w:val="dotted" w:sz="4" w:space="0" w:color="auto"/>
            </w:tcBorders>
            <w:tcMar>
              <w:top w:w="85" w:type="dxa"/>
              <w:bottom w:w="85" w:type="dxa"/>
            </w:tcMar>
          </w:tcPr>
          <w:p w14:paraId="3002F0E5" w14:textId="77777777" w:rsidR="00424EBB" w:rsidRPr="00F05EF0" w:rsidRDefault="00424EBB" w:rsidP="005845AA">
            <w:pPr>
              <w:rPr>
                <w:rFonts w:ascii="Verdana" w:hAnsi="Verdana"/>
              </w:rPr>
            </w:pPr>
          </w:p>
        </w:tc>
      </w:tr>
      <w:tr w:rsidR="00424EBB" w:rsidRPr="00F05EF0" w14:paraId="79B5341E" w14:textId="77777777" w:rsidTr="005845AA">
        <w:tc>
          <w:tcPr>
            <w:tcW w:w="3369" w:type="dxa"/>
            <w:tcMar>
              <w:top w:w="85" w:type="dxa"/>
              <w:bottom w:w="85" w:type="dxa"/>
            </w:tcMar>
          </w:tcPr>
          <w:p w14:paraId="667BF152" w14:textId="77777777" w:rsidR="00424EBB" w:rsidRPr="00F05EF0" w:rsidRDefault="00424EBB" w:rsidP="005845AA">
            <w:pPr>
              <w:rPr>
                <w:rFonts w:ascii="Verdana" w:hAnsi="Verdana"/>
              </w:rPr>
            </w:pPr>
            <w:r>
              <w:rPr>
                <w:rFonts w:ascii="Verdana" w:hAnsi="Verdana"/>
              </w:rPr>
              <w:t>Capacity</w:t>
            </w:r>
          </w:p>
        </w:tc>
        <w:tc>
          <w:tcPr>
            <w:tcW w:w="6662" w:type="dxa"/>
            <w:tcBorders>
              <w:top w:val="dotted" w:sz="4" w:space="0" w:color="auto"/>
              <w:bottom w:val="dotted" w:sz="4" w:space="0" w:color="auto"/>
            </w:tcBorders>
            <w:tcMar>
              <w:top w:w="85" w:type="dxa"/>
              <w:bottom w:w="85" w:type="dxa"/>
            </w:tcMar>
          </w:tcPr>
          <w:p w14:paraId="3BE5CB4E" w14:textId="77777777" w:rsidR="00424EBB" w:rsidRPr="00F05EF0" w:rsidRDefault="00424EBB" w:rsidP="005845AA">
            <w:pPr>
              <w:rPr>
                <w:rFonts w:ascii="Verdana" w:hAnsi="Verdana"/>
              </w:rPr>
            </w:pPr>
          </w:p>
        </w:tc>
      </w:tr>
      <w:tr w:rsidR="00424EBB" w:rsidRPr="00F05EF0" w14:paraId="2538A860" w14:textId="77777777" w:rsidTr="005845AA">
        <w:tc>
          <w:tcPr>
            <w:tcW w:w="3369" w:type="dxa"/>
            <w:tcMar>
              <w:top w:w="85" w:type="dxa"/>
              <w:bottom w:w="85" w:type="dxa"/>
            </w:tcMar>
          </w:tcPr>
          <w:p w14:paraId="379D595C" w14:textId="77777777" w:rsidR="00424EBB" w:rsidRPr="00F05EF0" w:rsidRDefault="00424EBB" w:rsidP="005845AA">
            <w:pPr>
              <w:rPr>
                <w:rFonts w:ascii="Verdana" w:hAnsi="Verdana"/>
              </w:rPr>
            </w:pPr>
            <w:r>
              <w:rPr>
                <w:rFonts w:ascii="Verdana" w:hAnsi="Verdana"/>
              </w:rPr>
              <w:t>Date</w:t>
            </w:r>
          </w:p>
        </w:tc>
        <w:tc>
          <w:tcPr>
            <w:tcW w:w="6662" w:type="dxa"/>
            <w:tcBorders>
              <w:top w:val="dotted" w:sz="4" w:space="0" w:color="auto"/>
              <w:bottom w:val="dotted" w:sz="4" w:space="0" w:color="auto"/>
            </w:tcBorders>
            <w:tcMar>
              <w:top w:w="85" w:type="dxa"/>
              <w:bottom w:w="85" w:type="dxa"/>
            </w:tcMar>
          </w:tcPr>
          <w:p w14:paraId="2A79FF02" w14:textId="77777777" w:rsidR="00424EBB" w:rsidRPr="00F05EF0" w:rsidRDefault="00424EBB" w:rsidP="005845AA">
            <w:pPr>
              <w:rPr>
                <w:rFonts w:ascii="Verdana" w:hAnsi="Verdana"/>
              </w:rPr>
            </w:pPr>
          </w:p>
        </w:tc>
      </w:tr>
    </w:tbl>
    <w:p w14:paraId="09A02AA5" w14:textId="77777777" w:rsidR="00424EBB" w:rsidRPr="00F05EF0" w:rsidRDefault="00424EBB" w:rsidP="00424EBB">
      <w:pPr>
        <w:widowControl w:val="0"/>
        <w:rPr>
          <w:rFonts w:ascii="Verdana" w:hAnsi="Verdana"/>
        </w:rPr>
      </w:pPr>
    </w:p>
    <w:p w14:paraId="60909F28" w14:textId="77777777" w:rsidR="00424EBB" w:rsidRPr="00F05EF0" w:rsidRDefault="00424EBB" w:rsidP="00424EBB">
      <w:pPr>
        <w:widowControl w:val="0"/>
        <w:rPr>
          <w:rFonts w:ascii="Verdana" w:hAnsi="Verdana"/>
        </w:rPr>
      </w:pPr>
      <w:r>
        <w:rPr>
          <w:rFonts w:ascii="Verdana" w:hAnsi="Verdana"/>
        </w:rPr>
        <w:t>______________________________________________________________________________</w:t>
      </w:r>
    </w:p>
    <w:p w14:paraId="2736A99C" w14:textId="77777777" w:rsidR="00424EBB" w:rsidRPr="00F05EF0" w:rsidRDefault="00424EBB" w:rsidP="00424EBB">
      <w:pPr>
        <w:widowControl w:val="0"/>
        <w:rPr>
          <w:rFonts w:ascii="Verdana" w:hAnsi="Verdana"/>
          <w:u w:val="single"/>
        </w:rPr>
      </w:pPr>
    </w:p>
    <w:p w14:paraId="7715849C" w14:textId="77777777" w:rsidR="00424EBB" w:rsidRPr="00F05EF0" w:rsidRDefault="00424EBB" w:rsidP="00424EBB">
      <w:pPr>
        <w:widowControl w:val="0"/>
        <w:rPr>
          <w:rFonts w:ascii="Verdana" w:hAnsi="Verdana"/>
          <w:u w:val="single"/>
        </w:rPr>
      </w:pPr>
      <w:r w:rsidRPr="00F05EF0">
        <w:rPr>
          <w:rFonts w:ascii="Verdana" w:hAnsi="Verdana"/>
        </w:rPr>
        <w:t xml:space="preserve">CONFIRMED BY Surety's Authorised Representative </w:t>
      </w:r>
    </w:p>
    <w:p w14:paraId="3991030F" w14:textId="77777777" w:rsidR="00424EBB" w:rsidRPr="00F05EF0" w:rsidRDefault="00424EBB" w:rsidP="00424EBB">
      <w:pPr>
        <w:rPr>
          <w:rFonts w:ascii="Verdana" w:hAnsi="Verdana"/>
        </w:rPr>
      </w:pPr>
    </w:p>
    <w:tbl>
      <w:tblPr>
        <w:tblW w:w="0" w:type="auto"/>
        <w:tblLook w:val="0000" w:firstRow="0" w:lastRow="0" w:firstColumn="0" w:lastColumn="0" w:noHBand="0" w:noVBand="0"/>
      </w:tblPr>
      <w:tblGrid>
        <w:gridCol w:w="2928"/>
        <w:gridCol w:w="5165"/>
      </w:tblGrid>
      <w:tr w:rsidR="00424EBB" w:rsidRPr="00F05EF0" w14:paraId="27735213" w14:textId="77777777" w:rsidTr="001C7785">
        <w:tc>
          <w:tcPr>
            <w:tcW w:w="2928" w:type="dxa"/>
            <w:tcMar>
              <w:top w:w="85" w:type="dxa"/>
              <w:bottom w:w="85" w:type="dxa"/>
            </w:tcMar>
          </w:tcPr>
          <w:p w14:paraId="0B2F183D" w14:textId="77777777" w:rsidR="00424EBB" w:rsidRPr="00F05EF0" w:rsidRDefault="00424EBB" w:rsidP="005845AA">
            <w:pPr>
              <w:rPr>
                <w:rFonts w:ascii="Verdana" w:hAnsi="Verdana"/>
              </w:rPr>
            </w:pPr>
            <w:r>
              <w:rPr>
                <w:rFonts w:ascii="Verdana" w:hAnsi="Verdana"/>
              </w:rPr>
              <w:t>Signature</w:t>
            </w:r>
          </w:p>
        </w:tc>
        <w:tc>
          <w:tcPr>
            <w:tcW w:w="5165" w:type="dxa"/>
            <w:tcBorders>
              <w:bottom w:val="dotted" w:sz="4" w:space="0" w:color="auto"/>
            </w:tcBorders>
            <w:tcMar>
              <w:top w:w="85" w:type="dxa"/>
              <w:bottom w:w="85" w:type="dxa"/>
            </w:tcMar>
          </w:tcPr>
          <w:p w14:paraId="28C1A212" w14:textId="77777777" w:rsidR="00424EBB" w:rsidRPr="00F05EF0" w:rsidRDefault="00424EBB" w:rsidP="005845AA">
            <w:pPr>
              <w:rPr>
                <w:rFonts w:ascii="Verdana" w:hAnsi="Verdana"/>
              </w:rPr>
            </w:pPr>
          </w:p>
        </w:tc>
      </w:tr>
      <w:tr w:rsidR="00424EBB" w:rsidRPr="00F05EF0" w14:paraId="33941C8C" w14:textId="77777777" w:rsidTr="001C7785">
        <w:tc>
          <w:tcPr>
            <w:tcW w:w="2928" w:type="dxa"/>
            <w:tcMar>
              <w:top w:w="85" w:type="dxa"/>
              <w:bottom w:w="85" w:type="dxa"/>
            </w:tcMar>
          </w:tcPr>
          <w:p w14:paraId="0E206BF6" w14:textId="77777777" w:rsidR="00424EBB" w:rsidRPr="00F05EF0" w:rsidRDefault="00424EBB" w:rsidP="005845AA">
            <w:pPr>
              <w:rPr>
                <w:rFonts w:ascii="Verdana" w:hAnsi="Verdana"/>
              </w:rPr>
            </w:pPr>
            <w:r>
              <w:rPr>
                <w:rFonts w:ascii="Verdana" w:hAnsi="Verdana"/>
              </w:rPr>
              <w:t>Name</w:t>
            </w:r>
          </w:p>
        </w:tc>
        <w:tc>
          <w:tcPr>
            <w:tcW w:w="5165" w:type="dxa"/>
            <w:tcBorders>
              <w:top w:val="dotted" w:sz="4" w:space="0" w:color="auto"/>
              <w:bottom w:val="dotted" w:sz="4" w:space="0" w:color="auto"/>
            </w:tcBorders>
            <w:tcMar>
              <w:top w:w="85" w:type="dxa"/>
              <w:bottom w:w="85" w:type="dxa"/>
            </w:tcMar>
          </w:tcPr>
          <w:p w14:paraId="0CDA73AB" w14:textId="77777777" w:rsidR="00424EBB" w:rsidRPr="00F05EF0" w:rsidRDefault="00424EBB" w:rsidP="005845AA">
            <w:pPr>
              <w:rPr>
                <w:rFonts w:ascii="Verdana" w:hAnsi="Verdana"/>
              </w:rPr>
            </w:pPr>
          </w:p>
        </w:tc>
      </w:tr>
      <w:tr w:rsidR="00424EBB" w:rsidRPr="00F05EF0" w14:paraId="7AB46DDB" w14:textId="77777777" w:rsidTr="001C7785">
        <w:tc>
          <w:tcPr>
            <w:tcW w:w="2928" w:type="dxa"/>
            <w:tcMar>
              <w:top w:w="85" w:type="dxa"/>
              <w:bottom w:w="85" w:type="dxa"/>
            </w:tcMar>
          </w:tcPr>
          <w:p w14:paraId="5417EDE4" w14:textId="77777777" w:rsidR="00424EBB" w:rsidRPr="00F05EF0" w:rsidRDefault="00424EBB" w:rsidP="005845AA">
            <w:pPr>
              <w:rPr>
                <w:rFonts w:ascii="Verdana" w:hAnsi="Verdana"/>
              </w:rPr>
            </w:pPr>
            <w:r w:rsidRPr="00F05EF0">
              <w:rPr>
                <w:rFonts w:ascii="Verdana" w:hAnsi="Verdana"/>
              </w:rPr>
              <w:t>Capacity</w:t>
            </w:r>
          </w:p>
        </w:tc>
        <w:tc>
          <w:tcPr>
            <w:tcW w:w="5165" w:type="dxa"/>
            <w:tcBorders>
              <w:top w:val="dotted" w:sz="4" w:space="0" w:color="auto"/>
              <w:bottom w:val="dotted" w:sz="4" w:space="0" w:color="auto"/>
            </w:tcBorders>
            <w:tcMar>
              <w:top w:w="85" w:type="dxa"/>
              <w:bottom w:w="85" w:type="dxa"/>
            </w:tcMar>
          </w:tcPr>
          <w:p w14:paraId="350E2529" w14:textId="77777777" w:rsidR="00424EBB" w:rsidRPr="00F05EF0" w:rsidRDefault="00424EBB" w:rsidP="005845AA">
            <w:pPr>
              <w:rPr>
                <w:rFonts w:ascii="Verdana" w:hAnsi="Verdana"/>
              </w:rPr>
            </w:pPr>
          </w:p>
        </w:tc>
      </w:tr>
      <w:tr w:rsidR="00424EBB" w:rsidRPr="00F05EF0" w14:paraId="48815526" w14:textId="77777777" w:rsidTr="001C7785">
        <w:tc>
          <w:tcPr>
            <w:tcW w:w="2928" w:type="dxa"/>
            <w:tcMar>
              <w:top w:w="85" w:type="dxa"/>
              <w:bottom w:w="85" w:type="dxa"/>
            </w:tcMar>
          </w:tcPr>
          <w:p w14:paraId="76E77433" w14:textId="77777777" w:rsidR="00424EBB" w:rsidRPr="00F05EF0" w:rsidRDefault="00424EBB" w:rsidP="005845AA">
            <w:pPr>
              <w:rPr>
                <w:rFonts w:ascii="Verdana" w:hAnsi="Verdana"/>
              </w:rPr>
            </w:pPr>
            <w:r>
              <w:rPr>
                <w:rFonts w:ascii="Verdana" w:hAnsi="Verdana"/>
              </w:rPr>
              <w:t>On behalf of Surety/Bank</w:t>
            </w:r>
          </w:p>
        </w:tc>
        <w:tc>
          <w:tcPr>
            <w:tcW w:w="5165" w:type="dxa"/>
            <w:tcBorders>
              <w:top w:val="dotted" w:sz="4" w:space="0" w:color="auto"/>
              <w:bottom w:val="dotted" w:sz="4" w:space="0" w:color="auto"/>
            </w:tcBorders>
            <w:tcMar>
              <w:top w:w="85" w:type="dxa"/>
              <w:bottom w:w="85" w:type="dxa"/>
            </w:tcMar>
          </w:tcPr>
          <w:p w14:paraId="2861BC4B" w14:textId="77777777" w:rsidR="00424EBB" w:rsidRPr="00F05EF0" w:rsidRDefault="00424EBB" w:rsidP="005845AA">
            <w:pPr>
              <w:rPr>
                <w:rFonts w:ascii="Verdana" w:hAnsi="Verdana"/>
              </w:rPr>
            </w:pPr>
          </w:p>
        </w:tc>
      </w:tr>
      <w:tr w:rsidR="00424EBB" w:rsidRPr="00F05EF0" w14:paraId="23CD1551" w14:textId="77777777" w:rsidTr="001C7785">
        <w:tc>
          <w:tcPr>
            <w:tcW w:w="2928" w:type="dxa"/>
            <w:tcMar>
              <w:top w:w="85" w:type="dxa"/>
              <w:bottom w:w="85" w:type="dxa"/>
            </w:tcMar>
          </w:tcPr>
          <w:p w14:paraId="24AC6CB8" w14:textId="77777777" w:rsidR="00424EBB" w:rsidRPr="00F05EF0" w:rsidRDefault="00424EBB" w:rsidP="005845AA">
            <w:pPr>
              <w:rPr>
                <w:rFonts w:ascii="Verdana" w:hAnsi="Verdana"/>
              </w:rPr>
            </w:pPr>
            <w:r w:rsidRPr="00947191">
              <w:rPr>
                <w:rFonts w:ascii="Verdana" w:hAnsi="Verdana"/>
              </w:rPr>
              <w:t>Address of Surety/Bank</w:t>
            </w:r>
          </w:p>
        </w:tc>
        <w:tc>
          <w:tcPr>
            <w:tcW w:w="5165" w:type="dxa"/>
            <w:tcBorders>
              <w:top w:val="dotted" w:sz="4" w:space="0" w:color="auto"/>
              <w:bottom w:val="dotted" w:sz="4" w:space="0" w:color="auto"/>
            </w:tcBorders>
            <w:tcMar>
              <w:top w:w="85" w:type="dxa"/>
              <w:bottom w:w="85" w:type="dxa"/>
            </w:tcMar>
          </w:tcPr>
          <w:p w14:paraId="05D3A77D" w14:textId="77777777" w:rsidR="00424EBB" w:rsidRPr="00F05EF0" w:rsidRDefault="00424EBB" w:rsidP="005845AA">
            <w:pPr>
              <w:rPr>
                <w:rFonts w:ascii="Verdana" w:hAnsi="Verdana"/>
              </w:rPr>
            </w:pPr>
          </w:p>
        </w:tc>
      </w:tr>
      <w:tr w:rsidR="00424EBB" w:rsidRPr="00F05EF0" w14:paraId="52E5F5BB" w14:textId="77777777" w:rsidTr="001C7785">
        <w:tc>
          <w:tcPr>
            <w:tcW w:w="2928" w:type="dxa"/>
            <w:tcMar>
              <w:top w:w="85" w:type="dxa"/>
              <w:bottom w:w="85" w:type="dxa"/>
            </w:tcMar>
          </w:tcPr>
          <w:p w14:paraId="41BD7483" w14:textId="77777777" w:rsidR="00424EBB" w:rsidRPr="00947191" w:rsidRDefault="00424EBB" w:rsidP="005845AA">
            <w:pPr>
              <w:rPr>
                <w:rFonts w:ascii="Verdana" w:hAnsi="Verdana"/>
              </w:rPr>
            </w:pPr>
            <w:r>
              <w:rPr>
                <w:rFonts w:ascii="Verdana" w:hAnsi="Verdana"/>
              </w:rPr>
              <w:t>Date</w:t>
            </w:r>
          </w:p>
        </w:tc>
        <w:tc>
          <w:tcPr>
            <w:tcW w:w="5165" w:type="dxa"/>
            <w:tcBorders>
              <w:top w:val="dotted" w:sz="4" w:space="0" w:color="auto"/>
              <w:bottom w:val="dotted" w:sz="4" w:space="0" w:color="auto"/>
            </w:tcBorders>
            <w:tcMar>
              <w:top w:w="85" w:type="dxa"/>
              <w:bottom w:w="85" w:type="dxa"/>
            </w:tcMar>
          </w:tcPr>
          <w:p w14:paraId="1C2BAF04" w14:textId="77777777" w:rsidR="00424EBB" w:rsidRPr="00F05EF0" w:rsidRDefault="00424EBB" w:rsidP="005845AA">
            <w:pPr>
              <w:rPr>
                <w:rFonts w:ascii="Verdana" w:hAnsi="Verdana"/>
              </w:rPr>
            </w:pPr>
          </w:p>
        </w:tc>
      </w:tr>
    </w:tbl>
    <w:p w14:paraId="01F73C83" w14:textId="4655917E" w:rsidR="00C8715E" w:rsidRDefault="00C8715E"/>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691"/>
        <w:gridCol w:w="4835"/>
      </w:tblGrid>
      <w:tr w:rsidR="00424EBB" w:rsidRPr="00C915FC" w14:paraId="0ADA35A2" w14:textId="77777777" w:rsidTr="00C8715E">
        <w:tc>
          <w:tcPr>
            <w:tcW w:w="255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173B36F" w14:textId="3A923AAA" w:rsidR="00424EBB" w:rsidRPr="00C915FC" w:rsidRDefault="00424EBB" w:rsidP="005845AA">
            <w:pPr>
              <w:rPr>
                <w:rFonts w:ascii="Verdana" w:hAnsi="Verdana"/>
                <w:b/>
                <w:bCs/>
              </w:rPr>
            </w:pPr>
          </w:p>
          <w:p w14:paraId="7EB78E8D" w14:textId="08E6F64C" w:rsidR="00424EBB" w:rsidRPr="00C915FC" w:rsidRDefault="00662188" w:rsidP="005845AA">
            <w:pPr>
              <w:rPr>
                <w:rFonts w:ascii="Verdana" w:hAnsi="Verdana"/>
                <w:b/>
                <w:bCs/>
              </w:rPr>
            </w:pPr>
            <w:r w:rsidRPr="00E12E42">
              <w:rPr>
                <w:noProof/>
                <w:lang w:val="en-US"/>
              </w:rPr>
              <w:drawing>
                <wp:inline distT="0" distB="0" distL="0" distR="0" wp14:anchorId="1F836D85" wp14:editId="100D4BBB">
                  <wp:extent cx="559767" cy="396240"/>
                  <wp:effectExtent l="0" t="0" r="0" b="3810"/>
                  <wp:docPr id="60" name="Picture 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2691" w:type="dxa"/>
            <w:tcBorders>
              <w:left w:val="single" w:sz="4" w:space="0" w:color="auto"/>
            </w:tcBorders>
            <w:shd w:val="clear" w:color="auto" w:fill="D9D9D9"/>
            <w:tcMar>
              <w:top w:w="85" w:type="dxa"/>
              <w:left w:w="85" w:type="dxa"/>
              <w:bottom w:w="85" w:type="dxa"/>
              <w:right w:w="85" w:type="dxa"/>
            </w:tcMar>
          </w:tcPr>
          <w:p w14:paraId="62E4A058" w14:textId="646E9070" w:rsidR="00424EBB" w:rsidRPr="00C915FC" w:rsidRDefault="00424EBB" w:rsidP="005845AA">
            <w:pPr>
              <w:jc w:val="center"/>
              <w:rPr>
                <w:rFonts w:ascii="Verdana" w:hAnsi="Verdana"/>
                <w:b/>
                <w:bCs/>
                <w:caps/>
              </w:rPr>
            </w:pPr>
            <w:r w:rsidRPr="00C915FC">
              <w:rPr>
                <w:rFonts w:ascii="Verdana" w:hAnsi="Verdana"/>
                <w:b/>
                <w:bCs/>
                <w:caps/>
              </w:rPr>
              <w:t xml:space="preserve">VOLUME </w:t>
            </w:r>
            <w:r w:rsidR="0025427A">
              <w:rPr>
                <w:rFonts w:ascii="Verdana" w:hAnsi="Verdana"/>
                <w:b/>
                <w:bCs/>
                <w:caps/>
              </w:rPr>
              <w:t>1</w:t>
            </w:r>
            <w:r w:rsidRPr="00C915FC">
              <w:rPr>
                <w:rFonts w:ascii="Verdana" w:hAnsi="Verdana"/>
                <w:b/>
                <w:bCs/>
                <w:caps/>
              </w:rPr>
              <w:t>:</w:t>
            </w:r>
            <w:r w:rsidR="0025427A">
              <w:rPr>
                <w:rFonts w:ascii="Verdana" w:hAnsi="Verdana"/>
                <w:b/>
                <w:bCs/>
                <w:caps/>
              </w:rPr>
              <w:t xml:space="preserve"> SECTION 2</w:t>
            </w:r>
          </w:p>
          <w:p w14:paraId="77E84A2C" w14:textId="77777777" w:rsidR="00424EBB" w:rsidRPr="00C915FC" w:rsidRDefault="00424EBB" w:rsidP="005845AA">
            <w:pPr>
              <w:jc w:val="center"/>
              <w:rPr>
                <w:rFonts w:ascii="Verdana" w:hAnsi="Verdana"/>
                <w:b/>
                <w:bCs/>
                <w:caps/>
              </w:rPr>
            </w:pPr>
          </w:p>
          <w:p w14:paraId="25728401"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4835" w:type="dxa"/>
            <w:tcMar>
              <w:top w:w="85" w:type="dxa"/>
              <w:left w:w="85" w:type="dxa"/>
              <w:bottom w:w="85" w:type="dxa"/>
              <w:right w:w="85" w:type="dxa"/>
            </w:tcMar>
          </w:tcPr>
          <w:p w14:paraId="0308FCE3" w14:textId="77777777" w:rsidR="00424EBB" w:rsidRPr="00C915FC" w:rsidRDefault="00424EBB" w:rsidP="005845AA">
            <w:pPr>
              <w:jc w:val="right"/>
              <w:rPr>
                <w:rFonts w:ascii="Verdana" w:hAnsi="Verdana"/>
                <w:b/>
                <w:bCs/>
              </w:rPr>
            </w:pPr>
            <w:r>
              <w:rPr>
                <w:rFonts w:ascii="Verdana" w:hAnsi="Verdana"/>
                <w:b/>
                <w:bCs/>
              </w:rPr>
              <w:t>CURRICULUM</w:t>
            </w:r>
            <w:r w:rsidRPr="00C915FC">
              <w:rPr>
                <w:rFonts w:ascii="Verdana" w:hAnsi="Verdana"/>
                <w:b/>
                <w:bCs/>
              </w:rPr>
              <w:t xml:space="preserve"> VITAE OF KEY PERSONNEL</w:t>
            </w:r>
          </w:p>
        </w:tc>
      </w:tr>
    </w:tbl>
    <w:p w14:paraId="1EA2E7FA" w14:textId="77777777" w:rsidR="00424EBB" w:rsidRPr="00C915FC" w:rsidRDefault="00424EBB" w:rsidP="00925749">
      <w:pPr>
        <w:rPr>
          <w:rFonts w:ascii="Verdana" w:hAnsi="Verdana" w:cs="Arial"/>
          <w:b/>
          <w:sz w:val="22"/>
          <w:szCs w:val="22"/>
        </w:rPr>
      </w:pPr>
    </w:p>
    <w:p w14:paraId="6AAA1CF0" w14:textId="77777777" w:rsidR="00424EBB" w:rsidRPr="00C915FC" w:rsidRDefault="00424EBB" w:rsidP="00424EBB">
      <w:pPr>
        <w:rPr>
          <w:rFonts w:ascii="Verdana" w:hAnsi="Verdana" w:cs="Arial"/>
        </w:rPr>
      </w:pPr>
    </w:p>
    <w:tbl>
      <w:tblPr>
        <w:tblW w:w="10013"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4"/>
        <w:gridCol w:w="3969"/>
      </w:tblGrid>
      <w:tr w:rsidR="00424EBB" w:rsidRPr="00C915FC" w14:paraId="3A2EFAC4" w14:textId="77777777" w:rsidTr="005845AA">
        <w:trPr>
          <w:trHeight w:val="340"/>
        </w:trPr>
        <w:tc>
          <w:tcPr>
            <w:tcW w:w="6044" w:type="dxa"/>
          </w:tcPr>
          <w:p w14:paraId="1B250918" w14:textId="77777777" w:rsidR="00424EBB" w:rsidRPr="00185ADA" w:rsidRDefault="00424EBB" w:rsidP="005845AA">
            <w:pPr>
              <w:spacing w:before="60" w:after="60"/>
              <w:rPr>
                <w:rFonts w:ascii="Verdana" w:hAnsi="Verdana"/>
                <w:b/>
              </w:rPr>
            </w:pPr>
            <w:r w:rsidRPr="00185ADA">
              <w:rPr>
                <w:rFonts w:ascii="Verdana" w:hAnsi="Verdana"/>
                <w:b/>
              </w:rPr>
              <w:t>Name:</w:t>
            </w:r>
          </w:p>
        </w:tc>
        <w:tc>
          <w:tcPr>
            <w:tcW w:w="3969" w:type="dxa"/>
          </w:tcPr>
          <w:p w14:paraId="76DA9264" w14:textId="77777777" w:rsidR="00424EBB" w:rsidRPr="00185ADA" w:rsidRDefault="00424EBB" w:rsidP="005845AA">
            <w:pPr>
              <w:spacing w:before="60" w:after="60"/>
              <w:rPr>
                <w:rFonts w:ascii="Verdana" w:hAnsi="Verdana"/>
                <w:b/>
              </w:rPr>
            </w:pPr>
            <w:r w:rsidRPr="00185ADA">
              <w:rPr>
                <w:rFonts w:ascii="Verdana" w:hAnsi="Verdana"/>
                <w:b/>
              </w:rPr>
              <w:t>Date of Birth:</w:t>
            </w:r>
          </w:p>
        </w:tc>
      </w:tr>
      <w:tr w:rsidR="00424EBB" w:rsidRPr="00C915FC" w14:paraId="4F0A4034" w14:textId="77777777" w:rsidTr="005845AA">
        <w:trPr>
          <w:trHeight w:val="340"/>
        </w:trPr>
        <w:tc>
          <w:tcPr>
            <w:tcW w:w="6044" w:type="dxa"/>
          </w:tcPr>
          <w:p w14:paraId="37571588" w14:textId="77777777" w:rsidR="00424EBB" w:rsidRPr="00185ADA" w:rsidRDefault="00424EBB" w:rsidP="005845AA">
            <w:pPr>
              <w:spacing w:before="60" w:after="60"/>
              <w:rPr>
                <w:rFonts w:ascii="Verdana" w:hAnsi="Verdana"/>
                <w:b/>
              </w:rPr>
            </w:pPr>
            <w:r w:rsidRPr="00185ADA">
              <w:rPr>
                <w:rFonts w:ascii="Verdana" w:hAnsi="Verdana"/>
                <w:b/>
              </w:rPr>
              <w:t>Profession:</w:t>
            </w:r>
          </w:p>
        </w:tc>
        <w:tc>
          <w:tcPr>
            <w:tcW w:w="3969" w:type="dxa"/>
          </w:tcPr>
          <w:p w14:paraId="22E1E490" w14:textId="77777777" w:rsidR="00424EBB" w:rsidRPr="00185ADA" w:rsidRDefault="00424EBB" w:rsidP="005845AA">
            <w:pPr>
              <w:spacing w:before="60" w:after="60"/>
              <w:rPr>
                <w:rFonts w:ascii="Verdana" w:hAnsi="Verdana"/>
                <w:b/>
              </w:rPr>
            </w:pPr>
            <w:r w:rsidRPr="00185ADA">
              <w:rPr>
                <w:rFonts w:ascii="Verdana" w:hAnsi="Verdana"/>
                <w:b/>
              </w:rPr>
              <w:t>Nationality:</w:t>
            </w:r>
          </w:p>
        </w:tc>
      </w:tr>
      <w:tr w:rsidR="00424EBB" w:rsidRPr="00C915FC" w14:paraId="6973D916" w14:textId="77777777" w:rsidTr="005845AA">
        <w:trPr>
          <w:trHeight w:val="340"/>
        </w:trPr>
        <w:tc>
          <w:tcPr>
            <w:tcW w:w="6044" w:type="dxa"/>
          </w:tcPr>
          <w:p w14:paraId="574DE734" w14:textId="77777777" w:rsidR="00424EBB" w:rsidRPr="00185ADA" w:rsidRDefault="00424EBB" w:rsidP="005845AA">
            <w:pPr>
              <w:spacing w:before="60" w:after="60"/>
              <w:rPr>
                <w:rFonts w:ascii="Verdana" w:hAnsi="Verdana"/>
                <w:b/>
              </w:rPr>
            </w:pPr>
            <w:r w:rsidRPr="00185ADA">
              <w:rPr>
                <w:rFonts w:ascii="Verdana" w:hAnsi="Verdana"/>
                <w:b/>
              </w:rPr>
              <w:t>Current Position:</w:t>
            </w:r>
          </w:p>
        </w:tc>
        <w:tc>
          <w:tcPr>
            <w:tcW w:w="3969" w:type="dxa"/>
          </w:tcPr>
          <w:p w14:paraId="62AB8756" w14:textId="77777777" w:rsidR="00424EBB" w:rsidRPr="00185ADA" w:rsidRDefault="00424EBB" w:rsidP="005845AA">
            <w:pPr>
              <w:spacing w:before="60" w:after="60"/>
              <w:rPr>
                <w:rFonts w:ascii="Verdana" w:hAnsi="Verdana"/>
                <w:b/>
              </w:rPr>
            </w:pPr>
            <w:r>
              <w:rPr>
                <w:rFonts w:ascii="Verdana" w:hAnsi="Verdana"/>
                <w:b/>
              </w:rPr>
              <w:t>Years with the Company</w:t>
            </w:r>
            <w:r w:rsidRPr="00185ADA">
              <w:rPr>
                <w:rFonts w:ascii="Verdana" w:hAnsi="Verdana"/>
                <w:b/>
              </w:rPr>
              <w:t>:</w:t>
            </w:r>
          </w:p>
        </w:tc>
      </w:tr>
      <w:tr w:rsidR="00424EBB" w:rsidRPr="00C915FC" w14:paraId="2BBAAA0A" w14:textId="77777777" w:rsidTr="005845AA">
        <w:trPr>
          <w:trHeight w:val="340"/>
        </w:trPr>
        <w:tc>
          <w:tcPr>
            <w:tcW w:w="6044" w:type="dxa"/>
          </w:tcPr>
          <w:p w14:paraId="1C5C21F2" w14:textId="2B3B8C4B" w:rsidR="00424EBB" w:rsidRPr="00185ADA" w:rsidRDefault="00424EBB" w:rsidP="005845AA">
            <w:pPr>
              <w:spacing w:before="60" w:after="60"/>
              <w:rPr>
                <w:rFonts w:ascii="Verdana" w:hAnsi="Verdana"/>
                <w:b/>
              </w:rPr>
            </w:pPr>
            <w:r w:rsidRPr="00185ADA">
              <w:rPr>
                <w:rFonts w:ascii="Verdana" w:hAnsi="Verdana"/>
                <w:b/>
              </w:rPr>
              <w:t xml:space="preserve">Position to be held in </w:t>
            </w:r>
            <w:r w:rsidR="00494AB0">
              <w:rPr>
                <w:rFonts w:ascii="Verdana" w:hAnsi="Verdana"/>
                <w:b/>
              </w:rPr>
              <w:t xml:space="preserve">this </w:t>
            </w:r>
            <w:r w:rsidRPr="00185ADA">
              <w:rPr>
                <w:rFonts w:ascii="Verdana" w:hAnsi="Verdana"/>
                <w:b/>
              </w:rPr>
              <w:t>Contract:</w:t>
            </w:r>
          </w:p>
        </w:tc>
        <w:tc>
          <w:tcPr>
            <w:tcW w:w="3969" w:type="dxa"/>
          </w:tcPr>
          <w:p w14:paraId="158F0B8C" w14:textId="77777777" w:rsidR="00424EBB" w:rsidRPr="00185ADA" w:rsidRDefault="00424EBB" w:rsidP="005845AA">
            <w:pPr>
              <w:spacing w:before="60" w:after="60"/>
              <w:rPr>
                <w:rFonts w:ascii="Verdana" w:hAnsi="Verdana"/>
                <w:b/>
              </w:rPr>
            </w:pPr>
          </w:p>
        </w:tc>
      </w:tr>
      <w:tr w:rsidR="00424EBB" w:rsidRPr="00C915FC" w14:paraId="6DA0D867" w14:textId="77777777" w:rsidTr="005845AA">
        <w:trPr>
          <w:cantSplit/>
        </w:trPr>
        <w:tc>
          <w:tcPr>
            <w:tcW w:w="10013" w:type="dxa"/>
            <w:gridSpan w:val="2"/>
          </w:tcPr>
          <w:p w14:paraId="331A139B" w14:textId="77777777" w:rsidR="00424EBB" w:rsidRDefault="00424EBB" w:rsidP="005845AA">
            <w:pPr>
              <w:rPr>
                <w:rFonts w:ascii="Verdana" w:hAnsi="Verdana"/>
                <w:b/>
                <w:u w:val="single"/>
              </w:rPr>
            </w:pPr>
          </w:p>
          <w:p w14:paraId="0A6EF036" w14:textId="77777777" w:rsidR="00424EBB" w:rsidRPr="00185ADA" w:rsidRDefault="00424EBB" w:rsidP="005845AA">
            <w:pPr>
              <w:rPr>
                <w:rFonts w:ascii="Verdana" w:hAnsi="Verdana"/>
                <w:b/>
                <w:u w:val="single"/>
              </w:rPr>
            </w:pPr>
            <w:r w:rsidRPr="00185ADA">
              <w:rPr>
                <w:rFonts w:ascii="Verdana" w:hAnsi="Verdana"/>
                <w:b/>
                <w:u w:val="single"/>
              </w:rPr>
              <w:t>Qualification and Experience</w:t>
            </w:r>
            <w:r w:rsidRPr="00185ADA">
              <w:rPr>
                <w:rFonts w:ascii="Verdana" w:hAnsi="Verdana"/>
                <w:b/>
              </w:rPr>
              <w:t>:</w:t>
            </w:r>
          </w:p>
          <w:p w14:paraId="5D02055B" w14:textId="77777777" w:rsidR="00424EBB" w:rsidRPr="00185ADA" w:rsidRDefault="00424EBB" w:rsidP="005845AA">
            <w:pPr>
              <w:rPr>
                <w:rFonts w:ascii="Verdana" w:hAnsi="Verdana"/>
                <w:b/>
              </w:rPr>
            </w:pPr>
          </w:p>
          <w:p w14:paraId="319467AD" w14:textId="77777777" w:rsidR="00424EBB" w:rsidRPr="00185ADA" w:rsidRDefault="00424EBB" w:rsidP="005845AA">
            <w:pPr>
              <w:rPr>
                <w:rFonts w:ascii="Verdana" w:hAnsi="Verdana"/>
                <w:b/>
              </w:rPr>
            </w:pPr>
          </w:p>
          <w:p w14:paraId="255A15BE" w14:textId="77777777" w:rsidR="00424EBB" w:rsidRPr="00185ADA" w:rsidRDefault="00424EBB" w:rsidP="005845AA">
            <w:pPr>
              <w:rPr>
                <w:rFonts w:ascii="Verdana" w:hAnsi="Verdana"/>
                <w:b/>
              </w:rPr>
            </w:pPr>
          </w:p>
          <w:p w14:paraId="0C00CEDA" w14:textId="77777777" w:rsidR="00424EBB" w:rsidRPr="00185ADA" w:rsidRDefault="00424EBB" w:rsidP="005845AA">
            <w:pPr>
              <w:rPr>
                <w:rFonts w:ascii="Verdana" w:hAnsi="Verdana"/>
                <w:b/>
              </w:rPr>
            </w:pPr>
          </w:p>
          <w:p w14:paraId="160C36D9" w14:textId="77777777" w:rsidR="00424EBB" w:rsidRPr="00185ADA" w:rsidRDefault="00424EBB" w:rsidP="005845AA">
            <w:pPr>
              <w:rPr>
                <w:rFonts w:ascii="Verdana" w:hAnsi="Verdana"/>
                <w:b/>
              </w:rPr>
            </w:pPr>
          </w:p>
        </w:tc>
      </w:tr>
      <w:tr w:rsidR="00424EBB" w:rsidRPr="00C915FC" w14:paraId="5D39D906" w14:textId="77777777" w:rsidTr="005845AA">
        <w:trPr>
          <w:cantSplit/>
        </w:trPr>
        <w:tc>
          <w:tcPr>
            <w:tcW w:w="10013" w:type="dxa"/>
            <w:gridSpan w:val="2"/>
          </w:tcPr>
          <w:p w14:paraId="4E9AE2C0" w14:textId="77777777" w:rsidR="00424EBB" w:rsidRPr="00185ADA" w:rsidRDefault="00424EBB" w:rsidP="005845AA">
            <w:pPr>
              <w:rPr>
                <w:rFonts w:ascii="Verdana" w:hAnsi="Verdana"/>
                <w:b/>
              </w:rPr>
            </w:pPr>
            <w:r w:rsidRPr="00185ADA">
              <w:rPr>
                <w:rFonts w:ascii="Verdana" w:hAnsi="Verdana"/>
                <w:b/>
                <w:u w:val="single"/>
              </w:rPr>
              <w:t>Education</w:t>
            </w:r>
            <w:r w:rsidRPr="00185ADA">
              <w:rPr>
                <w:rFonts w:ascii="Verdana" w:hAnsi="Verdana"/>
                <w:b/>
              </w:rPr>
              <w:t>:</w:t>
            </w:r>
          </w:p>
          <w:p w14:paraId="26F9B8FE" w14:textId="77777777" w:rsidR="00424EBB" w:rsidRPr="00185ADA" w:rsidRDefault="00424EBB" w:rsidP="005845AA">
            <w:pPr>
              <w:rPr>
                <w:rFonts w:ascii="Verdana" w:hAnsi="Verdana"/>
                <w:b/>
              </w:rPr>
            </w:pPr>
          </w:p>
          <w:p w14:paraId="553AA890" w14:textId="77777777" w:rsidR="00424EBB" w:rsidRPr="00185ADA" w:rsidRDefault="00424EBB" w:rsidP="005845AA">
            <w:pPr>
              <w:rPr>
                <w:rFonts w:ascii="Verdana" w:hAnsi="Verdana"/>
                <w:b/>
              </w:rPr>
            </w:pPr>
          </w:p>
          <w:p w14:paraId="4661704F" w14:textId="77777777" w:rsidR="00424EBB" w:rsidRPr="00185ADA" w:rsidRDefault="00424EBB" w:rsidP="005845AA">
            <w:pPr>
              <w:rPr>
                <w:rFonts w:ascii="Verdana" w:hAnsi="Verdana"/>
                <w:b/>
              </w:rPr>
            </w:pPr>
          </w:p>
          <w:p w14:paraId="231E51EE" w14:textId="77777777" w:rsidR="00424EBB" w:rsidRPr="00185ADA" w:rsidRDefault="00424EBB" w:rsidP="005845AA">
            <w:pPr>
              <w:rPr>
                <w:rFonts w:ascii="Verdana" w:hAnsi="Verdana"/>
                <w:b/>
              </w:rPr>
            </w:pPr>
          </w:p>
        </w:tc>
      </w:tr>
      <w:tr w:rsidR="00424EBB" w:rsidRPr="00C915FC" w14:paraId="271E379B" w14:textId="77777777" w:rsidTr="005845AA">
        <w:trPr>
          <w:cantSplit/>
        </w:trPr>
        <w:tc>
          <w:tcPr>
            <w:tcW w:w="10013" w:type="dxa"/>
            <w:gridSpan w:val="2"/>
          </w:tcPr>
          <w:p w14:paraId="0F47928D" w14:textId="77777777" w:rsidR="00424EBB" w:rsidRPr="00185ADA" w:rsidRDefault="00424EBB" w:rsidP="005845AA">
            <w:pPr>
              <w:rPr>
                <w:rFonts w:ascii="Verdana" w:hAnsi="Verdana"/>
                <w:b/>
                <w:u w:val="single"/>
              </w:rPr>
            </w:pPr>
            <w:r w:rsidRPr="00185ADA">
              <w:rPr>
                <w:rFonts w:ascii="Verdana" w:hAnsi="Verdana"/>
                <w:b/>
                <w:u w:val="single"/>
              </w:rPr>
              <w:t>Professional Membership:</w:t>
            </w:r>
          </w:p>
          <w:p w14:paraId="47CDD6C1" w14:textId="77777777" w:rsidR="00424EBB" w:rsidRPr="00185ADA" w:rsidRDefault="00424EBB" w:rsidP="005845AA">
            <w:pPr>
              <w:rPr>
                <w:rFonts w:ascii="Verdana" w:hAnsi="Verdana"/>
              </w:rPr>
            </w:pPr>
          </w:p>
          <w:p w14:paraId="3EB49868" w14:textId="77777777" w:rsidR="00424EBB" w:rsidRPr="00185ADA" w:rsidRDefault="00424EBB" w:rsidP="005845AA">
            <w:pPr>
              <w:rPr>
                <w:rFonts w:ascii="Verdana" w:hAnsi="Verdana"/>
              </w:rPr>
            </w:pPr>
          </w:p>
          <w:p w14:paraId="3147B602" w14:textId="77777777" w:rsidR="00424EBB" w:rsidRPr="00185ADA" w:rsidRDefault="00424EBB" w:rsidP="005845AA">
            <w:pPr>
              <w:rPr>
                <w:rFonts w:ascii="Verdana" w:hAnsi="Verdana"/>
              </w:rPr>
            </w:pPr>
          </w:p>
        </w:tc>
      </w:tr>
      <w:tr w:rsidR="00424EBB" w:rsidRPr="00C915FC" w14:paraId="2D0DB93B" w14:textId="77777777" w:rsidTr="005845AA">
        <w:trPr>
          <w:cantSplit/>
        </w:trPr>
        <w:tc>
          <w:tcPr>
            <w:tcW w:w="10013" w:type="dxa"/>
            <w:gridSpan w:val="2"/>
          </w:tcPr>
          <w:p w14:paraId="4D47F6B8" w14:textId="77777777" w:rsidR="00424EBB" w:rsidRPr="00185ADA" w:rsidRDefault="00424EBB" w:rsidP="005845AA">
            <w:pPr>
              <w:rPr>
                <w:rFonts w:ascii="Verdana" w:hAnsi="Verdana"/>
                <w:b/>
                <w:u w:val="single"/>
              </w:rPr>
            </w:pPr>
            <w:r w:rsidRPr="00185ADA">
              <w:rPr>
                <w:rFonts w:ascii="Verdana" w:hAnsi="Verdana"/>
                <w:b/>
                <w:u w:val="single"/>
              </w:rPr>
              <w:t>Experience Record:</w:t>
            </w:r>
          </w:p>
          <w:p w14:paraId="358F153E" w14:textId="77777777" w:rsidR="00424EBB" w:rsidRPr="00185ADA" w:rsidRDefault="00424EBB" w:rsidP="005845AA">
            <w:pPr>
              <w:rPr>
                <w:rFonts w:ascii="Verdana" w:hAnsi="Verdana"/>
                <w:b/>
                <w:u w:val="single"/>
              </w:rPr>
            </w:pPr>
          </w:p>
          <w:p w14:paraId="4D2EB46E" w14:textId="77777777" w:rsidR="00424EBB" w:rsidRPr="00185ADA" w:rsidRDefault="00424EBB" w:rsidP="005845AA">
            <w:pPr>
              <w:rPr>
                <w:rFonts w:ascii="Verdana" w:hAnsi="Verdana"/>
                <w:b/>
                <w:u w:val="single"/>
              </w:rPr>
            </w:pPr>
          </w:p>
          <w:p w14:paraId="13CCAFB0" w14:textId="77777777" w:rsidR="00424EBB" w:rsidRPr="00185ADA" w:rsidRDefault="00424EBB" w:rsidP="005845AA">
            <w:pPr>
              <w:rPr>
                <w:rFonts w:ascii="Verdana" w:hAnsi="Verdana"/>
                <w:b/>
                <w:u w:val="single"/>
              </w:rPr>
            </w:pPr>
          </w:p>
          <w:p w14:paraId="2E7CB09B" w14:textId="77777777" w:rsidR="00424EBB" w:rsidRPr="00185ADA" w:rsidRDefault="00424EBB" w:rsidP="005845AA">
            <w:pPr>
              <w:rPr>
                <w:rFonts w:ascii="Verdana" w:hAnsi="Verdana"/>
                <w:b/>
                <w:u w:val="single"/>
              </w:rPr>
            </w:pPr>
          </w:p>
          <w:p w14:paraId="008FF098" w14:textId="77777777" w:rsidR="00424EBB" w:rsidRPr="00185ADA" w:rsidRDefault="00424EBB" w:rsidP="005845AA">
            <w:pPr>
              <w:rPr>
                <w:rFonts w:ascii="Verdana" w:hAnsi="Verdana"/>
                <w:b/>
              </w:rPr>
            </w:pPr>
          </w:p>
        </w:tc>
      </w:tr>
      <w:tr w:rsidR="00424EBB" w:rsidRPr="00C915FC" w14:paraId="6C8612D2" w14:textId="77777777" w:rsidTr="005845AA">
        <w:trPr>
          <w:cantSplit/>
        </w:trPr>
        <w:tc>
          <w:tcPr>
            <w:tcW w:w="10013" w:type="dxa"/>
            <w:gridSpan w:val="2"/>
          </w:tcPr>
          <w:p w14:paraId="0287E740" w14:textId="77777777" w:rsidR="00424EBB" w:rsidRPr="00185ADA" w:rsidRDefault="00424EBB" w:rsidP="005845AA">
            <w:pPr>
              <w:rPr>
                <w:rFonts w:ascii="Verdana" w:hAnsi="Verdana"/>
                <w:b/>
              </w:rPr>
            </w:pPr>
            <w:r w:rsidRPr="00185ADA">
              <w:rPr>
                <w:rFonts w:ascii="Verdana" w:hAnsi="Verdana"/>
                <w:b/>
                <w:u w:val="single"/>
              </w:rPr>
              <w:t>Languages</w:t>
            </w:r>
            <w:r w:rsidRPr="00185ADA">
              <w:rPr>
                <w:rFonts w:ascii="Verdana" w:hAnsi="Verdana"/>
                <w:b/>
              </w:rPr>
              <w:t>:</w:t>
            </w:r>
          </w:p>
          <w:p w14:paraId="32BF46EC" w14:textId="77777777" w:rsidR="00424EBB" w:rsidRPr="00185ADA" w:rsidRDefault="00424EBB" w:rsidP="005845AA">
            <w:pPr>
              <w:rPr>
                <w:rFonts w:ascii="Verdana" w:hAnsi="Verdana"/>
                <w:b/>
              </w:rPr>
            </w:pPr>
          </w:p>
          <w:p w14:paraId="6F10A490" w14:textId="77777777" w:rsidR="00424EBB" w:rsidRPr="00185ADA" w:rsidRDefault="00424EBB" w:rsidP="005845AA">
            <w:pPr>
              <w:rPr>
                <w:rFonts w:ascii="Verdana" w:hAnsi="Verdana"/>
                <w:b/>
              </w:rPr>
            </w:pPr>
          </w:p>
        </w:tc>
      </w:tr>
      <w:tr w:rsidR="00424EBB" w:rsidRPr="00C915FC" w14:paraId="0E729A7F" w14:textId="77777777" w:rsidTr="005845AA">
        <w:trPr>
          <w:cantSplit/>
        </w:trPr>
        <w:tc>
          <w:tcPr>
            <w:tcW w:w="10013" w:type="dxa"/>
            <w:gridSpan w:val="2"/>
          </w:tcPr>
          <w:p w14:paraId="6E8CF71A" w14:textId="77777777" w:rsidR="00424EBB" w:rsidRPr="00185ADA" w:rsidRDefault="00424EBB" w:rsidP="005845AA">
            <w:pPr>
              <w:rPr>
                <w:rFonts w:ascii="Verdana" w:hAnsi="Verdana"/>
                <w:b/>
                <w:u w:val="single"/>
              </w:rPr>
            </w:pPr>
            <w:r w:rsidRPr="00185ADA">
              <w:rPr>
                <w:rFonts w:ascii="Verdana" w:hAnsi="Verdana"/>
                <w:b/>
                <w:u w:val="single"/>
              </w:rPr>
              <w:t>Certification:</w:t>
            </w:r>
          </w:p>
          <w:p w14:paraId="30F0812E" w14:textId="77777777" w:rsidR="00424EBB" w:rsidRPr="00185ADA" w:rsidRDefault="00424EBB" w:rsidP="005845AA">
            <w:pPr>
              <w:rPr>
                <w:rFonts w:ascii="Verdana" w:hAnsi="Verdana"/>
                <w:b/>
              </w:rPr>
            </w:pPr>
          </w:p>
          <w:p w14:paraId="1598885F" w14:textId="77777777" w:rsidR="00424EBB" w:rsidRPr="00185ADA" w:rsidRDefault="00424EBB" w:rsidP="005845AA">
            <w:pPr>
              <w:pStyle w:val="BodyText"/>
              <w:rPr>
                <w:rFonts w:ascii="Verdana" w:hAnsi="Verdana"/>
              </w:rPr>
            </w:pPr>
            <w:r w:rsidRPr="00185ADA">
              <w:rPr>
                <w:rFonts w:ascii="Verdana" w:hAnsi="Verdana"/>
              </w:rPr>
              <w:t>I, the undersigned, certify that to the best of my knowledge and belief, this data correctly describes me, my qualifications and my experience.</w:t>
            </w:r>
            <w:r>
              <w:rPr>
                <w:rFonts w:ascii="Verdana" w:hAnsi="Verdana"/>
              </w:rPr>
              <w:t xml:space="preserve"> </w:t>
            </w:r>
          </w:p>
          <w:p w14:paraId="17B46301" w14:textId="77777777" w:rsidR="00424EBB" w:rsidRPr="00185ADA" w:rsidRDefault="00424EBB" w:rsidP="005845AA">
            <w:pPr>
              <w:pStyle w:val="BodyText"/>
              <w:rPr>
                <w:rFonts w:ascii="Verdana" w:hAnsi="Verdana"/>
              </w:rPr>
            </w:pPr>
          </w:p>
          <w:p w14:paraId="7E46E391" w14:textId="77777777" w:rsidR="00424EBB" w:rsidRPr="00185ADA" w:rsidRDefault="00424EBB" w:rsidP="005845AA">
            <w:pPr>
              <w:rPr>
                <w:rFonts w:ascii="Verdana" w:hAnsi="Verdana"/>
              </w:rPr>
            </w:pPr>
            <w:r w:rsidRPr="00185ADA">
              <w:rPr>
                <w:rFonts w:ascii="Verdana" w:hAnsi="Verdana"/>
              </w:rPr>
              <w:t xml:space="preserve">____________________________________________________ </w:t>
            </w:r>
            <w:r w:rsidRPr="00185ADA">
              <w:rPr>
                <w:rFonts w:ascii="Verdana" w:hAnsi="Verdana"/>
              </w:rPr>
              <w:tab/>
            </w:r>
            <w:r w:rsidRPr="00185ADA">
              <w:rPr>
                <w:rFonts w:ascii="Verdana" w:hAnsi="Verdana"/>
                <w:b/>
              </w:rPr>
              <w:t xml:space="preserve">Date: </w:t>
            </w:r>
            <w:r w:rsidRPr="00185ADA">
              <w:rPr>
                <w:rFonts w:ascii="Verdana" w:hAnsi="Verdana"/>
              </w:rPr>
              <w:t>___________</w:t>
            </w:r>
            <w:r>
              <w:rPr>
                <w:rFonts w:ascii="Verdana" w:hAnsi="Verdana"/>
              </w:rPr>
              <w:t>__</w:t>
            </w:r>
          </w:p>
          <w:p w14:paraId="00953973" w14:textId="77777777" w:rsidR="00424EBB" w:rsidRPr="00185ADA" w:rsidRDefault="00424EBB" w:rsidP="005845AA">
            <w:pPr>
              <w:rPr>
                <w:rFonts w:ascii="Verdana" w:hAnsi="Verdana"/>
                <w:i/>
              </w:rPr>
            </w:pPr>
            <w:r w:rsidRPr="00185ADA">
              <w:rPr>
                <w:rFonts w:ascii="Verdana" w:hAnsi="Verdana"/>
                <w:i/>
              </w:rPr>
              <w:t>[Signature</w:t>
            </w:r>
            <w:r>
              <w:rPr>
                <w:rFonts w:ascii="Verdana" w:hAnsi="Verdana"/>
                <w:i/>
              </w:rPr>
              <w:t xml:space="preserve"> of Owner of the CV</w:t>
            </w:r>
            <w:r w:rsidRPr="00185ADA">
              <w:rPr>
                <w:rFonts w:ascii="Verdana" w:hAnsi="Verdana"/>
                <w:i/>
              </w:rPr>
              <w:t>]</w:t>
            </w:r>
          </w:p>
          <w:p w14:paraId="77C9A958" w14:textId="77777777" w:rsidR="00424EBB" w:rsidRPr="00185ADA" w:rsidRDefault="00424EBB" w:rsidP="005845AA">
            <w:pPr>
              <w:rPr>
                <w:rFonts w:ascii="Verdana" w:hAnsi="Verdana"/>
                <w:b/>
              </w:rPr>
            </w:pPr>
          </w:p>
        </w:tc>
      </w:tr>
    </w:tbl>
    <w:p w14:paraId="5D9DAD03" w14:textId="77777777" w:rsidR="00424EBB" w:rsidRPr="00C915FC" w:rsidRDefault="00424EBB" w:rsidP="00424EBB">
      <w:pPr>
        <w:rPr>
          <w:rFonts w:ascii="Verdana" w:hAnsi="Verdana" w:cs="Arial"/>
          <w:b/>
        </w:rPr>
      </w:pPr>
    </w:p>
    <w:p w14:paraId="050332BF" w14:textId="5AB5CD77" w:rsidR="00424EBB" w:rsidRPr="00185ADA" w:rsidRDefault="00424EBB" w:rsidP="00424EBB">
      <w:pPr>
        <w:rPr>
          <w:rFonts w:ascii="Verdana" w:hAnsi="Verdana"/>
          <w:sz w:val="18"/>
          <w:szCs w:val="18"/>
        </w:rPr>
      </w:pPr>
      <w:r w:rsidRPr="00C915FC">
        <w:rPr>
          <w:rFonts w:ascii="Verdana" w:hAnsi="Verdana" w:cs="Arial"/>
          <w:b/>
        </w:rPr>
        <w:t>Note:</w:t>
      </w:r>
      <w:r w:rsidRPr="00C915FC">
        <w:rPr>
          <w:rFonts w:ascii="Verdana" w:hAnsi="Verdana" w:cs="Arial"/>
        </w:rPr>
        <w:t xml:space="preserve"> </w:t>
      </w:r>
      <w:r w:rsidRPr="00185ADA">
        <w:rPr>
          <w:rFonts w:ascii="Verdana" w:hAnsi="Verdana" w:cs="Arial"/>
          <w:sz w:val="18"/>
          <w:szCs w:val="18"/>
        </w:rPr>
        <w:t xml:space="preserve">The Tenderer </w:t>
      </w:r>
      <w:r w:rsidRPr="00040F79">
        <w:rPr>
          <w:rFonts w:ascii="Verdana" w:hAnsi="Verdana" w:cs="Arial"/>
          <w:b/>
          <w:sz w:val="18"/>
          <w:szCs w:val="18"/>
        </w:rPr>
        <w:t xml:space="preserve">must </w:t>
      </w:r>
      <w:r w:rsidRPr="00185ADA">
        <w:rPr>
          <w:rFonts w:ascii="Verdana" w:hAnsi="Verdana" w:cs="Arial"/>
          <w:sz w:val="18"/>
          <w:szCs w:val="18"/>
        </w:rPr>
        <w:t xml:space="preserve">submit certified copies of academic certificates and identification documents for the proposed </w:t>
      </w:r>
      <w:r>
        <w:rPr>
          <w:rFonts w:ascii="Verdana" w:hAnsi="Verdana" w:cs="Arial"/>
          <w:sz w:val="18"/>
          <w:szCs w:val="18"/>
        </w:rPr>
        <w:t xml:space="preserve">key </w:t>
      </w:r>
      <w:r w:rsidRPr="00185ADA">
        <w:rPr>
          <w:rFonts w:ascii="Verdana" w:hAnsi="Verdana" w:cs="Arial"/>
          <w:sz w:val="18"/>
          <w:szCs w:val="18"/>
        </w:rPr>
        <w:t xml:space="preserve">personnel. </w:t>
      </w:r>
      <w:r>
        <w:rPr>
          <w:rFonts w:ascii="Verdana" w:hAnsi="Verdana" w:cs="Arial"/>
          <w:sz w:val="18"/>
          <w:szCs w:val="18"/>
        </w:rPr>
        <w:t xml:space="preserve">The </w:t>
      </w:r>
      <w:r w:rsidRPr="00185ADA">
        <w:rPr>
          <w:rFonts w:ascii="Verdana" w:hAnsi="Verdana" w:cs="Arial"/>
          <w:sz w:val="18"/>
          <w:szCs w:val="18"/>
        </w:rPr>
        <w:t xml:space="preserve">Tenderer </w:t>
      </w:r>
      <w:r>
        <w:rPr>
          <w:rFonts w:ascii="Verdana" w:hAnsi="Verdana" w:cs="Arial"/>
          <w:sz w:val="18"/>
          <w:szCs w:val="18"/>
        </w:rPr>
        <w:t xml:space="preserve">is </w:t>
      </w:r>
      <w:r w:rsidRPr="00185ADA">
        <w:rPr>
          <w:rFonts w:ascii="Verdana" w:hAnsi="Verdana" w:cs="Arial"/>
          <w:sz w:val="18"/>
          <w:szCs w:val="18"/>
        </w:rPr>
        <w:t xml:space="preserve">to </w:t>
      </w:r>
      <w:r>
        <w:rPr>
          <w:rFonts w:ascii="Verdana" w:hAnsi="Verdana" w:cs="Arial"/>
          <w:sz w:val="18"/>
          <w:szCs w:val="18"/>
        </w:rPr>
        <w:t xml:space="preserve">attach separate sheets for each member of the proposed key staff and </w:t>
      </w:r>
      <w:r w:rsidRPr="00185ADA">
        <w:rPr>
          <w:rFonts w:ascii="Verdana" w:hAnsi="Verdana" w:cs="Arial"/>
          <w:sz w:val="18"/>
          <w:szCs w:val="18"/>
        </w:rPr>
        <w:t>use as many sheets as necessary</w:t>
      </w:r>
      <w:r w:rsidRPr="00185ADA">
        <w:rPr>
          <w:rFonts w:ascii="Verdana" w:hAnsi="Verdana"/>
          <w:sz w:val="18"/>
          <w:szCs w:val="18"/>
        </w:rPr>
        <w:t>.</w:t>
      </w:r>
      <w:r w:rsidR="004076D7">
        <w:rPr>
          <w:rFonts w:ascii="Verdana" w:hAnsi="Verdana"/>
          <w:sz w:val="18"/>
          <w:szCs w:val="18"/>
        </w:rPr>
        <w:t xml:space="preserve"> Duly completed letter of consent shall be attached to the CV.</w:t>
      </w:r>
    </w:p>
    <w:p w14:paraId="4EDBA0D4" w14:textId="44AD77AD" w:rsidR="00424EBB" w:rsidRDefault="004076D7" w:rsidP="00424EBB">
      <w:pPr>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202"/>
        <w:gridCol w:w="3410"/>
      </w:tblGrid>
      <w:tr w:rsidR="00424EBB" w:rsidRPr="00C915FC" w14:paraId="5804ED00" w14:textId="77777777" w:rsidTr="005845AA">
        <w:tc>
          <w:tcPr>
            <w:tcW w:w="33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B7576F9" w14:textId="16E16F91" w:rsidR="00424EBB" w:rsidRPr="00C915FC" w:rsidRDefault="00424EBB" w:rsidP="005845AA">
            <w:pPr>
              <w:rPr>
                <w:rFonts w:ascii="Verdana" w:hAnsi="Verdana"/>
                <w:b/>
                <w:bCs/>
              </w:rPr>
            </w:pPr>
          </w:p>
          <w:p w14:paraId="74621DA6" w14:textId="5F0DC763" w:rsidR="00424EBB" w:rsidRPr="00C915FC" w:rsidRDefault="00662188" w:rsidP="005845AA">
            <w:pPr>
              <w:rPr>
                <w:rFonts w:ascii="Verdana" w:hAnsi="Verdana"/>
                <w:b/>
                <w:bCs/>
              </w:rPr>
            </w:pPr>
            <w:r w:rsidRPr="00E12E42">
              <w:rPr>
                <w:noProof/>
                <w:lang w:val="en-US"/>
              </w:rPr>
              <w:drawing>
                <wp:inline distT="0" distB="0" distL="0" distR="0" wp14:anchorId="2EA71CD3" wp14:editId="5C0987CB">
                  <wp:extent cx="559767" cy="396240"/>
                  <wp:effectExtent l="0" t="0" r="0" b="381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02" w:type="dxa"/>
            <w:tcBorders>
              <w:left w:val="single" w:sz="4" w:space="0" w:color="auto"/>
            </w:tcBorders>
            <w:shd w:val="clear" w:color="auto" w:fill="D9D9D9"/>
            <w:tcMar>
              <w:top w:w="85" w:type="dxa"/>
              <w:left w:w="85" w:type="dxa"/>
              <w:bottom w:w="85" w:type="dxa"/>
              <w:right w:w="85" w:type="dxa"/>
            </w:tcMar>
          </w:tcPr>
          <w:p w14:paraId="7318586C" w14:textId="337195A5" w:rsidR="00424EBB" w:rsidRPr="00C915FC" w:rsidRDefault="00424EBB" w:rsidP="005845AA">
            <w:pPr>
              <w:jc w:val="center"/>
              <w:rPr>
                <w:rFonts w:ascii="Verdana" w:hAnsi="Verdana"/>
                <w:b/>
                <w:bCs/>
                <w:caps/>
              </w:rPr>
            </w:pPr>
            <w:r w:rsidRPr="00C915FC">
              <w:rPr>
                <w:rFonts w:ascii="Verdana" w:hAnsi="Verdana"/>
                <w:b/>
                <w:bCs/>
                <w:caps/>
              </w:rPr>
              <w:t xml:space="preserve">VOLUME </w:t>
            </w:r>
            <w:r w:rsidR="00D977A4">
              <w:rPr>
                <w:rFonts w:ascii="Verdana" w:hAnsi="Verdana"/>
                <w:b/>
                <w:bCs/>
                <w:caps/>
              </w:rPr>
              <w:t>1</w:t>
            </w:r>
            <w:r w:rsidRPr="00C915FC">
              <w:rPr>
                <w:rFonts w:ascii="Verdana" w:hAnsi="Verdana"/>
                <w:b/>
                <w:bCs/>
                <w:caps/>
              </w:rPr>
              <w:t>:</w:t>
            </w:r>
            <w:r w:rsidR="00D977A4">
              <w:rPr>
                <w:rFonts w:ascii="Verdana" w:hAnsi="Verdana"/>
                <w:b/>
                <w:bCs/>
                <w:caps/>
              </w:rPr>
              <w:t xml:space="preserve"> SECTION </w:t>
            </w:r>
            <w:r w:rsidR="00884A36">
              <w:rPr>
                <w:rFonts w:ascii="Verdana" w:hAnsi="Verdana"/>
                <w:b/>
                <w:bCs/>
                <w:caps/>
              </w:rPr>
              <w:t>2</w:t>
            </w:r>
          </w:p>
          <w:p w14:paraId="08050F77" w14:textId="77777777" w:rsidR="00424EBB" w:rsidRPr="00C915FC" w:rsidRDefault="00424EBB" w:rsidP="005845AA">
            <w:pPr>
              <w:jc w:val="center"/>
              <w:rPr>
                <w:rFonts w:ascii="Verdana" w:hAnsi="Verdana"/>
                <w:b/>
                <w:bCs/>
                <w:caps/>
              </w:rPr>
            </w:pPr>
          </w:p>
          <w:p w14:paraId="452EEED2"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410" w:type="dxa"/>
            <w:tcMar>
              <w:top w:w="85" w:type="dxa"/>
              <w:left w:w="85" w:type="dxa"/>
              <w:bottom w:w="85" w:type="dxa"/>
              <w:right w:w="85" w:type="dxa"/>
            </w:tcMar>
          </w:tcPr>
          <w:p w14:paraId="1FA6AB43" w14:textId="77777777" w:rsidR="00424EBB" w:rsidRPr="00C915FC" w:rsidRDefault="00424EBB" w:rsidP="005845AA">
            <w:pPr>
              <w:jc w:val="right"/>
              <w:rPr>
                <w:rFonts w:ascii="Verdana" w:hAnsi="Verdana"/>
                <w:b/>
                <w:bCs/>
              </w:rPr>
            </w:pPr>
            <w:r w:rsidRPr="00C915FC">
              <w:rPr>
                <w:rFonts w:ascii="Verdana" w:hAnsi="Verdana"/>
                <w:b/>
                <w:bCs/>
              </w:rPr>
              <w:t>L</w:t>
            </w:r>
            <w:r>
              <w:rPr>
                <w:rFonts w:ascii="Verdana" w:hAnsi="Verdana"/>
                <w:b/>
                <w:bCs/>
              </w:rPr>
              <w:t>ETTER OF CONSENT</w:t>
            </w:r>
          </w:p>
        </w:tc>
      </w:tr>
    </w:tbl>
    <w:p w14:paraId="5004F3AA" w14:textId="77777777" w:rsidR="00424EBB" w:rsidRPr="00C915FC" w:rsidRDefault="00424EBB" w:rsidP="00424EBB">
      <w:pPr>
        <w:rPr>
          <w:rFonts w:ascii="Verdana" w:hAnsi="Verdana" w:cs="Arial"/>
          <w:b/>
          <w:sz w:val="22"/>
          <w:szCs w:val="22"/>
        </w:rPr>
      </w:pPr>
    </w:p>
    <w:p w14:paraId="6904925A" w14:textId="77777777" w:rsidR="00424EBB" w:rsidRDefault="00424EBB" w:rsidP="00424EBB">
      <w:pPr>
        <w:rPr>
          <w:b/>
          <w:bCs/>
        </w:rPr>
      </w:pPr>
    </w:p>
    <w:p w14:paraId="6F6F7F7A" w14:textId="77777777" w:rsidR="00424EBB" w:rsidRPr="007B2529" w:rsidRDefault="00424EBB" w:rsidP="00424EBB">
      <w:pPr>
        <w:pStyle w:val="NoSpacing"/>
        <w:shd w:val="clear" w:color="auto" w:fill="002060"/>
        <w:rPr>
          <w:rFonts w:ascii="Verdana" w:hAnsi="Verdana"/>
          <w:b/>
          <w:sz w:val="10"/>
          <w:szCs w:val="10"/>
        </w:rPr>
      </w:pPr>
    </w:p>
    <w:p w14:paraId="237A6408" w14:textId="77777777" w:rsidR="00424EBB" w:rsidRPr="007B2529" w:rsidRDefault="00424EBB" w:rsidP="00424EBB">
      <w:pPr>
        <w:pStyle w:val="NoSpacing"/>
        <w:shd w:val="clear" w:color="auto" w:fill="002060"/>
        <w:rPr>
          <w:rFonts w:ascii="Verdana" w:hAnsi="Verdana"/>
          <w:b/>
          <w:sz w:val="22"/>
          <w:szCs w:val="22"/>
        </w:rPr>
      </w:pPr>
      <w:r w:rsidRPr="007B2529">
        <w:rPr>
          <w:rFonts w:ascii="Verdana" w:hAnsi="Verdana"/>
          <w:b/>
          <w:sz w:val="22"/>
          <w:szCs w:val="22"/>
        </w:rPr>
        <w:t>LETTER OF CONSENT</w:t>
      </w:r>
    </w:p>
    <w:p w14:paraId="295C525C" w14:textId="77777777" w:rsidR="00424EBB" w:rsidRPr="007B2529" w:rsidRDefault="00424EBB" w:rsidP="00424EBB">
      <w:pPr>
        <w:pStyle w:val="NoSpacing"/>
        <w:shd w:val="clear" w:color="auto" w:fill="002060"/>
        <w:rPr>
          <w:rFonts w:ascii="Verdana" w:hAnsi="Verdana"/>
          <w:b/>
          <w:sz w:val="10"/>
          <w:szCs w:val="10"/>
        </w:rPr>
      </w:pPr>
    </w:p>
    <w:p w14:paraId="55D069E3" w14:textId="77777777" w:rsidR="00424EBB" w:rsidRPr="00113C17" w:rsidRDefault="00424EBB" w:rsidP="00424EBB">
      <w:pPr>
        <w:pStyle w:val="NoSpacing"/>
        <w:spacing w:line="360" w:lineRule="auto"/>
        <w:jc w:val="both"/>
        <w:rPr>
          <w:rFonts w:ascii="Verdana" w:hAnsi="Verdana" w:cs="Arial"/>
          <w:sz w:val="20"/>
          <w:szCs w:val="20"/>
        </w:rPr>
      </w:pPr>
    </w:p>
    <w:p w14:paraId="377B1AD5" w14:textId="7A073578" w:rsidR="00424EBB" w:rsidRPr="00113C17" w:rsidRDefault="00424EBB" w:rsidP="00424EBB">
      <w:pPr>
        <w:pStyle w:val="NoSpacing"/>
        <w:spacing w:line="360" w:lineRule="auto"/>
        <w:rPr>
          <w:rFonts w:ascii="Verdana" w:hAnsi="Verdana"/>
          <w:sz w:val="20"/>
          <w:szCs w:val="20"/>
        </w:rPr>
      </w:pPr>
      <w:r w:rsidRPr="00113C17">
        <w:rPr>
          <w:rFonts w:ascii="Verdana" w:hAnsi="Verdana"/>
          <w:sz w:val="20"/>
          <w:szCs w:val="20"/>
        </w:rPr>
        <w:t>I __________________________________ ci</w:t>
      </w:r>
      <w:r>
        <w:rPr>
          <w:rFonts w:ascii="Verdana" w:hAnsi="Verdana"/>
          <w:sz w:val="20"/>
          <w:szCs w:val="20"/>
        </w:rPr>
        <w:t>tizen of _________________________</w:t>
      </w:r>
      <w:r w:rsidRPr="00113C17">
        <w:rPr>
          <w:rFonts w:ascii="Verdana" w:hAnsi="Verdana"/>
          <w:sz w:val="20"/>
          <w:szCs w:val="20"/>
        </w:rPr>
        <w:t xml:space="preserve">ID/Passport No. ___________________ </w:t>
      </w:r>
      <w:r>
        <w:rPr>
          <w:rFonts w:ascii="Verdana" w:hAnsi="Verdana"/>
          <w:sz w:val="20"/>
          <w:szCs w:val="20"/>
        </w:rPr>
        <w:t xml:space="preserve">valid up to ___________________, whose CV has been listed under Key Personnel above, </w:t>
      </w:r>
      <w:r w:rsidRPr="00113C17">
        <w:rPr>
          <w:rFonts w:ascii="Verdana" w:hAnsi="Verdana"/>
          <w:sz w:val="20"/>
          <w:szCs w:val="20"/>
        </w:rPr>
        <w:t>do hereby offer my full consent to work on</w:t>
      </w:r>
      <w:r>
        <w:rPr>
          <w:rFonts w:ascii="Verdana" w:hAnsi="Verdana"/>
          <w:sz w:val="20"/>
          <w:szCs w:val="20"/>
        </w:rPr>
        <w:t xml:space="preserve"> the</w:t>
      </w:r>
      <w:r w:rsidRPr="00113C17">
        <w:rPr>
          <w:rFonts w:ascii="Verdana" w:hAnsi="Verdana"/>
          <w:sz w:val="20"/>
          <w:szCs w:val="20"/>
        </w:rPr>
        <w:t xml:space="preserve"> </w:t>
      </w:r>
      <w:r w:rsidRPr="00113C17">
        <w:rPr>
          <w:rFonts w:ascii="Verdana" w:hAnsi="Verdana"/>
          <w:b/>
          <w:sz w:val="20"/>
          <w:szCs w:val="20"/>
          <w:u w:val="single"/>
        </w:rPr>
        <w:t xml:space="preserve">PROPOSED </w:t>
      </w:r>
      <w:r w:rsidR="00E843F8">
        <w:rPr>
          <w:rFonts w:ascii="Verdana" w:hAnsi="Verdana"/>
          <w:b/>
          <w:sz w:val="20"/>
          <w:szCs w:val="20"/>
          <w:u w:val="single"/>
        </w:rPr>
        <w:t xml:space="preserve">STANDBY FORCE </w:t>
      </w:r>
      <w:r w:rsidR="0014214A">
        <w:rPr>
          <w:rFonts w:ascii="Verdana" w:hAnsi="Verdana"/>
          <w:b/>
          <w:sz w:val="20"/>
          <w:szCs w:val="20"/>
          <w:u w:val="single"/>
        </w:rPr>
        <w:t>REGIONAL LOGISTICS DEPOT</w:t>
      </w:r>
      <w:r>
        <w:rPr>
          <w:rFonts w:ascii="Verdana" w:hAnsi="Verdana"/>
          <w:b/>
          <w:sz w:val="20"/>
          <w:szCs w:val="20"/>
          <w:u w:val="single"/>
        </w:rPr>
        <w:t xml:space="preserve"> AT </w:t>
      </w:r>
      <w:r w:rsidR="0014214A">
        <w:rPr>
          <w:rFonts w:ascii="Verdana" w:hAnsi="Verdana"/>
          <w:b/>
          <w:sz w:val="20"/>
          <w:szCs w:val="20"/>
          <w:u w:val="single"/>
        </w:rPr>
        <w:t>RASESA</w:t>
      </w:r>
      <w:r w:rsidR="00A147BE">
        <w:rPr>
          <w:rFonts w:ascii="Verdana" w:hAnsi="Verdana"/>
          <w:b/>
          <w:sz w:val="20"/>
          <w:szCs w:val="20"/>
          <w:u w:val="single"/>
        </w:rPr>
        <w:t>, BOTSWANA</w:t>
      </w:r>
      <w:r w:rsidR="00AF2279">
        <w:rPr>
          <w:rFonts w:ascii="Verdana" w:hAnsi="Verdana"/>
          <w:b/>
          <w:sz w:val="20"/>
          <w:szCs w:val="20"/>
          <w:u w:val="single"/>
        </w:rPr>
        <w:t xml:space="preserve">, </w:t>
      </w:r>
      <w:r w:rsidR="00AF2279" w:rsidRPr="00AF2279">
        <w:rPr>
          <w:rFonts w:ascii="Verdana" w:hAnsi="Verdana"/>
          <w:b/>
          <w:sz w:val="20"/>
          <w:szCs w:val="20"/>
          <w:u w:val="single"/>
          <w:lang w:val="en-GB"/>
        </w:rPr>
        <w:t>TO ATTAIN INITIAL OPERATING CAPABILITY</w:t>
      </w:r>
      <w:r w:rsidR="00AF2279">
        <w:rPr>
          <w:rFonts w:ascii="Verdana" w:hAnsi="Verdana"/>
          <w:sz w:val="20"/>
          <w:szCs w:val="20"/>
        </w:rPr>
        <w:t xml:space="preserve">, </w:t>
      </w:r>
      <w:r>
        <w:rPr>
          <w:rFonts w:ascii="Verdana" w:hAnsi="Verdana"/>
          <w:sz w:val="20"/>
          <w:szCs w:val="20"/>
        </w:rPr>
        <w:t>with the Company/Contractor</w:t>
      </w:r>
      <w:r w:rsidRPr="00113C17">
        <w:rPr>
          <w:rFonts w:ascii="Verdana" w:hAnsi="Verdana"/>
          <w:sz w:val="20"/>
          <w:szCs w:val="20"/>
        </w:rPr>
        <w:t xml:space="preserve"> named ______________________________________, that intends to submit a tender for the abovementioned project</w:t>
      </w:r>
      <w:r w:rsidRPr="00113C17">
        <w:rPr>
          <w:rFonts w:ascii="Verdana" w:hAnsi="Verdana"/>
          <w:b/>
          <w:sz w:val="20"/>
          <w:szCs w:val="20"/>
        </w:rPr>
        <w:t>.</w:t>
      </w:r>
    </w:p>
    <w:p w14:paraId="08C13067" w14:textId="77777777" w:rsidR="00424EBB" w:rsidRPr="00113C17" w:rsidRDefault="00424EBB" w:rsidP="00424EBB">
      <w:pPr>
        <w:pStyle w:val="NoSpacing"/>
        <w:spacing w:line="360" w:lineRule="auto"/>
        <w:rPr>
          <w:rFonts w:ascii="Verdana" w:hAnsi="Verdana"/>
          <w:sz w:val="20"/>
          <w:szCs w:val="20"/>
        </w:rPr>
      </w:pPr>
    </w:p>
    <w:p w14:paraId="766A9CC8" w14:textId="77777777" w:rsidR="00424EBB" w:rsidRPr="00113C17" w:rsidRDefault="00424EBB" w:rsidP="00424EBB">
      <w:pPr>
        <w:pStyle w:val="NoSpacing"/>
        <w:rPr>
          <w:rFonts w:ascii="Verdana" w:hAnsi="Verdana"/>
          <w:sz w:val="20"/>
          <w:szCs w:val="20"/>
        </w:rPr>
      </w:pPr>
      <w:r>
        <w:rPr>
          <w:rFonts w:ascii="Verdana" w:hAnsi="Verdana"/>
          <w:b/>
          <w:sz w:val="20"/>
          <w:szCs w:val="20"/>
        </w:rPr>
        <w:t xml:space="preserve">I </w:t>
      </w:r>
      <w:r w:rsidRPr="00113C17">
        <w:rPr>
          <w:rFonts w:ascii="Verdana" w:hAnsi="Verdana"/>
          <w:b/>
          <w:sz w:val="20"/>
          <w:szCs w:val="20"/>
        </w:rPr>
        <w:t xml:space="preserve">also confirm that I have neither offered nor will offer my consent to any other firm to work for any other project </w:t>
      </w:r>
      <w:r>
        <w:rPr>
          <w:rFonts w:ascii="Verdana" w:hAnsi="Verdana"/>
          <w:b/>
          <w:sz w:val="20"/>
          <w:szCs w:val="20"/>
        </w:rPr>
        <w:t>un</w:t>
      </w:r>
      <w:r w:rsidRPr="00113C17">
        <w:rPr>
          <w:rFonts w:ascii="Verdana" w:hAnsi="Verdana"/>
          <w:b/>
          <w:sz w:val="20"/>
          <w:szCs w:val="20"/>
        </w:rPr>
        <w:t xml:space="preserve">til the expiry of the validity of the proposal or the award of the contract whichever is later. </w:t>
      </w:r>
      <w:r w:rsidRPr="00113C17">
        <w:rPr>
          <w:rFonts w:ascii="Verdana" w:hAnsi="Verdana"/>
          <w:sz w:val="20"/>
          <w:szCs w:val="20"/>
        </w:rPr>
        <w:t>However, if the above-mentioned firm is successful in winning this contract, I shall be available for the full duration of the contract.</w:t>
      </w:r>
    </w:p>
    <w:p w14:paraId="730D9BCA" w14:textId="77777777" w:rsidR="00424EBB" w:rsidRPr="00113C17" w:rsidRDefault="00424EBB" w:rsidP="00424EBB">
      <w:pPr>
        <w:pStyle w:val="NoSpacing"/>
        <w:spacing w:line="360" w:lineRule="auto"/>
        <w:rPr>
          <w:rFonts w:ascii="Verdana" w:hAnsi="Verdana"/>
          <w:sz w:val="20"/>
          <w:szCs w:val="20"/>
        </w:rPr>
      </w:pPr>
    </w:p>
    <w:p w14:paraId="6C1E8D64" w14:textId="77777777" w:rsidR="00424EBB" w:rsidRPr="00113C17" w:rsidRDefault="00424EBB" w:rsidP="00424EBB">
      <w:pPr>
        <w:pStyle w:val="NoSpacing"/>
        <w:spacing w:line="360" w:lineRule="auto"/>
        <w:jc w:val="both"/>
        <w:rPr>
          <w:rFonts w:ascii="Verdana" w:hAnsi="Verdana"/>
          <w:sz w:val="20"/>
          <w:szCs w:val="20"/>
        </w:rPr>
      </w:pPr>
    </w:p>
    <w:p w14:paraId="6B231CA7" w14:textId="77777777" w:rsidR="00424EBB" w:rsidRPr="00113C17" w:rsidRDefault="00424EBB" w:rsidP="00424EBB">
      <w:pPr>
        <w:pStyle w:val="NoSpacing"/>
        <w:spacing w:line="360" w:lineRule="auto"/>
        <w:jc w:val="both"/>
        <w:rPr>
          <w:rFonts w:ascii="Verdana" w:hAnsi="Verdana"/>
          <w:sz w:val="20"/>
          <w:szCs w:val="20"/>
        </w:rPr>
      </w:pPr>
    </w:p>
    <w:p w14:paraId="3D0F1F17" w14:textId="77777777" w:rsidR="00424EBB" w:rsidRPr="00113C17" w:rsidRDefault="00424EBB" w:rsidP="00424EBB">
      <w:pPr>
        <w:pStyle w:val="NoSpacing"/>
        <w:spacing w:line="360" w:lineRule="auto"/>
        <w:jc w:val="both"/>
        <w:rPr>
          <w:rFonts w:ascii="Verdana" w:hAnsi="Verdana"/>
          <w:sz w:val="20"/>
          <w:szCs w:val="20"/>
        </w:rPr>
      </w:pPr>
      <w:r w:rsidRPr="00113C17">
        <w:rPr>
          <w:rFonts w:ascii="Verdana" w:hAnsi="Verdana"/>
          <w:sz w:val="20"/>
          <w:szCs w:val="20"/>
        </w:rPr>
        <w:t>_____________________________</w:t>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t>_____________________</w:t>
      </w:r>
    </w:p>
    <w:p w14:paraId="082888E7" w14:textId="77777777" w:rsidR="00424EBB" w:rsidRPr="00113C17" w:rsidRDefault="00424EBB" w:rsidP="00424EBB">
      <w:pPr>
        <w:pStyle w:val="NoSpacing"/>
        <w:spacing w:line="360" w:lineRule="auto"/>
        <w:jc w:val="both"/>
        <w:rPr>
          <w:rFonts w:ascii="Verdana" w:hAnsi="Verdana"/>
          <w:sz w:val="20"/>
          <w:szCs w:val="20"/>
        </w:rPr>
      </w:pPr>
      <w:r w:rsidRPr="00113C17">
        <w:rPr>
          <w:rFonts w:ascii="Verdana" w:hAnsi="Verdana"/>
          <w:sz w:val="20"/>
          <w:szCs w:val="20"/>
        </w:rPr>
        <w:t>Signature of Consenter</w:t>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sidRPr="00113C17">
        <w:rPr>
          <w:rFonts w:ascii="Verdana" w:hAnsi="Verdana"/>
          <w:sz w:val="20"/>
          <w:szCs w:val="20"/>
        </w:rPr>
        <w:tab/>
      </w:r>
      <w:r>
        <w:rPr>
          <w:rFonts w:ascii="Verdana" w:hAnsi="Verdana"/>
          <w:sz w:val="20"/>
          <w:szCs w:val="20"/>
        </w:rPr>
        <w:t xml:space="preserve">      </w:t>
      </w:r>
      <w:r w:rsidRPr="00113C17">
        <w:rPr>
          <w:rFonts w:ascii="Verdana" w:hAnsi="Verdana"/>
          <w:sz w:val="20"/>
          <w:szCs w:val="20"/>
        </w:rPr>
        <w:t>Date</w:t>
      </w:r>
    </w:p>
    <w:p w14:paraId="1618CDB4" w14:textId="77777777" w:rsidR="00424EBB" w:rsidRPr="001916EA" w:rsidRDefault="00424EBB" w:rsidP="00424EBB">
      <w:pPr>
        <w:rPr>
          <w:rFonts w:ascii="Verdana" w:hAnsi="Verdana"/>
          <w:b/>
          <w:bCs/>
        </w:rPr>
      </w:pPr>
    </w:p>
    <w:p w14:paraId="50982651" w14:textId="77777777" w:rsidR="00424EBB" w:rsidRPr="001916EA" w:rsidRDefault="00424EBB" w:rsidP="00424EBB">
      <w:pPr>
        <w:rPr>
          <w:rFonts w:ascii="Verdana" w:hAnsi="Verdana"/>
          <w:bCs/>
          <w:i/>
        </w:rPr>
      </w:pPr>
      <w:r w:rsidRPr="001916EA">
        <w:rPr>
          <w:rFonts w:ascii="Verdana" w:hAnsi="Verdana"/>
          <w:bCs/>
          <w:i/>
        </w:rPr>
        <w:t xml:space="preserve">Each member of the proposed key staff </w:t>
      </w:r>
      <w:r w:rsidRPr="001916EA">
        <w:rPr>
          <w:rFonts w:ascii="Verdana" w:hAnsi="Verdana"/>
          <w:b/>
          <w:bCs/>
          <w:i/>
        </w:rPr>
        <w:t>must</w:t>
      </w:r>
      <w:r w:rsidRPr="001916EA">
        <w:rPr>
          <w:rFonts w:ascii="Verdana" w:hAnsi="Verdana"/>
          <w:bCs/>
          <w:i/>
        </w:rPr>
        <w:t xml:space="preserve"> fill and sign a Letter of Consent.</w:t>
      </w:r>
    </w:p>
    <w:p w14:paraId="7802C68B" w14:textId="77777777" w:rsidR="00424EBB" w:rsidRDefault="00424EBB" w:rsidP="00424EBB">
      <w:pPr>
        <w:rPr>
          <w:b/>
          <w:bCs/>
        </w:rPr>
      </w:pPr>
    </w:p>
    <w:p w14:paraId="1D87A986" w14:textId="77777777" w:rsidR="00424EBB" w:rsidRDefault="00424EBB" w:rsidP="00424EBB">
      <w:pPr>
        <w:rPr>
          <w:b/>
          <w:bCs/>
        </w:rPr>
      </w:pPr>
    </w:p>
    <w:p w14:paraId="787F4A39" w14:textId="77777777" w:rsidR="00424EBB" w:rsidRDefault="00424EBB" w:rsidP="00424EBB">
      <w:pPr>
        <w:rPr>
          <w:b/>
          <w:bCs/>
        </w:rPr>
      </w:pPr>
    </w:p>
    <w:p w14:paraId="464F7706" w14:textId="77777777" w:rsidR="00424EBB" w:rsidRDefault="00424EBB" w:rsidP="00424EBB">
      <w:pPr>
        <w:rPr>
          <w:b/>
          <w:bCs/>
        </w:rPr>
      </w:pPr>
    </w:p>
    <w:p w14:paraId="71960701" w14:textId="77777777" w:rsidR="00424EBB" w:rsidRDefault="00424EBB" w:rsidP="00424EBB">
      <w:pPr>
        <w:rPr>
          <w:b/>
          <w:bCs/>
        </w:rPr>
      </w:pPr>
    </w:p>
    <w:p w14:paraId="2397ABCC" w14:textId="77777777" w:rsidR="00424EBB" w:rsidRDefault="00424EBB" w:rsidP="00424EBB">
      <w:pPr>
        <w:rPr>
          <w:b/>
          <w:bCs/>
        </w:rPr>
      </w:pPr>
    </w:p>
    <w:p w14:paraId="0CA68376" w14:textId="77777777" w:rsidR="00424EBB" w:rsidRDefault="00424EBB" w:rsidP="00424EBB">
      <w:pPr>
        <w:rPr>
          <w:b/>
          <w:bCs/>
        </w:rPr>
      </w:pPr>
    </w:p>
    <w:p w14:paraId="6B0DEAE1" w14:textId="77777777" w:rsidR="00424EBB" w:rsidRDefault="00424EBB" w:rsidP="00424EBB">
      <w:pPr>
        <w:rPr>
          <w:b/>
          <w:bCs/>
        </w:rPr>
      </w:pPr>
    </w:p>
    <w:p w14:paraId="0FF8AF9B" w14:textId="77777777" w:rsidR="00424EBB" w:rsidRDefault="00424EBB" w:rsidP="00424EBB">
      <w:pPr>
        <w:rPr>
          <w:b/>
          <w:bCs/>
        </w:rPr>
      </w:pPr>
    </w:p>
    <w:p w14:paraId="52757625" w14:textId="77777777" w:rsidR="00424EBB" w:rsidRDefault="00424EBB" w:rsidP="00424EBB">
      <w:pPr>
        <w:rPr>
          <w:b/>
          <w:bCs/>
        </w:rPr>
      </w:pPr>
    </w:p>
    <w:p w14:paraId="7F42430D" w14:textId="77777777" w:rsidR="00424EBB" w:rsidRDefault="00424EBB" w:rsidP="00424EBB">
      <w:pPr>
        <w:rPr>
          <w:b/>
          <w:bCs/>
        </w:rPr>
      </w:pPr>
    </w:p>
    <w:p w14:paraId="2C135338" w14:textId="77777777" w:rsidR="00424EBB" w:rsidRDefault="00424EBB" w:rsidP="00424EBB">
      <w:pPr>
        <w:rPr>
          <w:b/>
          <w:bCs/>
        </w:rPr>
      </w:pPr>
    </w:p>
    <w:p w14:paraId="7C6C4ACE" w14:textId="77777777" w:rsidR="00424EBB" w:rsidRDefault="00424EBB" w:rsidP="00424EBB">
      <w:pPr>
        <w:rPr>
          <w:b/>
          <w:bCs/>
        </w:rPr>
      </w:pPr>
    </w:p>
    <w:p w14:paraId="617EBB44" w14:textId="77777777" w:rsidR="00424EBB" w:rsidRDefault="00424EBB" w:rsidP="00424EBB">
      <w:pPr>
        <w:rPr>
          <w:b/>
          <w:bCs/>
        </w:rPr>
      </w:pPr>
    </w:p>
    <w:p w14:paraId="55E31869" w14:textId="77777777" w:rsidR="00424EBB" w:rsidRDefault="00424EBB" w:rsidP="00424EBB">
      <w:pPr>
        <w:rPr>
          <w:b/>
          <w:bCs/>
        </w:rPr>
      </w:pPr>
    </w:p>
    <w:p w14:paraId="042C65E4" w14:textId="77777777" w:rsidR="00424EBB" w:rsidRDefault="00424EBB" w:rsidP="00424EBB">
      <w:pPr>
        <w:rPr>
          <w:b/>
          <w:bCs/>
        </w:rPr>
      </w:pPr>
    </w:p>
    <w:p w14:paraId="7BCCBC23" w14:textId="77777777" w:rsidR="00424EBB" w:rsidRDefault="00424EBB" w:rsidP="00424EBB">
      <w:pPr>
        <w:rPr>
          <w:b/>
          <w:bC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3432"/>
        <w:gridCol w:w="3397"/>
      </w:tblGrid>
      <w:tr w:rsidR="00424EBB" w:rsidRPr="004A4757" w14:paraId="33278020" w14:textId="77777777" w:rsidTr="005845AA">
        <w:tc>
          <w:tcPr>
            <w:tcW w:w="33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55E8BB9" w14:textId="6181BF0D" w:rsidR="00424EBB" w:rsidRPr="004A4757" w:rsidRDefault="00424EBB" w:rsidP="005845AA">
            <w:pPr>
              <w:rPr>
                <w:rFonts w:ascii="Verdana" w:hAnsi="Verdana"/>
                <w:b/>
                <w:bCs/>
              </w:rPr>
            </w:pPr>
          </w:p>
          <w:p w14:paraId="47233B42" w14:textId="378DE48D" w:rsidR="00424EBB" w:rsidRPr="004A4757" w:rsidRDefault="00662188" w:rsidP="005845AA">
            <w:pPr>
              <w:rPr>
                <w:rFonts w:ascii="Verdana" w:hAnsi="Verdana"/>
                <w:b/>
                <w:bCs/>
              </w:rPr>
            </w:pPr>
            <w:r w:rsidRPr="00E12E42">
              <w:rPr>
                <w:noProof/>
                <w:lang w:val="en-US"/>
              </w:rPr>
              <w:drawing>
                <wp:inline distT="0" distB="0" distL="0" distR="0" wp14:anchorId="5985D50E" wp14:editId="7E4B6023">
                  <wp:extent cx="559767" cy="396240"/>
                  <wp:effectExtent l="0" t="0" r="0" b="3810"/>
                  <wp:docPr id="62"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432" w:type="dxa"/>
            <w:tcBorders>
              <w:left w:val="single" w:sz="4" w:space="0" w:color="auto"/>
            </w:tcBorders>
            <w:shd w:val="clear" w:color="auto" w:fill="D9D9D9"/>
            <w:tcMar>
              <w:top w:w="85" w:type="dxa"/>
              <w:left w:w="85" w:type="dxa"/>
              <w:bottom w:w="85" w:type="dxa"/>
              <w:right w:w="85" w:type="dxa"/>
            </w:tcMar>
          </w:tcPr>
          <w:p w14:paraId="2DA520FA" w14:textId="4DF88DCF" w:rsidR="00424EBB" w:rsidRPr="004A4757" w:rsidRDefault="00424EBB" w:rsidP="005845AA">
            <w:pPr>
              <w:jc w:val="center"/>
              <w:rPr>
                <w:rFonts w:ascii="Verdana" w:hAnsi="Verdana"/>
                <w:b/>
                <w:bCs/>
                <w:caps/>
              </w:rPr>
            </w:pPr>
            <w:r w:rsidRPr="004A4757">
              <w:rPr>
                <w:rFonts w:ascii="Verdana" w:hAnsi="Verdana"/>
                <w:b/>
                <w:bCs/>
                <w:caps/>
              </w:rPr>
              <w:t xml:space="preserve">VOLUME </w:t>
            </w:r>
            <w:r w:rsidR="00884A36">
              <w:rPr>
                <w:rFonts w:ascii="Verdana" w:hAnsi="Verdana"/>
                <w:b/>
                <w:bCs/>
                <w:caps/>
              </w:rPr>
              <w:t>1</w:t>
            </w:r>
            <w:r w:rsidRPr="004A4757">
              <w:rPr>
                <w:rFonts w:ascii="Verdana" w:hAnsi="Verdana"/>
                <w:b/>
                <w:bCs/>
                <w:caps/>
              </w:rPr>
              <w:t>:</w:t>
            </w:r>
            <w:r w:rsidR="00884A36">
              <w:rPr>
                <w:rFonts w:ascii="Verdana" w:hAnsi="Verdana"/>
                <w:b/>
                <w:bCs/>
                <w:caps/>
              </w:rPr>
              <w:t xml:space="preserve"> SECTION 2</w:t>
            </w:r>
          </w:p>
          <w:p w14:paraId="32EEF408" w14:textId="77777777" w:rsidR="00424EBB" w:rsidRPr="004A4757" w:rsidRDefault="00424EBB" w:rsidP="005845AA">
            <w:pPr>
              <w:jc w:val="center"/>
              <w:rPr>
                <w:rFonts w:ascii="Verdana" w:hAnsi="Verdana"/>
                <w:b/>
                <w:bCs/>
                <w:caps/>
              </w:rPr>
            </w:pPr>
          </w:p>
          <w:p w14:paraId="1414AF40" w14:textId="77777777" w:rsidR="00424EBB" w:rsidRPr="004A4757" w:rsidRDefault="00424EBB" w:rsidP="005845AA">
            <w:pPr>
              <w:jc w:val="center"/>
              <w:rPr>
                <w:rFonts w:ascii="Verdana" w:hAnsi="Verdana"/>
                <w:b/>
                <w:bCs/>
              </w:rPr>
            </w:pPr>
            <w:r w:rsidRPr="004A4757">
              <w:rPr>
                <w:rFonts w:ascii="Verdana" w:hAnsi="Verdana"/>
                <w:b/>
                <w:bCs/>
              </w:rPr>
              <w:t>RETURNABLE DOCUMENTS</w:t>
            </w:r>
          </w:p>
        </w:tc>
        <w:tc>
          <w:tcPr>
            <w:tcW w:w="3397" w:type="dxa"/>
            <w:tcMar>
              <w:top w:w="85" w:type="dxa"/>
              <w:left w:w="85" w:type="dxa"/>
              <w:bottom w:w="85" w:type="dxa"/>
              <w:right w:w="85" w:type="dxa"/>
            </w:tcMar>
          </w:tcPr>
          <w:p w14:paraId="4420A35A" w14:textId="77777777" w:rsidR="00424EBB" w:rsidRPr="004A4757" w:rsidRDefault="00424EBB" w:rsidP="005845AA">
            <w:pPr>
              <w:jc w:val="right"/>
              <w:rPr>
                <w:rFonts w:ascii="Verdana" w:hAnsi="Verdana"/>
                <w:b/>
                <w:bCs/>
              </w:rPr>
            </w:pPr>
            <w:r w:rsidRPr="004A4757">
              <w:rPr>
                <w:rFonts w:ascii="Verdana" w:hAnsi="Verdana"/>
                <w:b/>
                <w:bCs/>
              </w:rPr>
              <w:t>RECORD OF ADDENDA TO TENDER DOCUMENTS</w:t>
            </w:r>
          </w:p>
        </w:tc>
      </w:tr>
    </w:tbl>
    <w:p w14:paraId="0D6B0998" w14:textId="77777777" w:rsidR="00424EBB" w:rsidRPr="00CB2C3A" w:rsidRDefault="00424EBB" w:rsidP="00424EBB">
      <w:pPr>
        <w:pStyle w:val="Heading1"/>
        <w:rPr>
          <w:rFonts w:ascii="Verdana" w:hAnsi="Verdana" w:cs="Arial"/>
          <w:sz w:val="24"/>
          <w:u w:val="single"/>
        </w:rPr>
      </w:pPr>
      <w:r>
        <w:rPr>
          <w:rFonts w:ascii="Verdana" w:hAnsi="Verdana" w:cs="Arial"/>
          <w:sz w:val="24"/>
          <w:u w:val="single"/>
        </w:rPr>
        <w:t>RECORD OF ADDENDA TO TENDER DOCUMENTS</w:t>
      </w:r>
    </w:p>
    <w:p w14:paraId="5E5BC803" w14:textId="77777777" w:rsidR="00424EBB" w:rsidRDefault="00424EBB" w:rsidP="00424EBB"/>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701"/>
        <w:gridCol w:w="1793"/>
        <w:gridCol w:w="4212"/>
        <w:gridCol w:w="1080"/>
      </w:tblGrid>
      <w:tr w:rsidR="00424EBB" w:rsidRPr="000E66AA" w14:paraId="78BA637E" w14:textId="77777777" w:rsidTr="005845AA">
        <w:trPr>
          <w:trHeight w:val="963"/>
        </w:trPr>
        <w:tc>
          <w:tcPr>
            <w:tcW w:w="10170" w:type="dxa"/>
            <w:gridSpan w:val="6"/>
          </w:tcPr>
          <w:p w14:paraId="0214F2FC" w14:textId="77777777" w:rsidR="00424EBB" w:rsidRPr="000E66AA" w:rsidRDefault="00424EBB" w:rsidP="005845AA">
            <w:pPr>
              <w:tabs>
                <w:tab w:val="left" w:pos="10155"/>
              </w:tabs>
              <w:spacing w:before="120" w:after="120"/>
              <w:rPr>
                <w:rFonts w:ascii="Verdana" w:hAnsi="Verdana"/>
              </w:rPr>
            </w:pPr>
            <w:r w:rsidRPr="000E66AA">
              <w:rPr>
                <w:rFonts w:ascii="Verdana" w:hAnsi="Verdana"/>
              </w:rPr>
              <w:t xml:space="preserve">We confirm that the following communications received from the </w:t>
            </w:r>
            <w:r w:rsidRPr="000E66AA">
              <w:rPr>
                <w:rFonts w:ascii="Verdana" w:hAnsi="Verdana"/>
                <w:iCs/>
              </w:rPr>
              <w:t xml:space="preserve">Procuring </w:t>
            </w:r>
            <w:r>
              <w:rPr>
                <w:rFonts w:ascii="Verdana" w:hAnsi="Verdana"/>
                <w:iCs/>
              </w:rPr>
              <w:t xml:space="preserve">Entity </w:t>
            </w:r>
            <w:r w:rsidRPr="000E66AA">
              <w:rPr>
                <w:rFonts w:ascii="Verdana" w:hAnsi="Verdana"/>
              </w:rPr>
              <w:t>before the submission of this tender offer, amending the tender documents, have been taken into account in this tender offer:</w:t>
            </w:r>
          </w:p>
        </w:tc>
      </w:tr>
      <w:tr w:rsidR="00424EBB" w:rsidRPr="000E66AA" w14:paraId="7A73AE34" w14:textId="77777777" w:rsidTr="005845AA">
        <w:trPr>
          <w:trHeight w:val="602"/>
        </w:trPr>
        <w:tc>
          <w:tcPr>
            <w:tcW w:w="675" w:type="dxa"/>
          </w:tcPr>
          <w:p w14:paraId="2187D097" w14:textId="77777777" w:rsidR="00424EBB" w:rsidRPr="000E66AA" w:rsidRDefault="00424EBB" w:rsidP="005845AA">
            <w:pPr>
              <w:spacing w:before="120"/>
              <w:rPr>
                <w:rFonts w:ascii="Verdana" w:hAnsi="Verdana"/>
                <w:b/>
              </w:rPr>
            </w:pPr>
          </w:p>
        </w:tc>
        <w:tc>
          <w:tcPr>
            <w:tcW w:w="2410" w:type="dxa"/>
            <w:gridSpan w:val="2"/>
          </w:tcPr>
          <w:p w14:paraId="7259E5FA" w14:textId="77777777" w:rsidR="00424EBB" w:rsidRPr="000E66AA" w:rsidRDefault="00424EBB" w:rsidP="005845AA">
            <w:pPr>
              <w:spacing w:before="120"/>
              <w:rPr>
                <w:rFonts w:ascii="Verdana" w:hAnsi="Verdana"/>
                <w:b/>
              </w:rPr>
            </w:pPr>
            <w:r w:rsidRPr="000E66AA">
              <w:rPr>
                <w:rFonts w:ascii="Verdana" w:hAnsi="Verdana"/>
                <w:b/>
              </w:rPr>
              <w:t>Date</w:t>
            </w:r>
          </w:p>
        </w:tc>
        <w:tc>
          <w:tcPr>
            <w:tcW w:w="7085" w:type="dxa"/>
            <w:gridSpan w:val="3"/>
          </w:tcPr>
          <w:p w14:paraId="7DD89FB4" w14:textId="77777777" w:rsidR="00424EBB" w:rsidRPr="000E66AA" w:rsidRDefault="00424EBB" w:rsidP="005845AA">
            <w:pPr>
              <w:spacing w:before="120"/>
              <w:rPr>
                <w:rFonts w:ascii="Verdana" w:hAnsi="Verdana"/>
                <w:b/>
              </w:rPr>
            </w:pPr>
            <w:r w:rsidRPr="000E66AA">
              <w:rPr>
                <w:rFonts w:ascii="Verdana" w:hAnsi="Verdana"/>
                <w:b/>
              </w:rPr>
              <w:t>Title or Details</w:t>
            </w:r>
          </w:p>
        </w:tc>
      </w:tr>
      <w:tr w:rsidR="00424EBB" w:rsidRPr="000E66AA" w14:paraId="41A3A20A" w14:textId="77777777" w:rsidTr="005845AA">
        <w:trPr>
          <w:trHeight w:val="602"/>
        </w:trPr>
        <w:tc>
          <w:tcPr>
            <w:tcW w:w="675" w:type="dxa"/>
          </w:tcPr>
          <w:p w14:paraId="42EEFDCC" w14:textId="77777777" w:rsidR="00424EBB" w:rsidRPr="000E66AA" w:rsidRDefault="00424EBB" w:rsidP="00BE6D6A">
            <w:pPr>
              <w:numPr>
                <w:ilvl w:val="0"/>
                <w:numId w:val="7"/>
              </w:numPr>
              <w:rPr>
                <w:rFonts w:ascii="Verdana" w:hAnsi="Verdana"/>
                <w:b/>
              </w:rPr>
            </w:pPr>
          </w:p>
        </w:tc>
        <w:tc>
          <w:tcPr>
            <w:tcW w:w="2410" w:type="dxa"/>
            <w:gridSpan w:val="2"/>
          </w:tcPr>
          <w:p w14:paraId="658B4D27" w14:textId="77777777" w:rsidR="00424EBB" w:rsidRPr="000E66AA" w:rsidRDefault="00424EBB" w:rsidP="005845AA">
            <w:pPr>
              <w:rPr>
                <w:rFonts w:ascii="Verdana" w:hAnsi="Verdana"/>
              </w:rPr>
            </w:pPr>
          </w:p>
        </w:tc>
        <w:tc>
          <w:tcPr>
            <w:tcW w:w="7085" w:type="dxa"/>
            <w:gridSpan w:val="3"/>
          </w:tcPr>
          <w:p w14:paraId="2C1BCD67" w14:textId="77777777" w:rsidR="00424EBB" w:rsidRPr="000E66AA" w:rsidRDefault="00424EBB" w:rsidP="005845AA">
            <w:pPr>
              <w:rPr>
                <w:rFonts w:ascii="Verdana" w:hAnsi="Verdana"/>
              </w:rPr>
            </w:pPr>
          </w:p>
        </w:tc>
      </w:tr>
      <w:tr w:rsidR="00424EBB" w:rsidRPr="000E66AA" w14:paraId="1144B3EA" w14:textId="77777777" w:rsidTr="005845AA">
        <w:trPr>
          <w:trHeight w:val="602"/>
        </w:trPr>
        <w:tc>
          <w:tcPr>
            <w:tcW w:w="675" w:type="dxa"/>
          </w:tcPr>
          <w:p w14:paraId="3D8C2742" w14:textId="77777777" w:rsidR="00424EBB" w:rsidRPr="000E66AA" w:rsidRDefault="00424EBB" w:rsidP="00BE6D6A">
            <w:pPr>
              <w:numPr>
                <w:ilvl w:val="0"/>
                <w:numId w:val="7"/>
              </w:numPr>
              <w:rPr>
                <w:rFonts w:ascii="Verdana" w:hAnsi="Verdana"/>
                <w:b/>
              </w:rPr>
            </w:pPr>
          </w:p>
        </w:tc>
        <w:tc>
          <w:tcPr>
            <w:tcW w:w="2410" w:type="dxa"/>
            <w:gridSpan w:val="2"/>
          </w:tcPr>
          <w:p w14:paraId="44CAEFB6" w14:textId="77777777" w:rsidR="00424EBB" w:rsidRPr="000E66AA" w:rsidRDefault="00424EBB" w:rsidP="005845AA">
            <w:pPr>
              <w:rPr>
                <w:rFonts w:ascii="Verdana" w:hAnsi="Verdana"/>
              </w:rPr>
            </w:pPr>
          </w:p>
        </w:tc>
        <w:tc>
          <w:tcPr>
            <w:tcW w:w="7085" w:type="dxa"/>
            <w:gridSpan w:val="3"/>
          </w:tcPr>
          <w:p w14:paraId="385ADFB3" w14:textId="77777777" w:rsidR="00424EBB" w:rsidRPr="000E66AA" w:rsidRDefault="00424EBB" w:rsidP="005845AA">
            <w:pPr>
              <w:rPr>
                <w:rFonts w:ascii="Verdana" w:hAnsi="Verdana"/>
              </w:rPr>
            </w:pPr>
          </w:p>
        </w:tc>
      </w:tr>
      <w:tr w:rsidR="00424EBB" w:rsidRPr="000E66AA" w14:paraId="7CD7A2DD" w14:textId="77777777" w:rsidTr="005845AA">
        <w:trPr>
          <w:trHeight w:val="602"/>
        </w:trPr>
        <w:tc>
          <w:tcPr>
            <w:tcW w:w="675" w:type="dxa"/>
          </w:tcPr>
          <w:p w14:paraId="13B6E257" w14:textId="77777777" w:rsidR="00424EBB" w:rsidRPr="000E66AA" w:rsidRDefault="00424EBB" w:rsidP="00BE6D6A">
            <w:pPr>
              <w:numPr>
                <w:ilvl w:val="0"/>
                <w:numId w:val="7"/>
              </w:numPr>
              <w:rPr>
                <w:rFonts w:ascii="Verdana" w:hAnsi="Verdana"/>
                <w:b/>
              </w:rPr>
            </w:pPr>
          </w:p>
        </w:tc>
        <w:tc>
          <w:tcPr>
            <w:tcW w:w="2410" w:type="dxa"/>
            <w:gridSpan w:val="2"/>
          </w:tcPr>
          <w:p w14:paraId="6A15DE46" w14:textId="77777777" w:rsidR="00424EBB" w:rsidRPr="000E66AA" w:rsidRDefault="00424EBB" w:rsidP="005845AA">
            <w:pPr>
              <w:rPr>
                <w:rFonts w:ascii="Verdana" w:hAnsi="Verdana"/>
              </w:rPr>
            </w:pPr>
          </w:p>
        </w:tc>
        <w:tc>
          <w:tcPr>
            <w:tcW w:w="7085" w:type="dxa"/>
            <w:gridSpan w:val="3"/>
          </w:tcPr>
          <w:p w14:paraId="63FD05E2" w14:textId="77777777" w:rsidR="00424EBB" w:rsidRPr="000E66AA" w:rsidRDefault="00424EBB" w:rsidP="005845AA">
            <w:pPr>
              <w:tabs>
                <w:tab w:val="left" w:pos="6515"/>
                <w:tab w:val="left" w:pos="6905"/>
                <w:tab w:val="left" w:pos="7175"/>
                <w:tab w:val="left" w:pos="7265"/>
              </w:tabs>
              <w:rPr>
                <w:rFonts w:ascii="Verdana" w:hAnsi="Verdana"/>
              </w:rPr>
            </w:pPr>
          </w:p>
        </w:tc>
      </w:tr>
      <w:tr w:rsidR="00424EBB" w:rsidRPr="000E66AA" w14:paraId="686A07FE" w14:textId="77777777" w:rsidTr="005845AA">
        <w:trPr>
          <w:trHeight w:val="602"/>
        </w:trPr>
        <w:tc>
          <w:tcPr>
            <w:tcW w:w="675" w:type="dxa"/>
          </w:tcPr>
          <w:p w14:paraId="778FEA79" w14:textId="77777777" w:rsidR="00424EBB" w:rsidRPr="000E66AA" w:rsidRDefault="00424EBB" w:rsidP="00BE6D6A">
            <w:pPr>
              <w:numPr>
                <w:ilvl w:val="0"/>
                <w:numId w:val="7"/>
              </w:numPr>
              <w:rPr>
                <w:rFonts w:ascii="Verdana" w:hAnsi="Verdana"/>
                <w:b/>
              </w:rPr>
            </w:pPr>
          </w:p>
        </w:tc>
        <w:tc>
          <w:tcPr>
            <w:tcW w:w="2410" w:type="dxa"/>
            <w:gridSpan w:val="2"/>
          </w:tcPr>
          <w:p w14:paraId="67231D44" w14:textId="77777777" w:rsidR="00424EBB" w:rsidRPr="000E66AA" w:rsidRDefault="00424EBB" w:rsidP="005845AA">
            <w:pPr>
              <w:rPr>
                <w:rFonts w:ascii="Verdana" w:hAnsi="Verdana"/>
              </w:rPr>
            </w:pPr>
          </w:p>
        </w:tc>
        <w:tc>
          <w:tcPr>
            <w:tcW w:w="7085" w:type="dxa"/>
            <w:gridSpan w:val="3"/>
          </w:tcPr>
          <w:p w14:paraId="4926968A" w14:textId="77777777" w:rsidR="00424EBB" w:rsidRPr="000E66AA" w:rsidRDefault="00424EBB" w:rsidP="005845AA">
            <w:pPr>
              <w:rPr>
                <w:rFonts w:ascii="Verdana" w:hAnsi="Verdana"/>
              </w:rPr>
            </w:pPr>
          </w:p>
        </w:tc>
      </w:tr>
      <w:tr w:rsidR="00424EBB" w:rsidRPr="000E66AA" w14:paraId="4DE114F2" w14:textId="77777777" w:rsidTr="005845AA">
        <w:trPr>
          <w:trHeight w:val="602"/>
        </w:trPr>
        <w:tc>
          <w:tcPr>
            <w:tcW w:w="675" w:type="dxa"/>
          </w:tcPr>
          <w:p w14:paraId="46C18FA3" w14:textId="77777777" w:rsidR="00424EBB" w:rsidRPr="000E66AA" w:rsidRDefault="00424EBB" w:rsidP="00BE6D6A">
            <w:pPr>
              <w:numPr>
                <w:ilvl w:val="0"/>
                <w:numId w:val="7"/>
              </w:numPr>
              <w:rPr>
                <w:rFonts w:ascii="Verdana" w:hAnsi="Verdana"/>
                <w:b/>
              </w:rPr>
            </w:pPr>
          </w:p>
        </w:tc>
        <w:tc>
          <w:tcPr>
            <w:tcW w:w="2410" w:type="dxa"/>
            <w:gridSpan w:val="2"/>
          </w:tcPr>
          <w:p w14:paraId="0AB03D6E" w14:textId="77777777" w:rsidR="00424EBB" w:rsidRPr="000E66AA" w:rsidRDefault="00424EBB" w:rsidP="005845AA">
            <w:pPr>
              <w:rPr>
                <w:rFonts w:ascii="Verdana" w:hAnsi="Verdana"/>
              </w:rPr>
            </w:pPr>
          </w:p>
        </w:tc>
        <w:tc>
          <w:tcPr>
            <w:tcW w:w="7085" w:type="dxa"/>
            <w:gridSpan w:val="3"/>
          </w:tcPr>
          <w:p w14:paraId="263156F1" w14:textId="77777777" w:rsidR="00424EBB" w:rsidRPr="000E66AA" w:rsidRDefault="00424EBB" w:rsidP="005845AA">
            <w:pPr>
              <w:rPr>
                <w:rFonts w:ascii="Verdana" w:hAnsi="Verdana"/>
              </w:rPr>
            </w:pPr>
          </w:p>
        </w:tc>
      </w:tr>
      <w:tr w:rsidR="00424EBB" w:rsidRPr="000E66AA" w14:paraId="5A1FDA90" w14:textId="77777777" w:rsidTr="005845AA">
        <w:trPr>
          <w:trHeight w:val="602"/>
        </w:trPr>
        <w:tc>
          <w:tcPr>
            <w:tcW w:w="675" w:type="dxa"/>
          </w:tcPr>
          <w:p w14:paraId="4EED66FF" w14:textId="77777777" w:rsidR="00424EBB" w:rsidRPr="000E66AA" w:rsidRDefault="00424EBB" w:rsidP="00BE6D6A">
            <w:pPr>
              <w:numPr>
                <w:ilvl w:val="0"/>
                <w:numId w:val="7"/>
              </w:numPr>
              <w:rPr>
                <w:rFonts w:ascii="Verdana" w:hAnsi="Verdana"/>
                <w:b/>
              </w:rPr>
            </w:pPr>
          </w:p>
        </w:tc>
        <w:tc>
          <w:tcPr>
            <w:tcW w:w="2410" w:type="dxa"/>
            <w:gridSpan w:val="2"/>
          </w:tcPr>
          <w:p w14:paraId="049531BC" w14:textId="77777777" w:rsidR="00424EBB" w:rsidRPr="000E66AA" w:rsidRDefault="00424EBB" w:rsidP="005845AA">
            <w:pPr>
              <w:rPr>
                <w:rFonts w:ascii="Verdana" w:hAnsi="Verdana"/>
              </w:rPr>
            </w:pPr>
          </w:p>
        </w:tc>
        <w:tc>
          <w:tcPr>
            <w:tcW w:w="7085" w:type="dxa"/>
            <w:gridSpan w:val="3"/>
          </w:tcPr>
          <w:p w14:paraId="6AA1BEC1" w14:textId="77777777" w:rsidR="00424EBB" w:rsidRPr="000E66AA" w:rsidRDefault="00424EBB" w:rsidP="005845AA">
            <w:pPr>
              <w:rPr>
                <w:rFonts w:ascii="Verdana" w:hAnsi="Verdana"/>
              </w:rPr>
            </w:pPr>
          </w:p>
        </w:tc>
      </w:tr>
      <w:tr w:rsidR="00424EBB" w:rsidRPr="000E66AA" w14:paraId="645D09DB" w14:textId="77777777" w:rsidTr="005845AA">
        <w:trPr>
          <w:trHeight w:val="602"/>
        </w:trPr>
        <w:tc>
          <w:tcPr>
            <w:tcW w:w="675" w:type="dxa"/>
          </w:tcPr>
          <w:p w14:paraId="1310A819" w14:textId="77777777" w:rsidR="00424EBB" w:rsidRPr="000E66AA" w:rsidRDefault="00424EBB" w:rsidP="00BE6D6A">
            <w:pPr>
              <w:numPr>
                <w:ilvl w:val="0"/>
                <w:numId w:val="7"/>
              </w:numPr>
              <w:rPr>
                <w:rFonts w:ascii="Verdana" w:hAnsi="Verdana"/>
                <w:b/>
              </w:rPr>
            </w:pPr>
          </w:p>
        </w:tc>
        <w:tc>
          <w:tcPr>
            <w:tcW w:w="2410" w:type="dxa"/>
            <w:gridSpan w:val="2"/>
          </w:tcPr>
          <w:p w14:paraId="010D7C23" w14:textId="77777777" w:rsidR="00424EBB" w:rsidRPr="000E66AA" w:rsidRDefault="00424EBB" w:rsidP="005845AA">
            <w:pPr>
              <w:rPr>
                <w:rFonts w:ascii="Verdana" w:hAnsi="Verdana"/>
              </w:rPr>
            </w:pPr>
          </w:p>
        </w:tc>
        <w:tc>
          <w:tcPr>
            <w:tcW w:w="7085" w:type="dxa"/>
            <w:gridSpan w:val="3"/>
          </w:tcPr>
          <w:p w14:paraId="7D5FEEE7" w14:textId="77777777" w:rsidR="00424EBB" w:rsidRPr="000E66AA" w:rsidRDefault="00424EBB" w:rsidP="005845AA">
            <w:pPr>
              <w:rPr>
                <w:rFonts w:ascii="Verdana" w:hAnsi="Verdana"/>
              </w:rPr>
            </w:pPr>
          </w:p>
        </w:tc>
      </w:tr>
      <w:tr w:rsidR="00424EBB" w:rsidRPr="000E66AA" w14:paraId="6E9F32C1" w14:textId="77777777" w:rsidTr="005845AA">
        <w:trPr>
          <w:trHeight w:val="602"/>
        </w:trPr>
        <w:tc>
          <w:tcPr>
            <w:tcW w:w="675" w:type="dxa"/>
          </w:tcPr>
          <w:p w14:paraId="604FF830" w14:textId="77777777" w:rsidR="00424EBB" w:rsidRPr="000E66AA" w:rsidRDefault="00424EBB" w:rsidP="00BE6D6A">
            <w:pPr>
              <w:numPr>
                <w:ilvl w:val="0"/>
                <w:numId w:val="7"/>
              </w:numPr>
              <w:rPr>
                <w:rFonts w:ascii="Verdana" w:hAnsi="Verdana"/>
                <w:b/>
              </w:rPr>
            </w:pPr>
          </w:p>
        </w:tc>
        <w:tc>
          <w:tcPr>
            <w:tcW w:w="2410" w:type="dxa"/>
            <w:gridSpan w:val="2"/>
          </w:tcPr>
          <w:p w14:paraId="76F13D46" w14:textId="77777777" w:rsidR="00424EBB" w:rsidRPr="000E66AA" w:rsidRDefault="00424EBB" w:rsidP="005845AA">
            <w:pPr>
              <w:rPr>
                <w:rFonts w:ascii="Verdana" w:hAnsi="Verdana"/>
              </w:rPr>
            </w:pPr>
          </w:p>
        </w:tc>
        <w:tc>
          <w:tcPr>
            <w:tcW w:w="7085" w:type="dxa"/>
            <w:gridSpan w:val="3"/>
          </w:tcPr>
          <w:p w14:paraId="1FC89F97" w14:textId="77777777" w:rsidR="00424EBB" w:rsidRPr="000E66AA" w:rsidRDefault="00424EBB" w:rsidP="005845AA">
            <w:pPr>
              <w:rPr>
                <w:rFonts w:ascii="Verdana" w:hAnsi="Verdana"/>
              </w:rPr>
            </w:pPr>
          </w:p>
        </w:tc>
      </w:tr>
      <w:tr w:rsidR="00424EBB" w:rsidRPr="000E66AA" w14:paraId="79B05703" w14:textId="77777777" w:rsidTr="005845AA">
        <w:trPr>
          <w:trHeight w:val="602"/>
        </w:trPr>
        <w:tc>
          <w:tcPr>
            <w:tcW w:w="675" w:type="dxa"/>
          </w:tcPr>
          <w:p w14:paraId="6C6AFA37" w14:textId="77777777" w:rsidR="00424EBB" w:rsidRPr="000E66AA" w:rsidRDefault="00424EBB" w:rsidP="00BE6D6A">
            <w:pPr>
              <w:numPr>
                <w:ilvl w:val="0"/>
                <w:numId w:val="7"/>
              </w:numPr>
              <w:rPr>
                <w:rFonts w:ascii="Verdana" w:hAnsi="Verdana"/>
                <w:b/>
              </w:rPr>
            </w:pPr>
          </w:p>
        </w:tc>
        <w:tc>
          <w:tcPr>
            <w:tcW w:w="2410" w:type="dxa"/>
            <w:gridSpan w:val="2"/>
          </w:tcPr>
          <w:p w14:paraId="5F0E0398" w14:textId="77777777" w:rsidR="00424EBB" w:rsidRPr="000E66AA" w:rsidRDefault="00424EBB" w:rsidP="005845AA">
            <w:pPr>
              <w:rPr>
                <w:rFonts w:ascii="Verdana" w:hAnsi="Verdana"/>
              </w:rPr>
            </w:pPr>
          </w:p>
        </w:tc>
        <w:tc>
          <w:tcPr>
            <w:tcW w:w="7085" w:type="dxa"/>
            <w:gridSpan w:val="3"/>
          </w:tcPr>
          <w:p w14:paraId="37ACC28C" w14:textId="77777777" w:rsidR="00424EBB" w:rsidRPr="000E66AA" w:rsidRDefault="00424EBB" w:rsidP="005845AA">
            <w:pPr>
              <w:rPr>
                <w:rFonts w:ascii="Verdana" w:hAnsi="Verdana"/>
              </w:rPr>
            </w:pPr>
          </w:p>
        </w:tc>
      </w:tr>
      <w:tr w:rsidR="00424EBB" w:rsidRPr="000E66AA" w14:paraId="2ED53F8E" w14:textId="77777777" w:rsidTr="005845AA">
        <w:trPr>
          <w:trHeight w:val="602"/>
        </w:trPr>
        <w:tc>
          <w:tcPr>
            <w:tcW w:w="675" w:type="dxa"/>
            <w:tcBorders>
              <w:bottom w:val="single" w:sz="4" w:space="0" w:color="auto"/>
            </w:tcBorders>
          </w:tcPr>
          <w:p w14:paraId="7D070C57" w14:textId="77777777" w:rsidR="00424EBB" w:rsidRPr="000E66AA" w:rsidRDefault="00424EBB" w:rsidP="00BE6D6A">
            <w:pPr>
              <w:numPr>
                <w:ilvl w:val="0"/>
                <w:numId w:val="7"/>
              </w:numPr>
              <w:rPr>
                <w:rFonts w:ascii="Verdana" w:hAnsi="Verdana"/>
                <w:b/>
              </w:rPr>
            </w:pPr>
          </w:p>
        </w:tc>
        <w:tc>
          <w:tcPr>
            <w:tcW w:w="2410" w:type="dxa"/>
            <w:gridSpan w:val="2"/>
            <w:tcBorders>
              <w:bottom w:val="single" w:sz="4" w:space="0" w:color="auto"/>
            </w:tcBorders>
          </w:tcPr>
          <w:p w14:paraId="1271685C" w14:textId="77777777" w:rsidR="00424EBB" w:rsidRPr="000E66AA" w:rsidRDefault="00424EBB" w:rsidP="005845AA">
            <w:pPr>
              <w:rPr>
                <w:rFonts w:ascii="Verdana" w:hAnsi="Verdana"/>
              </w:rPr>
            </w:pPr>
          </w:p>
        </w:tc>
        <w:tc>
          <w:tcPr>
            <w:tcW w:w="7085" w:type="dxa"/>
            <w:gridSpan w:val="3"/>
            <w:tcBorders>
              <w:bottom w:val="single" w:sz="4" w:space="0" w:color="auto"/>
            </w:tcBorders>
          </w:tcPr>
          <w:p w14:paraId="23BD438D" w14:textId="77777777" w:rsidR="00424EBB" w:rsidRPr="000E66AA" w:rsidRDefault="00424EBB" w:rsidP="005845AA">
            <w:pPr>
              <w:rPr>
                <w:rFonts w:ascii="Verdana" w:hAnsi="Verdana"/>
              </w:rPr>
            </w:pPr>
          </w:p>
        </w:tc>
      </w:tr>
      <w:tr w:rsidR="00424EBB" w:rsidRPr="000E66AA" w14:paraId="1550F19F" w14:textId="77777777" w:rsidTr="005845AA">
        <w:trPr>
          <w:cantSplit/>
          <w:trHeight w:val="602"/>
        </w:trPr>
        <w:tc>
          <w:tcPr>
            <w:tcW w:w="10170" w:type="dxa"/>
            <w:gridSpan w:val="6"/>
            <w:tcBorders>
              <w:top w:val="single" w:sz="4" w:space="0" w:color="auto"/>
              <w:left w:val="nil"/>
              <w:bottom w:val="nil"/>
              <w:right w:val="nil"/>
            </w:tcBorders>
          </w:tcPr>
          <w:p w14:paraId="45F4016E" w14:textId="77777777" w:rsidR="00424EBB"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r w:rsidRPr="00067E1C">
              <w:rPr>
                <w:rFonts w:ascii="Verdana" w:hAnsi="Verdana"/>
              </w:rPr>
              <w:t>Attach additional pages if more space is required.</w:t>
            </w:r>
          </w:p>
          <w:p w14:paraId="3CE7A071" w14:textId="77777777" w:rsidR="00424EBB"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1D02F3D5" w14:textId="77777777" w:rsidR="00424EBB" w:rsidRPr="00067E1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r>
      <w:tr w:rsidR="00424EBB" w:rsidRPr="000E66AA" w14:paraId="3E9E9D10" w14:textId="77777777" w:rsidTr="005845AA">
        <w:trPr>
          <w:cantSplit/>
          <w:trHeight w:val="399"/>
        </w:trPr>
        <w:tc>
          <w:tcPr>
            <w:tcW w:w="1384" w:type="dxa"/>
            <w:gridSpan w:val="2"/>
            <w:tcBorders>
              <w:top w:val="nil"/>
              <w:left w:val="nil"/>
              <w:bottom w:val="nil"/>
              <w:right w:val="nil"/>
            </w:tcBorders>
          </w:tcPr>
          <w:p w14:paraId="5D521FED" w14:textId="77777777" w:rsidR="00424EBB" w:rsidRPr="000E66AA"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center"/>
              <w:rPr>
                <w:rFonts w:ascii="Verdana" w:hAnsi="Verdana"/>
              </w:rPr>
            </w:pPr>
            <w:r w:rsidRPr="000E66AA">
              <w:rPr>
                <w:rFonts w:ascii="Verdana" w:hAnsi="Verdana"/>
              </w:rPr>
              <w:t>Signed</w:t>
            </w:r>
          </w:p>
        </w:tc>
        <w:tc>
          <w:tcPr>
            <w:tcW w:w="3494" w:type="dxa"/>
            <w:gridSpan w:val="2"/>
            <w:tcBorders>
              <w:top w:val="nil"/>
              <w:left w:val="nil"/>
              <w:bottom w:val="nil"/>
              <w:right w:val="nil"/>
            </w:tcBorders>
          </w:tcPr>
          <w:p w14:paraId="329FA5A9" w14:textId="77777777" w:rsidR="00424EBB" w:rsidRPr="000E66AA"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r>
              <w:rPr>
                <w:rFonts w:ascii="Verdana" w:hAnsi="Verdana"/>
              </w:rPr>
              <w:t>......................................</w:t>
            </w:r>
          </w:p>
        </w:tc>
        <w:tc>
          <w:tcPr>
            <w:tcW w:w="4212" w:type="dxa"/>
            <w:tcBorders>
              <w:top w:val="nil"/>
              <w:left w:val="nil"/>
              <w:bottom w:val="nil"/>
              <w:right w:val="nil"/>
            </w:tcBorders>
          </w:tcPr>
          <w:p w14:paraId="31A300B7" w14:textId="77777777" w:rsidR="00424EBB" w:rsidRPr="000E66AA"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r w:rsidRPr="000E66AA">
              <w:rPr>
                <w:rFonts w:ascii="Verdana" w:hAnsi="Verdana"/>
              </w:rPr>
              <w:t>Date</w:t>
            </w:r>
            <w:r>
              <w:rPr>
                <w:rFonts w:ascii="Verdana" w:hAnsi="Verdana"/>
              </w:rPr>
              <w:t>…………………...............................</w:t>
            </w:r>
          </w:p>
        </w:tc>
        <w:tc>
          <w:tcPr>
            <w:tcW w:w="1080" w:type="dxa"/>
            <w:tcBorders>
              <w:top w:val="nil"/>
              <w:left w:val="nil"/>
              <w:bottom w:val="nil"/>
              <w:right w:val="nil"/>
            </w:tcBorders>
          </w:tcPr>
          <w:p w14:paraId="555F286C" w14:textId="77777777" w:rsidR="00424EBB" w:rsidRPr="000E66AA"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0E66AA" w14:paraId="768608B2" w14:textId="77777777" w:rsidTr="005845AA">
        <w:trPr>
          <w:cantSplit/>
          <w:trHeight w:val="454"/>
        </w:trPr>
        <w:tc>
          <w:tcPr>
            <w:tcW w:w="1384" w:type="dxa"/>
            <w:gridSpan w:val="2"/>
            <w:tcBorders>
              <w:top w:val="nil"/>
              <w:left w:val="nil"/>
              <w:bottom w:val="nil"/>
              <w:right w:val="nil"/>
            </w:tcBorders>
            <w:vAlign w:val="bottom"/>
          </w:tcPr>
          <w:p w14:paraId="65FC42E1" w14:textId="77777777" w:rsidR="00424EBB" w:rsidRPr="000E66AA"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center"/>
              <w:rPr>
                <w:rFonts w:ascii="Verdana" w:hAnsi="Verdana"/>
              </w:rPr>
            </w:pPr>
            <w:r w:rsidRPr="000E66AA">
              <w:rPr>
                <w:rFonts w:ascii="Verdana" w:hAnsi="Verdana"/>
              </w:rPr>
              <w:t>Name</w:t>
            </w:r>
          </w:p>
        </w:tc>
        <w:tc>
          <w:tcPr>
            <w:tcW w:w="3494" w:type="dxa"/>
            <w:gridSpan w:val="2"/>
            <w:tcBorders>
              <w:top w:val="nil"/>
              <w:left w:val="nil"/>
              <w:bottom w:val="nil"/>
              <w:right w:val="nil"/>
            </w:tcBorders>
            <w:vAlign w:val="bottom"/>
          </w:tcPr>
          <w:p w14:paraId="199EAA4D" w14:textId="77777777" w:rsidR="00424EBB" w:rsidRPr="000E66AA" w:rsidRDefault="00424EBB" w:rsidP="005845AA">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rFonts w:ascii="Verdana" w:hAnsi="Verdana"/>
                <w:caps w:val="0"/>
                <w:szCs w:val="24"/>
              </w:rPr>
            </w:pPr>
            <w:r>
              <w:rPr>
                <w:rFonts w:ascii="Verdana" w:hAnsi="Verdana"/>
                <w:caps w:val="0"/>
                <w:szCs w:val="24"/>
              </w:rPr>
              <w:t>…………………………………………..</w:t>
            </w:r>
          </w:p>
        </w:tc>
        <w:tc>
          <w:tcPr>
            <w:tcW w:w="4212" w:type="dxa"/>
            <w:tcBorders>
              <w:top w:val="nil"/>
              <w:left w:val="nil"/>
              <w:bottom w:val="nil"/>
              <w:right w:val="nil"/>
            </w:tcBorders>
            <w:vAlign w:val="bottom"/>
          </w:tcPr>
          <w:p w14:paraId="76F80969" w14:textId="77777777" w:rsidR="00424EBB" w:rsidRPr="000E66AA"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r w:rsidRPr="000E66AA">
              <w:rPr>
                <w:rFonts w:ascii="Verdana" w:hAnsi="Verdana"/>
              </w:rPr>
              <w:t>Position</w:t>
            </w:r>
            <w:r>
              <w:rPr>
                <w:rFonts w:ascii="Verdana" w:hAnsi="Verdana"/>
              </w:rPr>
              <w:t>………………………………………………..</w:t>
            </w:r>
          </w:p>
        </w:tc>
        <w:tc>
          <w:tcPr>
            <w:tcW w:w="1080" w:type="dxa"/>
            <w:tcBorders>
              <w:top w:val="nil"/>
              <w:left w:val="nil"/>
              <w:bottom w:val="nil"/>
              <w:right w:val="nil"/>
            </w:tcBorders>
            <w:vAlign w:val="bottom"/>
          </w:tcPr>
          <w:p w14:paraId="248DFF40" w14:textId="77777777" w:rsidR="00424EBB" w:rsidRPr="000E66AA"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0E66AA" w14:paraId="794CEA2A" w14:textId="77777777" w:rsidTr="005845AA">
        <w:trPr>
          <w:cantSplit/>
          <w:trHeight w:val="472"/>
        </w:trPr>
        <w:tc>
          <w:tcPr>
            <w:tcW w:w="1384" w:type="dxa"/>
            <w:gridSpan w:val="2"/>
            <w:tcBorders>
              <w:top w:val="nil"/>
              <w:left w:val="nil"/>
              <w:bottom w:val="nil"/>
              <w:right w:val="nil"/>
            </w:tcBorders>
            <w:vAlign w:val="bottom"/>
          </w:tcPr>
          <w:p w14:paraId="0F089BB0" w14:textId="77777777" w:rsidR="00424EBB"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iCs/>
              </w:rPr>
            </w:pPr>
          </w:p>
          <w:p w14:paraId="58496EB3" w14:textId="77777777" w:rsidR="00424EBB" w:rsidRPr="000E66AA"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iCs/>
              </w:rPr>
            </w:pPr>
            <w:r w:rsidRPr="000E66AA">
              <w:rPr>
                <w:rFonts w:ascii="Verdana" w:hAnsi="Verdana"/>
                <w:iCs/>
              </w:rPr>
              <w:t>Tenderer</w:t>
            </w:r>
          </w:p>
        </w:tc>
        <w:tc>
          <w:tcPr>
            <w:tcW w:w="8786" w:type="dxa"/>
            <w:gridSpan w:val="4"/>
            <w:tcBorders>
              <w:top w:val="nil"/>
              <w:left w:val="nil"/>
              <w:bottom w:val="nil"/>
              <w:right w:val="nil"/>
            </w:tcBorders>
            <w:vAlign w:val="bottom"/>
          </w:tcPr>
          <w:p w14:paraId="1428B8F9" w14:textId="77777777" w:rsidR="00424EBB" w:rsidRPr="000E66AA"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iCs/>
              </w:rPr>
            </w:pPr>
            <w:r>
              <w:rPr>
                <w:rFonts w:ascii="Verdana" w:hAnsi="Verdana"/>
                <w:iCs/>
              </w:rPr>
              <w:t>………………………………………………………………………………………………………………………</w:t>
            </w:r>
          </w:p>
        </w:tc>
      </w:tr>
    </w:tbl>
    <w:p w14:paraId="16C058ED" w14:textId="77777777" w:rsidR="00424EBB" w:rsidRPr="000E66AA" w:rsidRDefault="00424EBB" w:rsidP="00424EB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p w14:paraId="5D50DE14" w14:textId="6500A02F" w:rsidR="00424EBB" w:rsidRDefault="00424EBB" w:rsidP="00424E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3211"/>
        <w:gridCol w:w="3767"/>
      </w:tblGrid>
      <w:tr w:rsidR="00424EBB" w:rsidRPr="00C915FC" w14:paraId="14DAF33C" w14:textId="77777777" w:rsidTr="005845AA">
        <w:tc>
          <w:tcPr>
            <w:tcW w:w="293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2647D3C" w14:textId="0927F828" w:rsidR="00424EBB" w:rsidRPr="00C915FC" w:rsidRDefault="00662188" w:rsidP="005845AA">
            <w:pPr>
              <w:rPr>
                <w:rFonts w:ascii="Verdana" w:hAnsi="Verdana"/>
                <w:b/>
                <w:bCs/>
              </w:rPr>
            </w:pPr>
            <w:r w:rsidRPr="00E12E42">
              <w:rPr>
                <w:noProof/>
                <w:lang w:val="en-US"/>
              </w:rPr>
              <w:drawing>
                <wp:inline distT="0" distB="0" distL="0" distR="0" wp14:anchorId="5D67B939" wp14:editId="6F399D5D">
                  <wp:extent cx="559767" cy="396240"/>
                  <wp:effectExtent l="0" t="0" r="0" b="3810"/>
                  <wp:docPr id="63" name="Picture 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11" w:type="dxa"/>
            <w:tcBorders>
              <w:left w:val="single" w:sz="4" w:space="0" w:color="auto"/>
            </w:tcBorders>
            <w:shd w:val="clear" w:color="auto" w:fill="D9D9D9"/>
            <w:tcMar>
              <w:top w:w="85" w:type="dxa"/>
              <w:left w:w="85" w:type="dxa"/>
              <w:bottom w:w="85" w:type="dxa"/>
              <w:right w:w="85" w:type="dxa"/>
            </w:tcMar>
          </w:tcPr>
          <w:p w14:paraId="642523B6" w14:textId="55AEBEC8" w:rsidR="00424EBB" w:rsidRPr="00C915FC" w:rsidRDefault="00424EBB" w:rsidP="005845AA">
            <w:pPr>
              <w:jc w:val="center"/>
              <w:rPr>
                <w:rFonts w:ascii="Verdana" w:hAnsi="Verdana"/>
                <w:b/>
                <w:bCs/>
                <w:caps/>
              </w:rPr>
            </w:pPr>
            <w:r w:rsidRPr="00C915FC">
              <w:rPr>
                <w:rFonts w:ascii="Verdana" w:hAnsi="Verdana"/>
                <w:b/>
                <w:bCs/>
                <w:caps/>
              </w:rPr>
              <w:t xml:space="preserve">VOLUME </w:t>
            </w:r>
            <w:r w:rsidR="002578A7">
              <w:rPr>
                <w:rFonts w:ascii="Verdana" w:hAnsi="Verdana"/>
                <w:b/>
                <w:bCs/>
                <w:caps/>
              </w:rPr>
              <w:t>1</w:t>
            </w:r>
            <w:r w:rsidRPr="00C915FC">
              <w:rPr>
                <w:rFonts w:ascii="Verdana" w:hAnsi="Verdana"/>
                <w:b/>
                <w:bCs/>
                <w:caps/>
              </w:rPr>
              <w:t>:</w:t>
            </w:r>
            <w:r w:rsidR="002578A7">
              <w:rPr>
                <w:rFonts w:ascii="Verdana" w:hAnsi="Verdana"/>
                <w:b/>
                <w:bCs/>
                <w:caps/>
              </w:rPr>
              <w:t xml:space="preserve"> SECTION 2</w:t>
            </w:r>
          </w:p>
          <w:p w14:paraId="7FD7F0CE" w14:textId="77777777" w:rsidR="00424EBB" w:rsidRPr="00C915FC" w:rsidRDefault="00424EBB" w:rsidP="005845AA">
            <w:pPr>
              <w:jc w:val="center"/>
              <w:rPr>
                <w:rFonts w:ascii="Verdana" w:hAnsi="Verdana"/>
                <w:b/>
                <w:bCs/>
                <w:caps/>
              </w:rPr>
            </w:pPr>
          </w:p>
          <w:p w14:paraId="1A3E1110"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767" w:type="dxa"/>
            <w:tcMar>
              <w:top w:w="85" w:type="dxa"/>
              <w:left w:w="85" w:type="dxa"/>
              <w:bottom w:w="85" w:type="dxa"/>
              <w:right w:w="85" w:type="dxa"/>
            </w:tcMar>
          </w:tcPr>
          <w:p w14:paraId="67FAA00D" w14:textId="77777777" w:rsidR="00424EBB" w:rsidRPr="00C915FC" w:rsidRDefault="00424EBB" w:rsidP="005845AA">
            <w:pPr>
              <w:jc w:val="right"/>
              <w:rPr>
                <w:rFonts w:ascii="Verdana" w:hAnsi="Verdana"/>
                <w:b/>
                <w:bCs/>
              </w:rPr>
            </w:pPr>
            <w:r w:rsidRPr="00C915FC">
              <w:rPr>
                <w:rFonts w:ascii="Verdana" w:hAnsi="Verdana"/>
                <w:b/>
                <w:bCs/>
              </w:rPr>
              <w:t>PROPOSED SUB-CONTRACTORS</w:t>
            </w:r>
          </w:p>
        </w:tc>
      </w:tr>
    </w:tbl>
    <w:p w14:paraId="2EB1F67A" w14:textId="77777777" w:rsidR="00424EBB" w:rsidRPr="00C915FC" w:rsidRDefault="00424EBB" w:rsidP="00424EBB">
      <w:pPr>
        <w:rPr>
          <w:rFonts w:ascii="Verdana" w:hAnsi="Verdana"/>
          <w:b/>
          <w:bCs/>
        </w:rPr>
      </w:pPr>
    </w:p>
    <w:p w14:paraId="7C496A34" w14:textId="77777777" w:rsidR="00424EBB" w:rsidRPr="00C915FC" w:rsidRDefault="00424EBB" w:rsidP="00424EBB">
      <w:pPr>
        <w:rPr>
          <w:rFonts w:ascii="Verdana" w:hAnsi="Verdana"/>
        </w:rPr>
      </w:pPr>
    </w:p>
    <w:tbl>
      <w:tblPr>
        <w:tblW w:w="100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2977"/>
        <w:gridCol w:w="3521"/>
      </w:tblGrid>
      <w:tr w:rsidR="00424EBB" w:rsidRPr="00C915FC" w14:paraId="7732D8DC" w14:textId="77777777" w:rsidTr="005845AA">
        <w:tc>
          <w:tcPr>
            <w:tcW w:w="10008" w:type="dxa"/>
            <w:gridSpan w:val="4"/>
          </w:tcPr>
          <w:p w14:paraId="277C3C76" w14:textId="77777777" w:rsidR="00424EBB" w:rsidRPr="00C915FC" w:rsidRDefault="00424EBB" w:rsidP="005845AA">
            <w:pPr>
              <w:spacing w:before="120" w:after="120"/>
              <w:rPr>
                <w:rFonts w:ascii="Verdana" w:hAnsi="Verdana"/>
              </w:rPr>
            </w:pPr>
            <w:r w:rsidRPr="00C915FC">
              <w:rPr>
                <w:rFonts w:ascii="Verdana" w:hAnsi="Verdana"/>
              </w:rPr>
              <w:t xml:space="preserve">We notify you that it is our intention to employ the following subcontractors in this contract: </w:t>
            </w:r>
          </w:p>
          <w:p w14:paraId="6428402D" w14:textId="77777777" w:rsidR="00424EBB" w:rsidRPr="00C915FC" w:rsidRDefault="00424EBB" w:rsidP="005845AA">
            <w:pPr>
              <w:spacing w:before="120" w:after="120"/>
              <w:rPr>
                <w:rFonts w:ascii="Verdana" w:hAnsi="Verdana"/>
              </w:rPr>
            </w:pPr>
            <w:r w:rsidRPr="00C915FC">
              <w:rPr>
                <w:rFonts w:ascii="Verdana" w:hAnsi="Verdana"/>
              </w:rPr>
              <w:t>If we are awarded the contract we agree that this notification does not change any contractual obligation for us to submit the names of proposed Subcontractors. If there are no such requirements in the contract, then your written acceptance of this list shall be binding between us.</w:t>
            </w:r>
          </w:p>
        </w:tc>
      </w:tr>
      <w:tr w:rsidR="00424EBB" w:rsidRPr="00C915FC" w14:paraId="2BFC6DD8" w14:textId="77777777" w:rsidTr="005845AA">
        <w:trPr>
          <w:cantSplit/>
          <w:trHeight w:val="600"/>
        </w:trPr>
        <w:tc>
          <w:tcPr>
            <w:tcW w:w="675" w:type="dxa"/>
          </w:tcPr>
          <w:p w14:paraId="74B659F1" w14:textId="77777777" w:rsidR="00424EBB" w:rsidRPr="00C915FC" w:rsidRDefault="00424EBB" w:rsidP="005845AA">
            <w:pPr>
              <w:spacing w:before="60"/>
              <w:rPr>
                <w:rFonts w:ascii="Verdana" w:hAnsi="Verdana"/>
                <w:b/>
              </w:rPr>
            </w:pPr>
          </w:p>
        </w:tc>
        <w:tc>
          <w:tcPr>
            <w:tcW w:w="2835" w:type="dxa"/>
          </w:tcPr>
          <w:p w14:paraId="12A573A8" w14:textId="77777777" w:rsidR="00424EBB" w:rsidRPr="00C915FC" w:rsidRDefault="00424EBB" w:rsidP="005845AA">
            <w:pPr>
              <w:spacing w:before="60"/>
              <w:rPr>
                <w:rFonts w:ascii="Verdana" w:hAnsi="Verdana"/>
                <w:b/>
              </w:rPr>
            </w:pPr>
            <w:r w:rsidRPr="00C915FC">
              <w:rPr>
                <w:rFonts w:ascii="Verdana" w:hAnsi="Verdana"/>
                <w:b/>
              </w:rPr>
              <w:t xml:space="preserve">Name and address of </w:t>
            </w:r>
            <w:r>
              <w:rPr>
                <w:rFonts w:ascii="Verdana" w:hAnsi="Verdana"/>
                <w:b/>
              </w:rPr>
              <w:t xml:space="preserve">the </w:t>
            </w:r>
            <w:r w:rsidRPr="00C915FC">
              <w:rPr>
                <w:rFonts w:ascii="Verdana" w:hAnsi="Verdana"/>
                <w:b/>
              </w:rPr>
              <w:t>proposed Subcontractor</w:t>
            </w:r>
          </w:p>
        </w:tc>
        <w:tc>
          <w:tcPr>
            <w:tcW w:w="2977" w:type="dxa"/>
          </w:tcPr>
          <w:p w14:paraId="7052A64E" w14:textId="2D1C7ACF" w:rsidR="00424EBB" w:rsidRPr="00C915FC" w:rsidRDefault="00424EBB" w:rsidP="005845AA">
            <w:pPr>
              <w:spacing w:before="60"/>
              <w:rPr>
                <w:rFonts w:ascii="Verdana" w:hAnsi="Verdana"/>
                <w:b/>
              </w:rPr>
            </w:pPr>
            <w:r w:rsidRPr="00C915FC">
              <w:rPr>
                <w:rFonts w:ascii="Verdana" w:hAnsi="Verdana"/>
                <w:b/>
              </w:rPr>
              <w:t>Nature and extent of work</w:t>
            </w:r>
            <w:r w:rsidR="002111C0">
              <w:rPr>
                <w:rFonts w:ascii="Verdana" w:hAnsi="Verdana"/>
                <w:b/>
              </w:rPr>
              <w:t xml:space="preserve"> to be carried out by the sub-contractor</w:t>
            </w:r>
          </w:p>
        </w:tc>
        <w:tc>
          <w:tcPr>
            <w:tcW w:w="3521" w:type="dxa"/>
          </w:tcPr>
          <w:p w14:paraId="2DC2F9F8" w14:textId="77777777" w:rsidR="00424EBB" w:rsidRPr="00C915FC" w:rsidRDefault="00424EBB" w:rsidP="005845AA">
            <w:pPr>
              <w:spacing w:before="60"/>
              <w:rPr>
                <w:rFonts w:ascii="Verdana" w:hAnsi="Verdana"/>
                <w:b/>
              </w:rPr>
            </w:pPr>
            <w:r w:rsidRPr="00C915FC">
              <w:rPr>
                <w:rFonts w:ascii="Verdana" w:hAnsi="Verdana"/>
                <w:b/>
              </w:rPr>
              <w:t>Previous experience with Subcontractor</w:t>
            </w:r>
            <w:r>
              <w:rPr>
                <w:rFonts w:ascii="Verdana" w:hAnsi="Verdana"/>
                <w:b/>
              </w:rPr>
              <w:t xml:space="preserve"> (Projects)</w:t>
            </w:r>
          </w:p>
        </w:tc>
      </w:tr>
      <w:tr w:rsidR="00424EBB" w:rsidRPr="00C915FC" w14:paraId="053AC01E" w14:textId="77777777" w:rsidTr="00925749">
        <w:trPr>
          <w:cantSplit/>
          <w:trHeight w:val="827"/>
        </w:trPr>
        <w:tc>
          <w:tcPr>
            <w:tcW w:w="675" w:type="dxa"/>
          </w:tcPr>
          <w:p w14:paraId="0E0ECDA4" w14:textId="77777777" w:rsidR="00424EBB" w:rsidRPr="00C915FC" w:rsidRDefault="00424EBB" w:rsidP="00BE6D6A">
            <w:pPr>
              <w:numPr>
                <w:ilvl w:val="0"/>
                <w:numId w:val="8"/>
              </w:numPr>
              <w:rPr>
                <w:rFonts w:ascii="Verdana" w:hAnsi="Verdana"/>
                <w:b/>
              </w:rPr>
            </w:pPr>
          </w:p>
        </w:tc>
        <w:tc>
          <w:tcPr>
            <w:tcW w:w="2835" w:type="dxa"/>
          </w:tcPr>
          <w:p w14:paraId="68F3BBB5" w14:textId="77777777" w:rsidR="00424EBB" w:rsidRPr="00C915FC" w:rsidRDefault="00424EBB" w:rsidP="005845AA">
            <w:pPr>
              <w:rPr>
                <w:rFonts w:ascii="Verdana" w:hAnsi="Verdana"/>
              </w:rPr>
            </w:pPr>
          </w:p>
        </w:tc>
        <w:tc>
          <w:tcPr>
            <w:tcW w:w="2977" w:type="dxa"/>
          </w:tcPr>
          <w:p w14:paraId="6974F242" w14:textId="77777777" w:rsidR="00424EBB" w:rsidRPr="00C915FC" w:rsidRDefault="00424EBB" w:rsidP="005845AA">
            <w:pPr>
              <w:rPr>
                <w:rFonts w:ascii="Verdana" w:hAnsi="Verdana"/>
              </w:rPr>
            </w:pPr>
          </w:p>
        </w:tc>
        <w:tc>
          <w:tcPr>
            <w:tcW w:w="3521" w:type="dxa"/>
          </w:tcPr>
          <w:p w14:paraId="467EB035" w14:textId="77777777" w:rsidR="00424EBB" w:rsidRPr="00C915FC" w:rsidRDefault="00424EBB" w:rsidP="005845AA">
            <w:pPr>
              <w:rPr>
                <w:rFonts w:ascii="Verdana" w:hAnsi="Verdana"/>
              </w:rPr>
            </w:pPr>
          </w:p>
        </w:tc>
      </w:tr>
      <w:tr w:rsidR="00424EBB" w:rsidRPr="00C915FC" w14:paraId="0B344CF5" w14:textId="77777777" w:rsidTr="00925749">
        <w:trPr>
          <w:cantSplit/>
          <w:trHeight w:val="890"/>
        </w:trPr>
        <w:tc>
          <w:tcPr>
            <w:tcW w:w="675" w:type="dxa"/>
          </w:tcPr>
          <w:p w14:paraId="39E8F0BA" w14:textId="77777777" w:rsidR="00424EBB" w:rsidRPr="00C915FC" w:rsidRDefault="00424EBB" w:rsidP="00BE6D6A">
            <w:pPr>
              <w:numPr>
                <w:ilvl w:val="0"/>
                <w:numId w:val="8"/>
              </w:numPr>
              <w:rPr>
                <w:rFonts w:ascii="Verdana" w:hAnsi="Verdana"/>
                <w:b/>
              </w:rPr>
            </w:pPr>
          </w:p>
        </w:tc>
        <w:tc>
          <w:tcPr>
            <w:tcW w:w="2835" w:type="dxa"/>
          </w:tcPr>
          <w:p w14:paraId="3867E165" w14:textId="77777777" w:rsidR="00424EBB" w:rsidRPr="00C915FC" w:rsidRDefault="00424EBB" w:rsidP="005845AA">
            <w:pPr>
              <w:rPr>
                <w:rFonts w:ascii="Verdana" w:hAnsi="Verdana"/>
              </w:rPr>
            </w:pPr>
          </w:p>
        </w:tc>
        <w:tc>
          <w:tcPr>
            <w:tcW w:w="2977" w:type="dxa"/>
          </w:tcPr>
          <w:p w14:paraId="043EA0A9" w14:textId="77777777" w:rsidR="00424EBB" w:rsidRPr="00C915FC" w:rsidRDefault="00424EBB" w:rsidP="005845AA">
            <w:pPr>
              <w:rPr>
                <w:rFonts w:ascii="Verdana" w:hAnsi="Verdana"/>
              </w:rPr>
            </w:pPr>
          </w:p>
        </w:tc>
        <w:tc>
          <w:tcPr>
            <w:tcW w:w="3521" w:type="dxa"/>
          </w:tcPr>
          <w:p w14:paraId="71A61303" w14:textId="77777777" w:rsidR="00424EBB" w:rsidRPr="00C915FC" w:rsidRDefault="00424EBB" w:rsidP="005845AA">
            <w:pPr>
              <w:rPr>
                <w:rFonts w:ascii="Verdana" w:hAnsi="Verdana"/>
              </w:rPr>
            </w:pPr>
          </w:p>
        </w:tc>
      </w:tr>
      <w:tr w:rsidR="00424EBB" w:rsidRPr="00C915FC" w14:paraId="48A5D255" w14:textId="77777777" w:rsidTr="00925749">
        <w:trPr>
          <w:cantSplit/>
          <w:trHeight w:val="800"/>
        </w:trPr>
        <w:tc>
          <w:tcPr>
            <w:tcW w:w="675" w:type="dxa"/>
          </w:tcPr>
          <w:p w14:paraId="70791803" w14:textId="77777777" w:rsidR="00424EBB" w:rsidRPr="00C915FC" w:rsidRDefault="00424EBB" w:rsidP="00BE6D6A">
            <w:pPr>
              <w:numPr>
                <w:ilvl w:val="0"/>
                <w:numId w:val="8"/>
              </w:numPr>
              <w:rPr>
                <w:rFonts w:ascii="Verdana" w:hAnsi="Verdana"/>
                <w:b/>
              </w:rPr>
            </w:pPr>
          </w:p>
        </w:tc>
        <w:tc>
          <w:tcPr>
            <w:tcW w:w="2835" w:type="dxa"/>
          </w:tcPr>
          <w:p w14:paraId="709B1017" w14:textId="77777777" w:rsidR="00424EBB" w:rsidRPr="00C915FC" w:rsidRDefault="00424EBB" w:rsidP="005845AA">
            <w:pPr>
              <w:rPr>
                <w:rFonts w:ascii="Verdana" w:hAnsi="Verdana"/>
              </w:rPr>
            </w:pPr>
          </w:p>
        </w:tc>
        <w:tc>
          <w:tcPr>
            <w:tcW w:w="2977" w:type="dxa"/>
          </w:tcPr>
          <w:p w14:paraId="07C53CDE" w14:textId="77777777" w:rsidR="00424EBB" w:rsidRPr="00C915FC" w:rsidRDefault="00424EBB" w:rsidP="005845AA">
            <w:pPr>
              <w:rPr>
                <w:rFonts w:ascii="Verdana" w:hAnsi="Verdana"/>
              </w:rPr>
            </w:pPr>
          </w:p>
        </w:tc>
        <w:tc>
          <w:tcPr>
            <w:tcW w:w="3521" w:type="dxa"/>
          </w:tcPr>
          <w:p w14:paraId="34BCC387" w14:textId="77777777" w:rsidR="00424EBB" w:rsidRPr="00C915FC" w:rsidRDefault="00424EBB" w:rsidP="005845AA">
            <w:pPr>
              <w:rPr>
                <w:rFonts w:ascii="Verdana" w:hAnsi="Verdana"/>
              </w:rPr>
            </w:pPr>
          </w:p>
        </w:tc>
      </w:tr>
      <w:tr w:rsidR="00424EBB" w:rsidRPr="00C915FC" w14:paraId="3D962E23" w14:textId="77777777" w:rsidTr="00925749">
        <w:trPr>
          <w:cantSplit/>
          <w:trHeight w:val="800"/>
        </w:trPr>
        <w:tc>
          <w:tcPr>
            <w:tcW w:w="675" w:type="dxa"/>
          </w:tcPr>
          <w:p w14:paraId="1C82DAE0" w14:textId="77777777" w:rsidR="00424EBB" w:rsidRPr="00C915FC" w:rsidRDefault="00424EBB" w:rsidP="00BE6D6A">
            <w:pPr>
              <w:numPr>
                <w:ilvl w:val="0"/>
                <w:numId w:val="8"/>
              </w:numPr>
              <w:rPr>
                <w:rFonts w:ascii="Verdana" w:hAnsi="Verdana"/>
                <w:b/>
              </w:rPr>
            </w:pPr>
          </w:p>
        </w:tc>
        <w:tc>
          <w:tcPr>
            <w:tcW w:w="2835" w:type="dxa"/>
          </w:tcPr>
          <w:p w14:paraId="63138E9A" w14:textId="77777777" w:rsidR="00424EBB" w:rsidRPr="00C915FC" w:rsidRDefault="00424EBB" w:rsidP="005845AA">
            <w:pPr>
              <w:rPr>
                <w:rFonts w:ascii="Verdana" w:hAnsi="Verdana"/>
              </w:rPr>
            </w:pPr>
          </w:p>
        </w:tc>
        <w:tc>
          <w:tcPr>
            <w:tcW w:w="2977" w:type="dxa"/>
          </w:tcPr>
          <w:p w14:paraId="005291E0" w14:textId="77777777" w:rsidR="00424EBB" w:rsidRPr="00C915FC" w:rsidRDefault="00424EBB" w:rsidP="005845AA">
            <w:pPr>
              <w:rPr>
                <w:rFonts w:ascii="Verdana" w:hAnsi="Verdana"/>
              </w:rPr>
            </w:pPr>
          </w:p>
        </w:tc>
        <w:tc>
          <w:tcPr>
            <w:tcW w:w="3521" w:type="dxa"/>
          </w:tcPr>
          <w:p w14:paraId="7AB2EF60" w14:textId="77777777" w:rsidR="00424EBB" w:rsidRPr="00C915FC" w:rsidRDefault="00424EBB" w:rsidP="005845AA">
            <w:pPr>
              <w:rPr>
                <w:rFonts w:ascii="Verdana" w:hAnsi="Verdana"/>
              </w:rPr>
            </w:pPr>
          </w:p>
        </w:tc>
      </w:tr>
      <w:tr w:rsidR="00424EBB" w:rsidRPr="00C915FC" w14:paraId="0BA55FA8" w14:textId="77777777" w:rsidTr="001F0F83">
        <w:trPr>
          <w:cantSplit/>
          <w:trHeight w:val="881"/>
        </w:trPr>
        <w:tc>
          <w:tcPr>
            <w:tcW w:w="675" w:type="dxa"/>
          </w:tcPr>
          <w:p w14:paraId="4574CB1B" w14:textId="77777777" w:rsidR="00424EBB" w:rsidRPr="00C915FC" w:rsidRDefault="00424EBB" w:rsidP="00BE6D6A">
            <w:pPr>
              <w:numPr>
                <w:ilvl w:val="0"/>
                <w:numId w:val="8"/>
              </w:numPr>
              <w:rPr>
                <w:rFonts w:ascii="Verdana" w:hAnsi="Verdana"/>
                <w:b/>
              </w:rPr>
            </w:pPr>
          </w:p>
        </w:tc>
        <w:tc>
          <w:tcPr>
            <w:tcW w:w="2835" w:type="dxa"/>
          </w:tcPr>
          <w:p w14:paraId="2CA0B535" w14:textId="77777777" w:rsidR="00424EBB" w:rsidRPr="00C915FC" w:rsidRDefault="00424EBB" w:rsidP="005845AA">
            <w:pPr>
              <w:rPr>
                <w:rFonts w:ascii="Verdana" w:hAnsi="Verdana"/>
              </w:rPr>
            </w:pPr>
          </w:p>
        </w:tc>
        <w:tc>
          <w:tcPr>
            <w:tcW w:w="2977" w:type="dxa"/>
          </w:tcPr>
          <w:p w14:paraId="2C548966" w14:textId="77777777" w:rsidR="00424EBB" w:rsidRPr="00C915FC" w:rsidRDefault="00424EBB" w:rsidP="005845AA">
            <w:pPr>
              <w:rPr>
                <w:rFonts w:ascii="Verdana" w:hAnsi="Verdana"/>
              </w:rPr>
            </w:pPr>
          </w:p>
        </w:tc>
        <w:tc>
          <w:tcPr>
            <w:tcW w:w="3521" w:type="dxa"/>
          </w:tcPr>
          <w:p w14:paraId="4227CB0C" w14:textId="77777777" w:rsidR="00424EBB" w:rsidRPr="00C915FC" w:rsidRDefault="00424EBB" w:rsidP="005845AA">
            <w:pPr>
              <w:rPr>
                <w:rFonts w:ascii="Verdana" w:hAnsi="Verdana"/>
              </w:rPr>
            </w:pPr>
          </w:p>
        </w:tc>
      </w:tr>
      <w:tr w:rsidR="00424EBB" w:rsidRPr="00C915FC" w14:paraId="4B753107" w14:textId="77777777" w:rsidTr="005845AA">
        <w:trPr>
          <w:cantSplit/>
          <w:trHeight w:val="600"/>
        </w:trPr>
        <w:tc>
          <w:tcPr>
            <w:tcW w:w="10008" w:type="dxa"/>
            <w:gridSpan w:val="4"/>
            <w:tcBorders>
              <w:top w:val="nil"/>
              <w:left w:val="nil"/>
              <w:bottom w:val="nil"/>
              <w:right w:val="nil"/>
            </w:tcBorders>
          </w:tcPr>
          <w:p w14:paraId="625370C4"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r w:rsidRPr="00C915FC">
              <w:rPr>
                <w:rFonts w:ascii="Verdana" w:hAnsi="Verdana"/>
              </w:rPr>
              <w:t>Attach additional pages if more space is required.</w:t>
            </w:r>
          </w:p>
          <w:p w14:paraId="361A0D02" w14:textId="77777777" w:rsidR="00424EBB"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2071DE98"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r>
      <w:tr w:rsidR="00424EBB" w:rsidRPr="00C915FC" w14:paraId="54B2CECC" w14:textId="77777777" w:rsidTr="005845AA">
        <w:trPr>
          <w:cantSplit/>
          <w:trHeight w:val="714"/>
        </w:trPr>
        <w:tc>
          <w:tcPr>
            <w:tcW w:w="10008" w:type="dxa"/>
            <w:gridSpan w:val="4"/>
            <w:tcBorders>
              <w:top w:val="nil"/>
              <w:left w:val="nil"/>
              <w:bottom w:val="nil"/>
              <w:right w:val="nil"/>
            </w:tcBorders>
          </w:tcPr>
          <w:p w14:paraId="69E6C224"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Signed: _________________________________ Date:______________________</w:t>
            </w:r>
            <w:r>
              <w:rPr>
                <w:rFonts w:ascii="Verdana" w:hAnsi="Verdana"/>
              </w:rPr>
              <w:t>_________</w:t>
            </w:r>
          </w:p>
        </w:tc>
      </w:tr>
      <w:tr w:rsidR="00424EBB" w:rsidRPr="00C915FC" w14:paraId="1F530476" w14:textId="77777777" w:rsidTr="005845AA">
        <w:trPr>
          <w:cantSplit/>
          <w:trHeight w:val="710"/>
        </w:trPr>
        <w:tc>
          <w:tcPr>
            <w:tcW w:w="10008" w:type="dxa"/>
            <w:gridSpan w:val="4"/>
            <w:tcBorders>
              <w:top w:val="nil"/>
              <w:left w:val="nil"/>
              <w:bottom w:val="nil"/>
              <w:right w:val="nil"/>
            </w:tcBorders>
          </w:tcPr>
          <w:p w14:paraId="6AB43B47"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Name: __________________________________ Position:___________________________</w:t>
            </w:r>
            <w:r>
              <w:rPr>
                <w:rFonts w:ascii="Verdana" w:hAnsi="Verdana"/>
              </w:rPr>
              <w:t>_</w:t>
            </w:r>
          </w:p>
        </w:tc>
      </w:tr>
      <w:tr w:rsidR="00424EBB" w:rsidRPr="00C915FC" w14:paraId="58F97B4C" w14:textId="77777777" w:rsidTr="005845AA">
        <w:trPr>
          <w:cantSplit/>
          <w:trHeight w:val="600"/>
        </w:trPr>
        <w:tc>
          <w:tcPr>
            <w:tcW w:w="10008" w:type="dxa"/>
            <w:gridSpan w:val="4"/>
            <w:tcBorders>
              <w:top w:val="nil"/>
              <w:left w:val="nil"/>
              <w:bottom w:val="nil"/>
              <w:right w:val="nil"/>
            </w:tcBorders>
          </w:tcPr>
          <w:p w14:paraId="4EDEEB66"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Tenderer: ________________________________________________</w:t>
            </w:r>
            <w:r>
              <w:rPr>
                <w:rFonts w:ascii="Verdana" w:hAnsi="Verdana"/>
              </w:rPr>
              <w:t>___________________</w:t>
            </w:r>
          </w:p>
        </w:tc>
      </w:tr>
    </w:tbl>
    <w:p w14:paraId="75FC0B3E" w14:textId="3E972956" w:rsidR="00424EBB" w:rsidRDefault="00424EBB" w:rsidP="00424EBB">
      <w:pPr>
        <w:rPr>
          <w:rFonts w:ascii="Verdana" w:hAnsi="Verdana" w:cs="Arial"/>
        </w:rPr>
      </w:pPr>
    </w:p>
    <w:p w14:paraId="481999B0" w14:textId="1929DFCA" w:rsidR="00925749" w:rsidRDefault="00925749" w:rsidP="00424EBB">
      <w:pPr>
        <w:rPr>
          <w:rFonts w:ascii="Verdana" w:hAnsi="Verdana" w:cs="Arial"/>
        </w:rPr>
      </w:pPr>
    </w:p>
    <w:p w14:paraId="767AFC9B" w14:textId="6739B74C" w:rsidR="00925749" w:rsidRDefault="00925749" w:rsidP="00424EBB">
      <w:pPr>
        <w:rPr>
          <w:rFonts w:ascii="Verdana" w:hAnsi="Verdana" w:cs="Arial"/>
        </w:rPr>
      </w:pPr>
    </w:p>
    <w:p w14:paraId="2C39DB84" w14:textId="77777777" w:rsidR="00925749" w:rsidRPr="00C915FC" w:rsidRDefault="00925749" w:rsidP="00424EBB">
      <w:pPr>
        <w:rPr>
          <w:rFonts w:ascii="Verdana" w:hAnsi="Verdana" w:cs="Aria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240"/>
        <w:gridCol w:w="3960"/>
      </w:tblGrid>
      <w:tr w:rsidR="00424EBB" w:rsidRPr="00C915FC" w14:paraId="3234D88D" w14:textId="77777777" w:rsidTr="005845AA">
        <w:tc>
          <w:tcPr>
            <w:tcW w:w="296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1DE0A38" w14:textId="48DD758C" w:rsidR="00424EBB" w:rsidRPr="00C915FC" w:rsidRDefault="00662188" w:rsidP="005845AA">
            <w:pPr>
              <w:rPr>
                <w:rFonts w:ascii="Verdana" w:hAnsi="Verdana"/>
                <w:b/>
                <w:bCs/>
              </w:rPr>
            </w:pPr>
            <w:r w:rsidRPr="00E12E42">
              <w:rPr>
                <w:noProof/>
                <w:lang w:val="en-US"/>
              </w:rPr>
              <w:drawing>
                <wp:inline distT="0" distB="0" distL="0" distR="0" wp14:anchorId="72F34FB4" wp14:editId="7B45900B">
                  <wp:extent cx="559767" cy="396240"/>
                  <wp:effectExtent l="0" t="0" r="0" b="3810"/>
                  <wp:docPr id="64" name="Picture 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7E3AE679" w14:textId="0A2C2AFE" w:rsidR="00424EBB" w:rsidRPr="00C915FC" w:rsidRDefault="00424EBB" w:rsidP="005845AA">
            <w:pPr>
              <w:jc w:val="center"/>
              <w:rPr>
                <w:rFonts w:ascii="Verdana" w:hAnsi="Verdana"/>
                <w:b/>
                <w:bCs/>
                <w:caps/>
              </w:rPr>
            </w:pPr>
            <w:r w:rsidRPr="00C915FC">
              <w:rPr>
                <w:rFonts w:ascii="Verdana" w:hAnsi="Verdana"/>
                <w:b/>
                <w:bCs/>
                <w:caps/>
              </w:rPr>
              <w:t xml:space="preserve">VOLUME </w:t>
            </w:r>
            <w:r w:rsidR="002578A7">
              <w:rPr>
                <w:rFonts w:ascii="Verdana" w:hAnsi="Verdana"/>
                <w:b/>
                <w:bCs/>
                <w:caps/>
              </w:rPr>
              <w:t>1</w:t>
            </w:r>
            <w:r w:rsidRPr="00C915FC">
              <w:rPr>
                <w:rFonts w:ascii="Verdana" w:hAnsi="Verdana"/>
                <w:b/>
                <w:bCs/>
                <w:caps/>
              </w:rPr>
              <w:t>:</w:t>
            </w:r>
            <w:r w:rsidR="002578A7">
              <w:rPr>
                <w:rFonts w:ascii="Verdana" w:hAnsi="Verdana"/>
                <w:b/>
                <w:bCs/>
                <w:caps/>
              </w:rPr>
              <w:t xml:space="preserve"> SECTION 2</w:t>
            </w:r>
          </w:p>
          <w:p w14:paraId="34A8B1E2" w14:textId="77777777" w:rsidR="00424EBB" w:rsidRPr="00C915FC" w:rsidRDefault="00424EBB" w:rsidP="005845AA">
            <w:pPr>
              <w:jc w:val="center"/>
              <w:rPr>
                <w:rFonts w:ascii="Verdana" w:hAnsi="Verdana"/>
                <w:b/>
                <w:bCs/>
                <w:caps/>
              </w:rPr>
            </w:pPr>
          </w:p>
          <w:p w14:paraId="46BD03BE"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960" w:type="dxa"/>
            <w:tcMar>
              <w:top w:w="85" w:type="dxa"/>
              <w:left w:w="85" w:type="dxa"/>
              <w:bottom w:w="85" w:type="dxa"/>
              <w:right w:w="85" w:type="dxa"/>
            </w:tcMar>
          </w:tcPr>
          <w:p w14:paraId="0D989911" w14:textId="77777777" w:rsidR="00424EBB" w:rsidRPr="00C915FC" w:rsidRDefault="00424EBB" w:rsidP="005845AA">
            <w:pPr>
              <w:jc w:val="right"/>
              <w:rPr>
                <w:rFonts w:ascii="Verdana" w:hAnsi="Verdana"/>
              </w:rPr>
            </w:pPr>
            <w:r w:rsidRPr="00C915FC">
              <w:rPr>
                <w:rFonts w:ascii="Verdana" w:hAnsi="Verdana"/>
                <w:b/>
                <w:bCs/>
              </w:rPr>
              <w:t>EXPERIENCE OF TENDERER</w:t>
            </w:r>
          </w:p>
        </w:tc>
      </w:tr>
    </w:tbl>
    <w:p w14:paraId="3064559E" w14:textId="77777777" w:rsidR="00424EBB" w:rsidRPr="00C915FC" w:rsidRDefault="00424EBB" w:rsidP="00424EBB">
      <w:pPr>
        <w:rPr>
          <w:rFonts w:ascii="Verdana" w:hAnsi="Verdana" w:cs="Arial"/>
          <w:b/>
          <w:sz w:val="22"/>
          <w:szCs w:val="22"/>
        </w:rPr>
      </w:pPr>
    </w:p>
    <w:p w14:paraId="14355150" w14:textId="77777777" w:rsidR="00424EBB" w:rsidRPr="00C915FC" w:rsidRDefault="00424EBB" w:rsidP="00424EBB">
      <w:pPr>
        <w:jc w:val="center"/>
        <w:rPr>
          <w:rFonts w:ascii="Verdana" w:hAnsi="Verdana"/>
          <w:b/>
          <w:bCs/>
        </w:rPr>
      </w:pPr>
    </w:p>
    <w:tbl>
      <w:tblPr>
        <w:tblW w:w="10008" w:type="dxa"/>
        <w:tblLayout w:type="fixed"/>
        <w:tblLook w:val="0000" w:firstRow="0" w:lastRow="0" w:firstColumn="0" w:lastColumn="0" w:noHBand="0" w:noVBand="0"/>
      </w:tblPr>
      <w:tblGrid>
        <w:gridCol w:w="10008"/>
      </w:tblGrid>
      <w:tr w:rsidR="00424EBB" w:rsidRPr="00C915FC" w14:paraId="721BCB6D" w14:textId="77777777" w:rsidTr="00925749">
        <w:trPr>
          <w:cantSplit/>
          <w:trHeight w:val="5561"/>
        </w:trPr>
        <w:tc>
          <w:tcPr>
            <w:tcW w:w="10008" w:type="dxa"/>
            <w:tcBorders>
              <w:top w:val="single" w:sz="4" w:space="0" w:color="auto"/>
              <w:left w:val="single" w:sz="4" w:space="0" w:color="auto"/>
              <w:bottom w:val="single" w:sz="4" w:space="0" w:color="auto"/>
              <w:right w:val="single" w:sz="4" w:space="0" w:color="auto"/>
            </w:tcBorders>
          </w:tcPr>
          <w:p w14:paraId="5C7D2568" w14:textId="77777777" w:rsidR="00424EBB" w:rsidRPr="00C915FC" w:rsidRDefault="00424EBB" w:rsidP="005845AA">
            <w:pPr>
              <w:jc w:val="both"/>
              <w:rPr>
                <w:rFonts w:ascii="Verdana" w:hAnsi="Verdana"/>
              </w:rPr>
            </w:pPr>
            <w:r w:rsidRPr="00C915FC">
              <w:rPr>
                <w:rFonts w:ascii="Verdana" w:hAnsi="Verdana"/>
              </w:rPr>
              <w:t xml:space="preserve">The following is a format of statement of similar works successfully executed </w:t>
            </w:r>
            <w:r>
              <w:rPr>
                <w:rFonts w:ascii="Verdana" w:hAnsi="Verdana"/>
              </w:rPr>
              <w:t xml:space="preserve">previously </w:t>
            </w:r>
            <w:r w:rsidRPr="00C915FC">
              <w:rPr>
                <w:rFonts w:ascii="Verdana" w:hAnsi="Verdana"/>
              </w:rPr>
              <w:t>by myself/ourselves:</w:t>
            </w:r>
          </w:p>
          <w:p w14:paraId="4810DB3A" w14:textId="77777777" w:rsidR="00424EBB" w:rsidRPr="00C915FC" w:rsidRDefault="00424EBB" w:rsidP="005845AA">
            <w:pPr>
              <w:jc w:val="both"/>
              <w:rPr>
                <w:rFonts w:ascii="Verdana" w:hAnsi="Verdana"/>
              </w:rPr>
            </w:pPr>
          </w:p>
          <w:p w14:paraId="49B70EBF" w14:textId="77777777" w:rsidR="00424EBB" w:rsidRPr="00C915FC" w:rsidRDefault="00424EBB" w:rsidP="005845AA">
            <w:pPr>
              <w:jc w:val="both"/>
              <w:rPr>
                <w:rFonts w:ascii="Verdana" w:hAnsi="Verdana"/>
                <w:b/>
              </w:rPr>
            </w:pPr>
            <w:r>
              <w:rPr>
                <w:rFonts w:ascii="Verdana" w:hAnsi="Verdana"/>
                <w:b/>
              </w:rPr>
              <w:t xml:space="preserve">Completed Projects </w:t>
            </w:r>
            <w:r w:rsidRPr="00C915FC">
              <w:rPr>
                <w:rFonts w:ascii="Verdana" w:hAnsi="Verdana"/>
                <w:b/>
              </w:rPr>
              <w:t>(Past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66"/>
              <w:gridCol w:w="1800"/>
              <w:gridCol w:w="2222"/>
            </w:tblGrid>
            <w:tr w:rsidR="00424EBB" w:rsidRPr="00C915FC" w14:paraId="34BF1CA7" w14:textId="77777777" w:rsidTr="005845AA">
              <w:tc>
                <w:tcPr>
                  <w:tcW w:w="2689" w:type="dxa"/>
                  <w:tcBorders>
                    <w:bottom w:val="single" w:sz="4" w:space="0" w:color="auto"/>
                  </w:tcBorders>
                </w:tcPr>
                <w:p w14:paraId="0EBD8497" w14:textId="0B39A077" w:rsidR="00424EBB" w:rsidRPr="00C915FC" w:rsidRDefault="00424EBB" w:rsidP="005845AA">
                  <w:pPr>
                    <w:spacing w:before="120" w:after="120"/>
                    <w:rPr>
                      <w:rFonts w:ascii="Verdana" w:hAnsi="Verdana"/>
                      <w:b/>
                    </w:rPr>
                  </w:pPr>
                  <w:r w:rsidRPr="00C915FC">
                    <w:rPr>
                      <w:rFonts w:ascii="Verdana" w:hAnsi="Verdana"/>
                      <w:b/>
                    </w:rPr>
                    <w:t xml:space="preserve">Employer, contact person and </w:t>
                  </w:r>
                  <w:r w:rsidR="00AF6942">
                    <w:rPr>
                      <w:rFonts w:ascii="Verdana" w:hAnsi="Verdana"/>
                      <w:b/>
                    </w:rPr>
                    <w:t>email</w:t>
                  </w:r>
                  <w:r w:rsidRPr="00C915FC">
                    <w:rPr>
                      <w:rFonts w:ascii="Verdana" w:hAnsi="Verdana"/>
                      <w:b/>
                    </w:rPr>
                    <w:t>.</w:t>
                  </w:r>
                </w:p>
              </w:tc>
              <w:tc>
                <w:tcPr>
                  <w:tcW w:w="3066" w:type="dxa"/>
                  <w:tcBorders>
                    <w:bottom w:val="single" w:sz="4" w:space="0" w:color="auto"/>
                  </w:tcBorders>
                </w:tcPr>
                <w:p w14:paraId="1794481C" w14:textId="77777777" w:rsidR="00424EBB" w:rsidRPr="00C915FC" w:rsidRDefault="00424EBB" w:rsidP="005845AA">
                  <w:pPr>
                    <w:spacing w:before="120" w:after="120"/>
                    <w:rPr>
                      <w:rFonts w:ascii="Verdana" w:hAnsi="Verdana"/>
                      <w:b/>
                    </w:rPr>
                  </w:pPr>
                  <w:r w:rsidRPr="00C915FC">
                    <w:rPr>
                      <w:rFonts w:ascii="Verdana" w:hAnsi="Verdana"/>
                      <w:b/>
                    </w:rPr>
                    <w:t>Description of contract</w:t>
                  </w:r>
                </w:p>
              </w:tc>
              <w:tc>
                <w:tcPr>
                  <w:tcW w:w="1800" w:type="dxa"/>
                  <w:tcBorders>
                    <w:bottom w:val="single" w:sz="4" w:space="0" w:color="auto"/>
                  </w:tcBorders>
                </w:tcPr>
                <w:p w14:paraId="2E9F16F1" w14:textId="26B3E463" w:rsidR="00424EBB" w:rsidRPr="00C915FC" w:rsidRDefault="00424EBB" w:rsidP="005845AA">
                  <w:pPr>
                    <w:spacing w:before="120" w:after="120"/>
                    <w:rPr>
                      <w:rFonts w:ascii="Verdana" w:hAnsi="Verdana"/>
                      <w:b/>
                    </w:rPr>
                  </w:pPr>
                  <w:r w:rsidRPr="00C915FC">
                    <w:rPr>
                      <w:rFonts w:ascii="Verdana" w:hAnsi="Verdana"/>
                      <w:b/>
                    </w:rPr>
                    <w:t>Value of work</w:t>
                  </w:r>
                  <w:r w:rsidR="00F340DE">
                    <w:rPr>
                      <w:rFonts w:ascii="Verdana" w:hAnsi="Verdana"/>
                      <w:b/>
                    </w:rPr>
                    <w:t xml:space="preserve"> (USD)</w:t>
                  </w:r>
                </w:p>
              </w:tc>
              <w:tc>
                <w:tcPr>
                  <w:tcW w:w="2222" w:type="dxa"/>
                  <w:tcBorders>
                    <w:bottom w:val="single" w:sz="4" w:space="0" w:color="auto"/>
                  </w:tcBorders>
                </w:tcPr>
                <w:p w14:paraId="283FDAF1" w14:textId="5CAC4750" w:rsidR="00424EBB" w:rsidRPr="00C915FC" w:rsidRDefault="00424EBB" w:rsidP="005845AA">
                  <w:pPr>
                    <w:spacing w:before="120" w:after="120"/>
                    <w:rPr>
                      <w:rFonts w:ascii="Verdana" w:hAnsi="Verdana"/>
                      <w:b/>
                    </w:rPr>
                  </w:pPr>
                  <w:r>
                    <w:rPr>
                      <w:rFonts w:ascii="Verdana" w:hAnsi="Verdana"/>
                      <w:b/>
                    </w:rPr>
                    <w:t>Commencement date</w:t>
                  </w:r>
                  <w:r w:rsidR="006E1A47">
                    <w:rPr>
                      <w:rFonts w:ascii="Verdana" w:hAnsi="Verdana"/>
                      <w:b/>
                    </w:rPr>
                    <w:t xml:space="preserve"> and </w:t>
                  </w:r>
                  <w:r w:rsidRPr="00C915FC">
                    <w:rPr>
                      <w:rFonts w:ascii="Verdana" w:hAnsi="Verdana"/>
                      <w:b/>
                    </w:rPr>
                    <w:t>date of completion</w:t>
                  </w:r>
                </w:p>
              </w:tc>
            </w:tr>
            <w:tr w:rsidR="00424EBB" w:rsidRPr="00C915FC" w14:paraId="0F99F9D5" w14:textId="77777777" w:rsidTr="005845AA">
              <w:trPr>
                <w:trHeight w:val="386"/>
              </w:trPr>
              <w:tc>
                <w:tcPr>
                  <w:tcW w:w="2689" w:type="dxa"/>
                  <w:tcBorders>
                    <w:bottom w:val="single" w:sz="4" w:space="0" w:color="auto"/>
                  </w:tcBorders>
                </w:tcPr>
                <w:p w14:paraId="22BB08FD" w14:textId="77777777" w:rsidR="00424EBB" w:rsidRPr="00C915FC" w:rsidRDefault="00424EBB" w:rsidP="005845AA">
                  <w:pPr>
                    <w:spacing w:before="120" w:after="120"/>
                    <w:rPr>
                      <w:rFonts w:ascii="Verdana" w:hAnsi="Verdana"/>
                    </w:rPr>
                  </w:pPr>
                </w:p>
              </w:tc>
              <w:tc>
                <w:tcPr>
                  <w:tcW w:w="3066" w:type="dxa"/>
                  <w:tcBorders>
                    <w:bottom w:val="single" w:sz="4" w:space="0" w:color="auto"/>
                  </w:tcBorders>
                </w:tcPr>
                <w:p w14:paraId="7C548EF9" w14:textId="77777777" w:rsidR="00424EBB" w:rsidRPr="00C915FC" w:rsidRDefault="00424EBB" w:rsidP="005845AA">
                  <w:pPr>
                    <w:rPr>
                      <w:rFonts w:ascii="Verdana" w:hAnsi="Verdana"/>
                    </w:rPr>
                  </w:pPr>
                </w:p>
                <w:p w14:paraId="52FDE815" w14:textId="77777777" w:rsidR="00424EBB" w:rsidRPr="00C915FC" w:rsidRDefault="00424EBB" w:rsidP="005845AA">
                  <w:pPr>
                    <w:rPr>
                      <w:rFonts w:ascii="Verdana" w:hAnsi="Verdana"/>
                    </w:rPr>
                  </w:pPr>
                </w:p>
                <w:p w14:paraId="71BD50C2" w14:textId="77777777" w:rsidR="00424EBB" w:rsidRPr="00C915FC" w:rsidRDefault="00424EBB" w:rsidP="005845AA">
                  <w:pPr>
                    <w:rPr>
                      <w:rFonts w:ascii="Verdana" w:hAnsi="Verdana"/>
                    </w:rPr>
                  </w:pPr>
                </w:p>
              </w:tc>
              <w:tc>
                <w:tcPr>
                  <w:tcW w:w="1800" w:type="dxa"/>
                  <w:tcBorders>
                    <w:bottom w:val="single" w:sz="4" w:space="0" w:color="auto"/>
                  </w:tcBorders>
                </w:tcPr>
                <w:p w14:paraId="06D0083C" w14:textId="77777777" w:rsidR="00424EBB" w:rsidRPr="00C915FC" w:rsidRDefault="00424EBB" w:rsidP="005845AA">
                  <w:pPr>
                    <w:spacing w:before="120" w:after="120"/>
                    <w:rPr>
                      <w:rFonts w:ascii="Verdana" w:hAnsi="Verdana"/>
                    </w:rPr>
                  </w:pPr>
                </w:p>
              </w:tc>
              <w:tc>
                <w:tcPr>
                  <w:tcW w:w="2222" w:type="dxa"/>
                  <w:tcBorders>
                    <w:bottom w:val="single" w:sz="4" w:space="0" w:color="auto"/>
                  </w:tcBorders>
                </w:tcPr>
                <w:p w14:paraId="75D88CAF" w14:textId="77777777" w:rsidR="00424EBB" w:rsidRPr="00C915FC" w:rsidRDefault="00424EBB" w:rsidP="005845AA">
                  <w:pPr>
                    <w:spacing w:before="120" w:after="120"/>
                    <w:rPr>
                      <w:rFonts w:ascii="Verdana" w:hAnsi="Verdana"/>
                    </w:rPr>
                  </w:pPr>
                </w:p>
              </w:tc>
            </w:tr>
            <w:tr w:rsidR="00424EBB" w:rsidRPr="00C915FC" w14:paraId="5B8474DF" w14:textId="77777777" w:rsidTr="005845AA">
              <w:trPr>
                <w:trHeight w:val="629"/>
              </w:trPr>
              <w:tc>
                <w:tcPr>
                  <w:tcW w:w="2689" w:type="dxa"/>
                </w:tcPr>
                <w:p w14:paraId="2112155B" w14:textId="77777777" w:rsidR="00424EBB" w:rsidRPr="00C915FC" w:rsidRDefault="00424EBB" w:rsidP="005845AA">
                  <w:pPr>
                    <w:spacing w:before="120" w:after="120"/>
                    <w:rPr>
                      <w:rFonts w:ascii="Verdana" w:hAnsi="Verdana"/>
                    </w:rPr>
                  </w:pPr>
                </w:p>
              </w:tc>
              <w:tc>
                <w:tcPr>
                  <w:tcW w:w="3066" w:type="dxa"/>
                </w:tcPr>
                <w:p w14:paraId="4DCA07A5" w14:textId="77777777" w:rsidR="00424EBB" w:rsidRPr="00C915FC" w:rsidRDefault="00424EBB" w:rsidP="005845AA">
                  <w:pPr>
                    <w:rPr>
                      <w:rFonts w:ascii="Verdana" w:hAnsi="Verdana"/>
                    </w:rPr>
                  </w:pPr>
                </w:p>
              </w:tc>
              <w:tc>
                <w:tcPr>
                  <w:tcW w:w="1800" w:type="dxa"/>
                </w:tcPr>
                <w:p w14:paraId="5A9418A3" w14:textId="77777777" w:rsidR="00424EBB" w:rsidRPr="00C915FC" w:rsidRDefault="00424EBB" w:rsidP="005845AA">
                  <w:pPr>
                    <w:spacing w:before="120" w:after="120"/>
                    <w:rPr>
                      <w:rFonts w:ascii="Verdana" w:hAnsi="Verdana"/>
                    </w:rPr>
                  </w:pPr>
                </w:p>
              </w:tc>
              <w:tc>
                <w:tcPr>
                  <w:tcW w:w="2222" w:type="dxa"/>
                </w:tcPr>
                <w:p w14:paraId="7E81FAEE" w14:textId="77777777" w:rsidR="00424EBB" w:rsidRPr="00C915FC" w:rsidRDefault="00424EBB" w:rsidP="005845AA">
                  <w:pPr>
                    <w:spacing w:before="120" w:after="120"/>
                    <w:rPr>
                      <w:rFonts w:ascii="Verdana" w:hAnsi="Verdana"/>
                    </w:rPr>
                  </w:pPr>
                </w:p>
              </w:tc>
            </w:tr>
            <w:tr w:rsidR="00424EBB" w:rsidRPr="00C915FC" w14:paraId="6531DF7C" w14:textId="77777777" w:rsidTr="005845AA">
              <w:trPr>
                <w:trHeight w:val="602"/>
              </w:trPr>
              <w:tc>
                <w:tcPr>
                  <w:tcW w:w="2689" w:type="dxa"/>
                </w:tcPr>
                <w:p w14:paraId="038464F5" w14:textId="77777777" w:rsidR="00424EBB" w:rsidRPr="00C915FC" w:rsidRDefault="00424EBB" w:rsidP="005845AA">
                  <w:pPr>
                    <w:spacing w:before="120" w:after="120"/>
                    <w:rPr>
                      <w:rFonts w:ascii="Verdana" w:hAnsi="Verdana"/>
                    </w:rPr>
                  </w:pPr>
                </w:p>
              </w:tc>
              <w:tc>
                <w:tcPr>
                  <w:tcW w:w="3066" w:type="dxa"/>
                </w:tcPr>
                <w:p w14:paraId="0921CB99" w14:textId="77777777" w:rsidR="00424EBB" w:rsidRPr="00C915FC" w:rsidRDefault="00424EBB" w:rsidP="005845AA">
                  <w:pPr>
                    <w:rPr>
                      <w:rFonts w:ascii="Verdana" w:hAnsi="Verdana"/>
                    </w:rPr>
                  </w:pPr>
                </w:p>
              </w:tc>
              <w:tc>
                <w:tcPr>
                  <w:tcW w:w="1800" w:type="dxa"/>
                </w:tcPr>
                <w:p w14:paraId="708C4FB9" w14:textId="77777777" w:rsidR="00424EBB" w:rsidRPr="00C915FC" w:rsidRDefault="00424EBB" w:rsidP="005845AA">
                  <w:pPr>
                    <w:spacing w:before="120" w:after="120"/>
                    <w:rPr>
                      <w:rFonts w:ascii="Verdana" w:hAnsi="Verdana"/>
                    </w:rPr>
                  </w:pPr>
                </w:p>
              </w:tc>
              <w:tc>
                <w:tcPr>
                  <w:tcW w:w="2222" w:type="dxa"/>
                </w:tcPr>
                <w:p w14:paraId="51DB4D50" w14:textId="77777777" w:rsidR="00424EBB" w:rsidRPr="00C915FC" w:rsidRDefault="00424EBB" w:rsidP="005845AA">
                  <w:pPr>
                    <w:spacing w:before="120" w:after="120"/>
                    <w:rPr>
                      <w:rFonts w:ascii="Verdana" w:hAnsi="Verdana"/>
                    </w:rPr>
                  </w:pPr>
                </w:p>
              </w:tc>
            </w:tr>
            <w:tr w:rsidR="00424EBB" w:rsidRPr="00C915FC" w14:paraId="6A3F6E66" w14:textId="77777777" w:rsidTr="005845AA">
              <w:trPr>
                <w:trHeight w:val="602"/>
              </w:trPr>
              <w:tc>
                <w:tcPr>
                  <w:tcW w:w="2689" w:type="dxa"/>
                </w:tcPr>
                <w:p w14:paraId="455787B1" w14:textId="77777777" w:rsidR="00424EBB" w:rsidRPr="00C915FC" w:rsidRDefault="00424EBB" w:rsidP="005845AA">
                  <w:pPr>
                    <w:spacing w:before="120" w:after="120"/>
                    <w:rPr>
                      <w:rFonts w:ascii="Verdana" w:hAnsi="Verdana"/>
                    </w:rPr>
                  </w:pPr>
                </w:p>
              </w:tc>
              <w:tc>
                <w:tcPr>
                  <w:tcW w:w="3066" w:type="dxa"/>
                </w:tcPr>
                <w:p w14:paraId="49FD5D81" w14:textId="77777777" w:rsidR="00424EBB" w:rsidRPr="00C915FC" w:rsidRDefault="00424EBB" w:rsidP="005845AA">
                  <w:pPr>
                    <w:rPr>
                      <w:rFonts w:ascii="Verdana" w:hAnsi="Verdana"/>
                    </w:rPr>
                  </w:pPr>
                </w:p>
              </w:tc>
              <w:tc>
                <w:tcPr>
                  <w:tcW w:w="1800" w:type="dxa"/>
                </w:tcPr>
                <w:p w14:paraId="17F8ED4A" w14:textId="77777777" w:rsidR="00424EBB" w:rsidRPr="00C915FC" w:rsidRDefault="00424EBB" w:rsidP="005845AA">
                  <w:pPr>
                    <w:spacing w:before="120" w:after="120"/>
                    <w:rPr>
                      <w:rFonts w:ascii="Verdana" w:hAnsi="Verdana"/>
                    </w:rPr>
                  </w:pPr>
                </w:p>
              </w:tc>
              <w:tc>
                <w:tcPr>
                  <w:tcW w:w="2222" w:type="dxa"/>
                </w:tcPr>
                <w:p w14:paraId="43B3F80A" w14:textId="77777777" w:rsidR="00424EBB" w:rsidRPr="00C915FC" w:rsidRDefault="00424EBB" w:rsidP="005845AA">
                  <w:pPr>
                    <w:spacing w:before="120" w:after="120"/>
                    <w:rPr>
                      <w:rFonts w:ascii="Verdana" w:hAnsi="Verdana"/>
                    </w:rPr>
                  </w:pPr>
                </w:p>
              </w:tc>
            </w:tr>
            <w:tr w:rsidR="00424EBB" w:rsidRPr="00C915FC" w14:paraId="76A7F375" w14:textId="77777777" w:rsidTr="005845AA">
              <w:trPr>
                <w:trHeight w:val="602"/>
              </w:trPr>
              <w:tc>
                <w:tcPr>
                  <w:tcW w:w="2689" w:type="dxa"/>
                </w:tcPr>
                <w:p w14:paraId="20B01742" w14:textId="77777777" w:rsidR="00424EBB" w:rsidRPr="00C915FC" w:rsidRDefault="00424EBB" w:rsidP="005845AA">
                  <w:pPr>
                    <w:spacing w:before="120" w:after="120"/>
                    <w:rPr>
                      <w:rFonts w:ascii="Verdana" w:hAnsi="Verdana"/>
                    </w:rPr>
                  </w:pPr>
                </w:p>
              </w:tc>
              <w:tc>
                <w:tcPr>
                  <w:tcW w:w="3066" w:type="dxa"/>
                </w:tcPr>
                <w:p w14:paraId="1E790290" w14:textId="77777777" w:rsidR="00424EBB" w:rsidRPr="00C915FC" w:rsidRDefault="00424EBB" w:rsidP="005845AA">
                  <w:pPr>
                    <w:rPr>
                      <w:rFonts w:ascii="Verdana" w:hAnsi="Verdana"/>
                    </w:rPr>
                  </w:pPr>
                </w:p>
              </w:tc>
              <w:tc>
                <w:tcPr>
                  <w:tcW w:w="1800" w:type="dxa"/>
                </w:tcPr>
                <w:p w14:paraId="23642202" w14:textId="77777777" w:rsidR="00424EBB" w:rsidRPr="00C915FC" w:rsidRDefault="00424EBB" w:rsidP="005845AA">
                  <w:pPr>
                    <w:spacing w:before="120" w:after="120"/>
                    <w:rPr>
                      <w:rFonts w:ascii="Verdana" w:hAnsi="Verdana"/>
                    </w:rPr>
                  </w:pPr>
                </w:p>
              </w:tc>
              <w:tc>
                <w:tcPr>
                  <w:tcW w:w="2222" w:type="dxa"/>
                </w:tcPr>
                <w:p w14:paraId="53797C72" w14:textId="77777777" w:rsidR="00424EBB" w:rsidRPr="00C915FC" w:rsidRDefault="00424EBB" w:rsidP="005845AA">
                  <w:pPr>
                    <w:spacing w:before="120" w:after="120"/>
                    <w:rPr>
                      <w:rFonts w:ascii="Verdana" w:hAnsi="Verdana"/>
                    </w:rPr>
                  </w:pPr>
                </w:p>
              </w:tc>
            </w:tr>
          </w:tbl>
          <w:p w14:paraId="2433CBBD" w14:textId="77777777" w:rsidR="00424EBB" w:rsidRPr="00C915FC" w:rsidRDefault="00424EBB" w:rsidP="005845AA">
            <w:pPr>
              <w:spacing w:before="120" w:after="120"/>
              <w:rPr>
                <w:rFonts w:ascii="Verdana" w:hAnsi="Verdana"/>
                <w:b/>
              </w:rPr>
            </w:pPr>
          </w:p>
        </w:tc>
      </w:tr>
      <w:tr w:rsidR="00424EBB" w:rsidRPr="00C915FC" w14:paraId="1FF85453" w14:textId="77777777" w:rsidTr="005845AA">
        <w:trPr>
          <w:cantSplit/>
        </w:trPr>
        <w:tc>
          <w:tcPr>
            <w:tcW w:w="10008" w:type="dxa"/>
            <w:tcBorders>
              <w:top w:val="single" w:sz="4" w:space="0" w:color="auto"/>
            </w:tcBorders>
          </w:tcPr>
          <w:p w14:paraId="2F581686" w14:textId="77777777" w:rsidR="00424EBB" w:rsidRPr="00C915FC" w:rsidRDefault="00424EBB" w:rsidP="005845AA">
            <w:pPr>
              <w:rPr>
                <w:rFonts w:ascii="Verdana" w:hAnsi="Verdana"/>
              </w:rPr>
            </w:pPr>
          </w:p>
          <w:p w14:paraId="6164EB51" w14:textId="77777777" w:rsidR="00424EBB" w:rsidRDefault="00424EBB" w:rsidP="005845AA">
            <w:pPr>
              <w:rPr>
                <w:rFonts w:ascii="Verdana" w:hAnsi="Verdana"/>
                <w:b/>
              </w:rPr>
            </w:pPr>
            <w:r>
              <w:rPr>
                <w:rFonts w:ascii="Verdana" w:hAnsi="Verdana"/>
                <w:b/>
              </w:rPr>
              <w:t>NOTES:</w:t>
            </w:r>
          </w:p>
          <w:p w14:paraId="7C84D40C" w14:textId="77777777" w:rsidR="00424EBB" w:rsidRDefault="00424EBB" w:rsidP="005845AA">
            <w:pPr>
              <w:ind w:left="720"/>
              <w:rPr>
                <w:rFonts w:ascii="Verdana" w:hAnsi="Verdana"/>
              </w:rPr>
            </w:pPr>
          </w:p>
          <w:p w14:paraId="5ACCEDA2" w14:textId="2B9FCD3A" w:rsidR="00424EBB" w:rsidRDefault="00424EBB" w:rsidP="00BE6D6A">
            <w:pPr>
              <w:numPr>
                <w:ilvl w:val="0"/>
                <w:numId w:val="13"/>
              </w:numPr>
              <w:rPr>
                <w:rFonts w:ascii="Verdana" w:hAnsi="Verdana"/>
              </w:rPr>
            </w:pPr>
            <w:r w:rsidRPr="00067E1C">
              <w:rPr>
                <w:rFonts w:ascii="Verdana" w:hAnsi="Verdana"/>
              </w:rPr>
              <w:t>Attach additional sheets as necessary.</w:t>
            </w:r>
          </w:p>
          <w:p w14:paraId="2C91014A" w14:textId="77777777" w:rsidR="00206CD4" w:rsidRDefault="00206CD4" w:rsidP="00206CD4">
            <w:pPr>
              <w:ind w:left="720"/>
              <w:rPr>
                <w:rFonts w:ascii="Verdana" w:hAnsi="Verdana"/>
              </w:rPr>
            </w:pPr>
          </w:p>
          <w:p w14:paraId="0EC7BF08" w14:textId="33453BD0" w:rsidR="00E31CF5" w:rsidRPr="00067E1C" w:rsidRDefault="00E31CF5" w:rsidP="00BE6D6A">
            <w:pPr>
              <w:numPr>
                <w:ilvl w:val="0"/>
                <w:numId w:val="13"/>
              </w:numPr>
              <w:rPr>
                <w:rFonts w:ascii="Verdana" w:hAnsi="Verdana"/>
              </w:rPr>
            </w:pPr>
            <w:r>
              <w:rPr>
                <w:rFonts w:ascii="Verdana" w:hAnsi="Verdana"/>
              </w:rPr>
              <w:t>Cop</w:t>
            </w:r>
            <w:r w:rsidR="00206CD4">
              <w:rPr>
                <w:rFonts w:ascii="Verdana" w:hAnsi="Verdana"/>
              </w:rPr>
              <w:t>i</w:t>
            </w:r>
            <w:r>
              <w:rPr>
                <w:rFonts w:ascii="Verdana" w:hAnsi="Verdana"/>
              </w:rPr>
              <w:t>es of written references</w:t>
            </w:r>
            <w:r w:rsidR="00024FAA">
              <w:rPr>
                <w:rFonts w:ascii="Verdana" w:hAnsi="Verdana"/>
              </w:rPr>
              <w:t xml:space="preserve"> </w:t>
            </w:r>
            <w:r>
              <w:rPr>
                <w:rFonts w:ascii="Verdana" w:hAnsi="Verdana"/>
              </w:rPr>
              <w:t xml:space="preserve">and </w:t>
            </w:r>
            <w:r w:rsidR="00206CD4">
              <w:rPr>
                <w:rFonts w:ascii="Verdana" w:hAnsi="Verdana"/>
              </w:rPr>
              <w:t>practical completion certificates to be attached for all listed projects.</w:t>
            </w:r>
            <w:r w:rsidR="00FC5431">
              <w:rPr>
                <w:rFonts w:ascii="Verdana" w:hAnsi="Verdana"/>
              </w:rPr>
              <w:t xml:space="preserve"> Reference must state value of </w:t>
            </w:r>
            <w:r w:rsidR="009024B6">
              <w:rPr>
                <w:rFonts w:ascii="Verdana" w:hAnsi="Verdana"/>
              </w:rPr>
              <w:t xml:space="preserve">the completed </w:t>
            </w:r>
            <w:r w:rsidR="00FC5431">
              <w:rPr>
                <w:rFonts w:ascii="Verdana" w:hAnsi="Verdana"/>
              </w:rPr>
              <w:t xml:space="preserve">project. </w:t>
            </w:r>
          </w:p>
        </w:tc>
      </w:tr>
    </w:tbl>
    <w:p w14:paraId="14C7B365" w14:textId="47924984" w:rsidR="00424EBB" w:rsidRDefault="00424EBB"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788935F2" w14:textId="77777777" w:rsidR="002E34F4" w:rsidRDefault="002E34F4" w:rsidP="009024B6">
      <w:pPr>
        <w:rPr>
          <w:rFonts w:ascii="Verdana" w:hAnsi="Verdana"/>
        </w:rPr>
      </w:pPr>
      <w:r w:rsidRPr="00C915FC">
        <w:rPr>
          <w:rFonts w:ascii="Verdana" w:hAnsi="Verdana"/>
        </w:rPr>
        <w:t xml:space="preserve">We have no objection to the client or </w:t>
      </w:r>
      <w:r>
        <w:rPr>
          <w:rFonts w:ascii="Verdana" w:hAnsi="Verdana"/>
        </w:rPr>
        <w:t>his agents</w:t>
      </w:r>
      <w:r w:rsidRPr="00C915FC">
        <w:rPr>
          <w:rFonts w:ascii="Verdana" w:hAnsi="Verdana"/>
        </w:rPr>
        <w:t xml:space="preserve"> contacting persons stated in the abov</w:t>
      </w:r>
      <w:r>
        <w:rPr>
          <w:rFonts w:ascii="Verdana" w:hAnsi="Verdana"/>
        </w:rPr>
        <w:t xml:space="preserve">e schedules about our </w:t>
      </w:r>
      <w:r w:rsidRPr="00C915FC">
        <w:rPr>
          <w:rFonts w:ascii="Verdana" w:hAnsi="Verdana"/>
        </w:rPr>
        <w:t>COMPLETED project(s)</w:t>
      </w:r>
    </w:p>
    <w:p w14:paraId="521B333B" w14:textId="77777777" w:rsidR="002E34F4" w:rsidRDefault="002E34F4"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4C39E8DB" w14:textId="77777777" w:rsidR="00424EBB" w:rsidRPr="00C915FC" w:rsidRDefault="00424EBB"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24EBB" w:rsidRPr="00C915FC" w14:paraId="74897993" w14:textId="77777777" w:rsidTr="005845AA">
        <w:trPr>
          <w:cantSplit/>
          <w:trHeight w:val="714"/>
        </w:trPr>
        <w:tc>
          <w:tcPr>
            <w:tcW w:w="10008" w:type="dxa"/>
            <w:tcBorders>
              <w:top w:val="nil"/>
              <w:left w:val="nil"/>
              <w:bottom w:val="nil"/>
              <w:right w:val="nil"/>
            </w:tcBorders>
          </w:tcPr>
          <w:p w14:paraId="64A6F81E"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Signed: _________________________________ Date:______________________</w:t>
            </w:r>
            <w:r>
              <w:rPr>
                <w:rFonts w:ascii="Verdana" w:hAnsi="Verdana"/>
              </w:rPr>
              <w:t>_________</w:t>
            </w:r>
          </w:p>
        </w:tc>
      </w:tr>
      <w:tr w:rsidR="00424EBB" w:rsidRPr="00C915FC" w14:paraId="7071695D" w14:textId="77777777" w:rsidTr="005845AA">
        <w:trPr>
          <w:cantSplit/>
          <w:trHeight w:val="710"/>
        </w:trPr>
        <w:tc>
          <w:tcPr>
            <w:tcW w:w="10008" w:type="dxa"/>
            <w:tcBorders>
              <w:top w:val="nil"/>
              <w:left w:val="nil"/>
              <w:bottom w:val="nil"/>
              <w:right w:val="nil"/>
            </w:tcBorders>
          </w:tcPr>
          <w:p w14:paraId="590A0512"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Name: __________________________________ Position:___________________________</w:t>
            </w:r>
            <w:r>
              <w:rPr>
                <w:rFonts w:ascii="Verdana" w:hAnsi="Verdana"/>
              </w:rPr>
              <w:t>_</w:t>
            </w:r>
          </w:p>
        </w:tc>
      </w:tr>
      <w:tr w:rsidR="00424EBB" w:rsidRPr="00C915FC" w14:paraId="4D28A9B1" w14:textId="77777777" w:rsidTr="005845AA">
        <w:trPr>
          <w:cantSplit/>
          <w:trHeight w:val="600"/>
        </w:trPr>
        <w:tc>
          <w:tcPr>
            <w:tcW w:w="10008" w:type="dxa"/>
            <w:tcBorders>
              <w:top w:val="nil"/>
              <w:left w:val="nil"/>
              <w:bottom w:val="nil"/>
              <w:right w:val="nil"/>
            </w:tcBorders>
          </w:tcPr>
          <w:p w14:paraId="49E40F38"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Tenderer: ________________________________________________</w:t>
            </w:r>
            <w:r>
              <w:rPr>
                <w:rFonts w:ascii="Verdana" w:hAnsi="Verdana"/>
              </w:rPr>
              <w:t>___________________</w:t>
            </w:r>
          </w:p>
        </w:tc>
      </w:tr>
    </w:tbl>
    <w:p w14:paraId="2C02B6AE" w14:textId="11C24A71" w:rsidR="00424EBB" w:rsidRPr="00C915FC" w:rsidRDefault="00424EBB" w:rsidP="00424EBB">
      <w:pPr>
        <w:jc w:val="both"/>
        <w:rPr>
          <w:rFonts w:ascii="Verdana" w:hAnsi="Verdana"/>
          <w:b/>
          <w:bCs/>
        </w:rPr>
      </w:pPr>
    </w:p>
    <w:p w14:paraId="7F2700B5" w14:textId="77777777" w:rsidR="00424EBB" w:rsidRDefault="00424EBB" w:rsidP="00424EBB">
      <w:pPr>
        <w:rPr>
          <w:rFonts w:ascii="Verdana" w:hAnsi="Verdana"/>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240"/>
        <w:gridCol w:w="3960"/>
      </w:tblGrid>
      <w:tr w:rsidR="00424EBB" w:rsidRPr="00C915FC" w14:paraId="1F5CCF81" w14:textId="77777777" w:rsidTr="005845AA">
        <w:tc>
          <w:tcPr>
            <w:tcW w:w="296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653153F" w14:textId="02A4B0F9" w:rsidR="00424EBB" w:rsidRPr="00C915FC" w:rsidRDefault="00662188" w:rsidP="005845AA">
            <w:pPr>
              <w:rPr>
                <w:rFonts w:ascii="Verdana" w:hAnsi="Verdana"/>
                <w:b/>
                <w:bCs/>
              </w:rPr>
            </w:pPr>
            <w:r w:rsidRPr="00E12E42">
              <w:rPr>
                <w:noProof/>
                <w:lang w:val="en-US"/>
              </w:rPr>
              <w:drawing>
                <wp:inline distT="0" distB="0" distL="0" distR="0" wp14:anchorId="0325E181" wp14:editId="5F48C950">
                  <wp:extent cx="559767" cy="396240"/>
                  <wp:effectExtent l="0" t="0" r="0" b="3810"/>
                  <wp:docPr id="65" name="Picture 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0C62BE2C" w14:textId="508FD9D2" w:rsidR="00424EBB" w:rsidRPr="00C915FC" w:rsidRDefault="00424EBB" w:rsidP="005845AA">
            <w:pPr>
              <w:jc w:val="center"/>
              <w:rPr>
                <w:rFonts w:ascii="Verdana" w:hAnsi="Verdana"/>
                <w:b/>
                <w:bCs/>
                <w:caps/>
              </w:rPr>
            </w:pPr>
            <w:r w:rsidRPr="00C915FC">
              <w:rPr>
                <w:rFonts w:ascii="Verdana" w:hAnsi="Verdana"/>
                <w:b/>
                <w:bCs/>
                <w:caps/>
              </w:rPr>
              <w:t xml:space="preserve">VOLUME </w:t>
            </w:r>
            <w:r w:rsidR="004652D3">
              <w:rPr>
                <w:rFonts w:ascii="Verdana" w:hAnsi="Verdana"/>
                <w:b/>
                <w:bCs/>
                <w:caps/>
              </w:rPr>
              <w:t>1</w:t>
            </w:r>
            <w:r w:rsidRPr="00C915FC">
              <w:rPr>
                <w:rFonts w:ascii="Verdana" w:hAnsi="Verdana"/>
                <w:b/>
                <w:bCs/>
                <w:caps/>
              </w:rPr>
              <w:t>:</w:t>
            </w:r>
            <w:r w:rsidR="004652D3">
              <w:rPr>
                <w:rFonts w:ascii="Verdana" w:hAnsi="Verdana"/>
                <w:b/>
                <w:bCs/>
                <w:caps/>
              </w:rPr>
              <w:t xml:space="preserve"> SECTION 2</w:t>
            </w:r>
          </w:p>
          <w:p w14:paraId="43265EDF" w14:textId="77777777" w:rsidR="00424EBB" w:rsidRPr="00C915FC" w:rsidRDefault="00424EBB" w:rsidP="005845AA">
            <w:pPr>
              <w:jc w:val="center"/>
              <w:rPr>
                <w:rFonts w:ascii="Verdana" w:hAnsi="Verdana"/>
                <w:b/>
                <w:bCs/>
                <w:caps/>
              </w:rPr>
            </w:pPr>
          </w:p>
          <w:p w14:paraId="32127664"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960" w:type="dxa"/>
            <w:tcMar>
              <w:top w:w="85" w:type="dxa"/>
              <w:left w:w="85" w:type="dxa"/>
              <w:bottom w:w="85" w:type="dxa"/>
              <w:right w:w="85" w:type="dxa"/>
            </w:tcMar>
          </w:tcPr>
          <w:p w14:paraId="7999E115" w14:textId="77777777" w:rsidR="00424EBB" w:rsidRPr="00C915FC" w:rsidRDefault="00424EBB" w:rsidP="005845AA">
            <w:pPr>
              <w:jc w:val="right"/>
              <w:rPr>
                <w:rFonts w:ascii="Verdana" w:hAnsi="Verdana"/>
              </w:rPr>
            </w:pPr>
            <w:r>
              <w:rPr>
                <w:rFonts w:ascii="Verdana" w:hAnsi="Verdana"/>
                <w:b/>
                <w:bCs/>
              </w:rPr>
              <w:t>ON-GOING PROJECTS</w:t>
            </w:r>
          </w:p>
        </w:tc>
      </w:tr>
    </w:tbl>
    <w:p w14:paraId="4691387E" w14:textId="77777777" w:rsidR="00424EBB" w:rsidRDefault="00424EBB" w:rsidP="00424EBB">
      <w:pPr>
        <w:rPr>
          <w:rFonts w:ascii="Verdana" w:hAnsi="Verdana"/>
        </w:rPr>
      </w:pPr>
    </w:p>
    <w:p w14:paraId="4C310F31" w14:textId="77777777" w:rsidR="00424EBB" w:rsidRDefault="00424EBB" w:rsidP="00424EBB">
      <w:pPr>
        <w:rPr>
          <w:rFonts w:ascii="Verdana" w:hAnsi="Verdana"/>
        </w:rPr>
      </w:pPr>
    </w:p>
    <w:tbl>
      <w:tblPr>
        <w:tblW w:w="10008" w:type="dxa"/>
        <w:tblLayout w:type="fixed"/>
        <w:tblLook w:val="0000" w:firstRow="0" w:lastRow="0" w:firstColumn="0" w:lastColumn="0" w:noHBand="0" w:noVBand="0"/>
      </w:tblPr>
      <w:tblGrid>
        <w:gridCol w:w="10008"/>
      </w:tblGrid>
      <w:tr w:rsidR="00424EBB" w:rsidRPr="00C915FC" w14:paraId="57E9BBF3" w14:textId="77777777" w:rsidTr="00454D61">
        <w:trPr>
          <w:cantSplit/>
          <w:trHeight w:val="6074"/>
        </w:trPr>
        <w:tc>
          <w:tcPr>
            <w:tcW w:w="10008" w:type="dxa"/>
            <w:tcBorders>
              <w:top w:val="single" w:sz="4" w:space="0" w:color="auto"/>
              <w:left w:val="single" w:sz="4" w:space="0" w:color="auto"/>
              <w:bottom w:val="single" w:sz="4" w:space="0" w:color="auto"/>
              <w:right w:val="single" w:sz="4" w:space="0" w:color="auto"/>
            </w:tcBorders>
          </w:tcPr>
          <w:p w14:paraId="1120A757" w14:textId="77777777" w:rsidR="00424EBB" w:rsidRPr="00C915FC" w:rsidRDefault="00424EBB" w:rsidP="005845AA">
            <w:pPr>
              <w:jc w:val="both"/>
              <w:rPr>
                <w:rFonts w:ascii="Verdana" w:hAnsi="Verdana"/>
              </w:rPr>
            </w:pPr>
            <w:r w:rsidRPr="00C915FC">
              <w:rPr>
                <w:rFonts w:ascii="Verdana" w:hAnsi="Verdana"/>
              </w:rPr>
              <w:t xml:space="preserve">The following is a format of statement of </w:t>
            </w:r>
            <w:r>
              <w:rPr>
                <w:rFonts w:ascii="Verdana" w:hAnsi="Verdana"/>
              </w:rPr>
              <w:t>our ongoing projects</w:t>
            </w:r>
            <w:r w:rsidRPr="00C915FC">
              <w:rPr>
                <w:rFonts w:ascii="Verdana" w:hAnsi="Verdana"/>
              </w:rPr>
              <w:t>:</w:t>
            </w:r>
          </w:p>
          <w:p w14:paraId="2CC07499" w14:textId="77777777" w:rsidR="00424EBB" w:rsidRPr="00C915FC" w:rsidRDefault="00424EBB" w:rsidP="005845AA">
            <w:pPr>
              <w:jc w:val="both"/>
              <w:rPr>
                <w:rFonts w:ascii="Verdana" w:hAnsi="Verdana"/>
              </w:rPr>
            </w:pPr>
          </w:p>
          <w:p w14:paraId="6E45C9B3" w14:textId="77777777" w:rsidR="00424EBB" w:rsidRPr="00C915FC" w:rsidRDefault="00424EBB" w:rsidP="005845AA">
            <w:pPr>
              <w:jc w:val="both"/>
              <w:rPr>
                <w:rFonts w:ascii="Verdana" w:hAnsi="Verdana"/>
                <w:b/>
              </w:rPr>
            </w:pPr>
            <w:r>
              <w:rPr>
                <w:rFonts w:ascii="Verdana" w:hAnsi="Verdana"/>
                <w:b/>
              </w:rPr>
              <w:t xml:space="preserve">On-going Projects </w:t>
            </w:r>
            <w:r w:rsidRPr="00C915FC">
              <w:rPr>
                <w:rFonts w:ascii="Verdana" w:hAnsi="Verdana"/>
                <w:b/>
              </w:rPr>
              <w:t>(</w:t>
            </w:r>
            <w:r>
              <w:rPr>
                <w:rFonts w:ascii="Verdana" w:hAnsi="Verdana"/>
                <w:b/>
              </w:rPr>
              <w:t>to assess capacity</w:t>
            </w:r>
            <w:r w:rsidRPr="00C915FC">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66"/>
              <w:gridCol w:w="1800"/>
              <w:gridCol w:w="2222"/>
            </w:tblGrid>
            <w:tr w:rsidR="00424EBB" w:rsidRPr="00C915FC" w14:paraId="78A65BE7" w14:textId="77777777" w:rsidTr="005845AA">
              <w:tc>
                <w:tcPr>
                  <w:tcW w:w="2689" w:type="dxa"/>
                  <w:tcBorders>
                    <w:bottom w:val="single" w:sz="4" w:space="0" w:color="auto"/>
                  </w:tcBorders>
                </w:tcPr>
                <w:p w14:paraId="0657DA1B" w14:textId="7236655E" w:rsidR="00424EBB" w:rsidRPr="00C915FC" w:rsidRDefault="00424EBB" w:rsidP="005845AA">
                  <w:pPr>
                    <w:spacing w:before="120" w:after="120"/>
                    <w:rPr>
                      <w:rFonts w:ascii="Verdana" w:hAnsi="Verdana"/>
                      <w:b/>
                    </w:rPr>
                  </w:pPr>
                  <w:r w:rsidRPr="00C915FC">
                    <w:rPr>
                      <w:rFonts w:ascii="Verdana" w:hAnsi="Verdana"/>
                      <w:b/>
                    </w:rPr>
                    <w:t xml:space="preserve">Employer, contact person and </w:t>
                  </w:r>
                  <w:r w:rsidR="00C9564D">
                    <w:rPr>
                      <w:rFonts w:ascii="Verdana" w:hAnsi="Verdana"/>
                      <w:b/>
                    </w:rPr>
                    <w:t>email</w:t>
                  </w:r>
                </w:p>
              </w:tc>
              <w:tc>
                <w:tcPr>
                  <w:tcW w:w="3066" w:type="dxa"/>
                  <w:tcBorders>
                    <w:bottom w:val="single" w:sz="4" w:space="0" w:color="auto"/>
                  </w:tcBorders>
                </w:tcPr>
                <w:p w14:paraId="7356FDDF" w14:textId="77777777" w:rsidR="00424EBB" w:rsidRPr="00C915FC" w:rsidRDefault="00424EBB" w:rsidP="005845AA">
                  <w:pPr>
                    <w:spacing w:before="120" w:after="120"/>
                    <w:rPr>
                      <w:rFonts w:ascii="Verdana" w:hAnsi="Verdana"/>
                      <w:b/>
                    </w:rPr>
                  </w:pPr>
                  <w:r w:rsidRPr="00C915FC">
                    <w:rPr>
                      <w:rFonts w:ascii="Verdana" w:hAnsi="Verdana"/>
                      <w:b/>
                    </w:rPr>
                    <w:t>Description of contract</w:t>
                  </w:r>
                </w:p>
              </w:tc>
              <w:tc>
                <w:tcPr>
                  <w:tcW w:w="1800" w:type="dxa"/>
                  <w:tcBorders>
                    <w:bottom w:val="single" w:sz="4" w:space="0" w:color="auto"/>
                  </w:tcBorders>
                </w:tcPr>
                <w:p w14:paraId="6B563976" w14:textId="5E27B926" w:rsidR="00424EBB" w:rsidRPr="00C915FC" w:rsidRDefault="00424EBB" w:rsidP="005845AA">
                  <w:pPr>
                    <w:spacing w:before="120" w:after="120"/>
                    <w:rPr>
                      <w:rFonts w:ascii="Verdana" w:hAnsi="Verdana"/>
                      <w:b/>
                    </w:rPr>
                  </w:pPr>
                  <w:r w:rsidRPr="00C915FC">
                    <w:rPr>
                      <w:rFonts w:ascii="Verdana" w:hAnsi="Verdana"/>
                      <w:b/>
                    </w:rPr>
                    <w:t>Value of work</w:t>
                  </w:r>
                  <w:r w:rsidR="00C9564D">
                    <w:rPr>
                      <w:rFonts w:ascii="Verdana" w:hAnsi="Verdana"/>
                      <w:b/>
                    </w:rPr>
                    <w:t xml:space="preserve"> (USD)</w:t>
                  </w:r>
                </w:p>
              </w:tc>
              <w:tc>
                <w:tcPr>
                  <w:tcW w:w="2222" w:type="dxa"/>
                  <w:tcBorders>
                    <w:bottom w:val="single" w:sz="4" w:space="0" w:color="auto"/>
                  </w:tcBorders>
                </w:tcPr>
                <w:p w14:paraId="65E761F8" w14:textId="34F6BDDF" w:rsidR="00424EBB" w:rsidRPr="00C915FC" w:rsidRDefault="00424EBB" w:rsidP="005845AA">
                  <w:pPr>
                    <w:spacing w:before="120" w:after="120"/>
                    <w:rPr>
                      <w:rFonts w:ascii="Verdana" w:hAnsi="Verdana"/>
                      <w:b/>
                    </w:rPr>
                  </w:pPr>
                  <w:r>
                    <w:rPr>
                      <w:rFonts w:ascii="Verdana" w:hAnsi="Verdana"/>
                      <w:b/>
                    </w:rPr>
                    <w:t>Commencement date</w:t>
                  </w:r>
                  <w:r w:rsidRPr="00C915FC">
                    <w:rPr>
                      <w:rFonts w:ascii="Verdana" w:hAnsi="Verdana"/>
                      <w:b/>
                    </w:rPr>
                    <w:t>, date of completion</w:t>
                  </w:r>
                </w:p>
              </w:tc>
            </w:tr>
            <w:tr w:rsidR="00424EBB" w:rsidRPr="00C915FC" w14:paraId="5FD3FE70" w14:textId="77777777" w:rsidTr="005845AA">
              <w:trPr>
                <w:trHeight w:val="593"/>
              </w:trPr>
              <w:tc>
                <w:tcPr>
                  <w:tcW w:w="2689" w:type="dxa"/>
                  <w:tcBorders>
                    <w:bottom w:val="single" w:sz="4" w:space="0" w:color="auto"/>
                  </w:tcBorders>
                </w:tcPr>
                <w:p w14:paraId="2120B3F1" w14:textId="77777777" w:rsidR="00424EBB" w:rsidRPr="00C915FC" w:rsidRDefault="00424EBB" w:rsidP="005845AA">
                  <w:pPr>
                    <w:spacing w:before="120" w:after="120"/>
                    <w:rPr>
                      <w:rFonts w:ascii="Verdana" w:hAnsi="Verdana"/>
                    </w:rPr>
                  </w:pPr>
                </w:p>
              </w:tc>
              <w:tc>
                <w:tcPr>
                  <w:tcW w:w="3066" w:type="dxa"/>
                  <w:tcBorders>
                    <w:bottom w:val="single" w:sz="4" w:space="0" w:color="auto"/>
                  </w:tcBorders>
                </w:tcPr>
                <w:p w14:paraId="7EA3E450" w14:textId="77777777" w:rsidR="00424EBB" w:rsidRPr="00C915FC" w:rsidRDefault="00424EBB" w:rsidP="005845AA">
                  <w:pPr>
                    <w:rPr>
                      <w:rFonts w:ascii="Verdana" w:hAnsi="Verdana"/>
                    </w:rPr>
                  </w:pPr>
                </w:p>
                <w:p w14:paraId="707AC101" w14:textId="77777777" w:rsidR="00424EBB" w:rsidRPr="00C915FC" w:rsidRDefault="00424EBB" w:rsidP="005845AA">
                  <w:pPr>
                    <w:rPr>
                      <w:rFonts w:ascii="Verdana" w:hAnsi="Verdana"/>
                    </w:rPr>
                  </w:pPr>
                </w:p>
                <w:p w14:paraId="304B2B97" w14:textId="77777777" w:rsidR="00424EBB" w:rsidRPr="00C915FC" w:rsidRDefault="00424EBB" w:rsidP="005845AA">
                  <w:pPr>
                    <w:rPr>
                      <w:rFonts w:ascii="Verdana" w:hAnsi="Verdana"/>
                    </w:rPr>
                  </w:pPr>
                </w:p>
              </w:tc>
              <w:tc>
                <w:tcPr>
                  <w:tcW w:w="1800" w:type="dxa"/>
                  <w:tcBorders>
                    <w:bottom w:val="single" w:sz="4" w:space="0" w:color="auto"/>
                  </w:tcBorders>
                </w:tcPr>
                <w:p w14:paraId="4ED40CCE" w14:textId="77777777" w:rsidR="00424EBB" w:rsidRPr="00C915FC" w:rsidRDefault="00424EBB" w:rsidP="005845AA">
                  <w:pPr>
                    <w:spacing w:before="120" w:after="120"/>
                    <w:rPr>
                      <w:rFonts w:ascii="Verdana" w:hAnsi="Verdana"/>
                    </w:rPr>
                  </w:pPr>
                </w:p>
              </w:tc>
              <w:tc>
                <w:tcPr>
                  <w:tcW w:w="2222" w:type="dxa"/>
                  <w:tcBorders>
                    <w:bottom w:val="single" w:sz="4" w:space="0" w:color="auto"/>
                  </w:tcBorders>
                </w:tcPr>
                <w:p w14:paraId="37FC2995" w14:textId="77777777" w:rsidR="00424EBB" w:rsidRPr="00C915FC" w:rsidRDefault="00424EBB" w:rsidP="005845AA">
                  <w:pPr>
                    <w:spacing w:before="120" w:after="120"/>
                    <w:rPr>
                      <w:rFonts w:ascii="Verdana" w:hAnsi="Verdana"/>
                    </w:rPr>
                  </w:pPr>
                </w:p>
              </w:tc>
            </w:tr>
            <w:tr w:rsidR="00424EBB" w:rsidRPr="00C915FC" w14:paraId="31BC083C" w14:textId="77777777" w:rsidTr="005845AA">
              <w:trPr>
                <w:trHeight w:val="755"/>
              </w:trPr>
              <w:tc>
                <w:tcPr>
                  <w:tcW w:w="2689" w:type="dxa"/>
                </w:tcPr>
                <w:p w14:paraId="62D4E933" w14:textId="77777777" w:rsidR="00424EBB" w:rsidRPr="00C915FC" w:rsidRDefault="00424EBB" w:rsidP="005845AA">
                  <w:pPr>
                    <w:spacing w:before="120" w:after="120"/>
                    <w:rPr>
                      <w:rFonts w:ascii="Verdana" w:hAnsi="Verdana"/>
                    </w:rPr>
                  </w:pPr>
                </w:p>
              </w:tc>
              <w:tc>
                <w:tcPr>
                  <w:tcW w:w="3066" w:type="dxa"/>
                </w:tcPr>
                <w:p w14:paraId="1D03338E" w14:textId="77777777" w:rsidR="00424EBB" w:rsidRPr="00C915FC" w:rsidRDefault="00424EBB" w:rsidP="005845AA">
                  <w:pPr>
                    <w:rPr>
                      <w:rFonts w:ascii="Verdana" w:hAnsi="Verdana"/>
                    </w:rPr>
                  </w:pPr>
                </w:p>
              </w:tc>
              <w:tc>
                <w:tcPr>
                  <w:tcW w:w="1800" w:type="dxa"/>
                </w:tcPr>
                <w:p w14:paraId="1EDD82E3" w14:textId="77777777" w:rsidR="00424EBB" w:rsidRPr="00C915FC" w:rsidRDefault="00424EBB" w:rsidP="005845AA">
                  <w:pPr>
                    <w:spacing w:before="120" w:after="120"/>
                    <w:rPr>
                      <w:rFonts w:ascii="Verdana" w:hAnsi="Verdana"/>
                    </w:rPr>
                  </w:pPr>
                </w:p>
              </w:tc>
              <w:tc>
                <w:tcPr>
                  <w:tcW w:w="2222" w:type="dxa"/>
                </w:tcPr>
                <w:p w14:paraId="32F31010" w14:textId="77777777" w:rsidR="00424EBB" w:rsidRPr="00C915FC" w:rsidRDefault="00424EBB" w:rsidP="005845AA">
                  <w:pPr>
                    <w:spacing w:before="120" w:after="120"/>
                    <w:rPr>
                      <w:rFonts w:ascii="Verdana" w:hAnsi="Verdana"/>
                    </w:rPr>
                  </w:pPr>
                </w:p>
              </w:tc>
            </w:tr>
            <w:tr w:rsidR="00424EBB" w:rsidRPr="00C915FC" w14:paraId="0EEB36E0" w14:textId="77777777" w:rsidTr="005845AA">
              <w:trPr>
                <w:trHeight w:val="755"/>
              </w:trPr>
              <w:tc>
                <w:tcPr>
                  <w:tcW w:w="2689" w:type="dxa"/>
                </w:tcPr>
                <w:p w14:paraId="1594B825" w14:textId="77777777" w:rsidR="00424EBB" w:rsidRPr="00C915FC" w:rsidRDefault="00424EBB" w:rsidP="005845AA">
                  <w:pPr>
                    <w:spacing w:before="120" w:after="120"/>
                    <w:rPr>
                      <w:rFonts w:ascii="Verdana" w:hAnsi="Verdana"/>
                    </w:rPr>
                  </w:pPr>
                </w:p>
              </w:tc>
              <w:tc>
                <w:tcPr>
                  <w:tcW w:w="3066" w:type="dxa"/>
                </w:tcPr>
                <w:p w14:paraId="05692ED3" w14:textId="77777777" w:rsidR="00424EBB" w:rsidRPr="00C915FC" w:rsidRDefault="00424EBB" w:rsidP="005845AA">
                  <w:pPr>
                    <w:rPr>
                      <w:rFonts w:ascii="Verdana" w:hAnsi="Verdana"/>
                    </w:rPr>
                  </w:pPr>
                </w:p>
              </w:tc>
              <w:tc>
                <w:tcPr>
                  <w:tcW w:w="1800" w:type="dxa"/>
                </w:tcPr>
                <w:p w14:paraId="2F35FDCA" w14:textId="77777777" w:rsidR="00424EBB" w:rsidRPr="00C915FC" w:rsidRDefault="00424EBB" w:rsidP="005845AA">
                  <w:pPr>
                    <w:spacing w:before="120" w:after="120"/>
                    <w:rPr>
                      <w:rFonts w:ascii="Verdana" w:hAnsi="Verdana"/>
                    </w:rPr>
                  </w:pPr>
                </w:p>
              </w:tc>
              <w:tc>
                <w:tcPr>
                  <w:tcW w:w="2222" w:type="dxa"/>
                </w:tcPr>
                <w:p w14:paraId="4555FD82" w14:textId="77777777" w:rsidR="00424EBB" w:rsidRPr="00C915FC" w:rsidRDefault="00424EBB" w:rsidP="005845AA">
                  <w:pPr>
                    <w:spacing w:before="120" w:after="120"/>
                    <w:rPr>
                      <w:rFonts w:ascii="Verdana" w:hAnsi="Verdana"/>
                    </w:rPr>
                  </w:pPr>
                </w:p>
              </w:tc>
            </w:tr>
            <w:tr w:rsidR="00424EBB" w:rsidRPr="00C915FC" w14:paraId="3734509E" w14:textId="77777777" w:rsidTr="005845AA">
              <w:trPr>
                <w:trHeight w:val="755"/>
              </w:trPr>
              <w:tc>
                <w:tcPr>
                  <w:tcW w:w="2689" w:type="dxa"/>
                </w:tcPr>
                <w:p w14:paraId="70A4F043" w14:textId="77777777" w:rsidR="00424EBB" w:rsidRPr="00C915FC" w:rsidRDefault="00424EBB" w:rsidP="005845AA">
                  <w:pPr>
                    <w:spacing w:before="120" w:after="120"/>
                    <w:rPr>
                      <w:rFonts w:ascii="Verdana" w:hAnsi="Verdana"/>
                    </w:rPr>
                  </w:pPr>
                </w:p>
              </w:tc>
              <w:tc>
                <w:tcPr>
                  <w:tcW w:w="3066" w:type="dxa"/>
                </w:tcPr>
                <w:p w14:paraId="02A21FB9" w14:textId="77777777" w:rsidR="00424EBB" w:rsidRPr="00C915FC" w:rsidRDefault="00424EBB" w:rsidP="005845AA">
                  <w:pPr>
                    <w:rPr>
                      <w:rFonts w:ascii="Verdana" w:hAnsi="Verdana"/>
                    </w:rPr>
                  </w:pPr>
                </w:p>
              </w:tc>
              <w:tc>
                <w:tcPr>
                  <w:tcW w:w="1800" w:type="dxa"/>
                </w:tcPr>
                <w:p w14:paraId="20A7A68B" w14:textId="77777777" w:rsidR="00424EBB" w:rsidRPr="00C915FC" w:rsidRDefault="00424EBB" w:rsidP="005845AA">
                  <w:pPr>
                    <w:spacing w:before="120" w:after="120"/>
                    <w:rPr>
                      <w:rFonts w:ascii="Verdana" w:hAnsi="Verdana"/>
                    </w:rPr>
                  </w:pPr>
                </w:p>
              </w:tc>
              <w:tc>
                <w:tcPr>
                  <w:tcW w:w="2222" w:type="dxa"/>
                </w:tcPr>
                <w:p w14:paraId="5AACEE06" w14:textId="77777777" w:rsidR="00424EBB" w:rsidRPr="00C915FC" w:rsidRDefault="00424EBB" w:rsidP="005845AA">
                  <w:pPr>
                    <w:spacing w:before="120" w:after="120"/>
                    <w:rPr>
                      <w:rFonts w:ascii="Verdana" w:hAnsi="Verdana"/>
                    </w:rPr>
                  </w:pPr>
                </w:p>
              </w:tc>
            </w:tr>
            <w:tr w:rsidR="00424EBB" w:rsidRPr="00C915FC" w14:paraId="12809F12" w14:textId="77777777" w:rsidTr="005845AA">
              <w:trPr>
                <w:trHeight w:val="755"/>
              </w:trPr>
              <w:tc>
                <w:tcPr>
                  <w:tcW w:w="2689" w:type="dxa"/>
                </w:tcPr>
                <w:p w14:paraId="362FD591" w14:textId="77777777" w:rsidR="00424EBB" w:rsidRPr="00C915FC" w:rsidRDefault="00424EBB" w:rsidP="005845AA">
                  <w:pPr>
                    <w:spacing w:before="120" w:after="120"/>
                    <w:rPr>
                      <w:rFonts w:ascii="Verdana" w:hAnsi="Verdana"/>
                    </w:rPr>
                  </w:pPr>
                </w:p>
              </w:tc>
              <w:tc>
                <w:tcPr>
                  <w:tcW w:w="3066" w:type="dxa"/>
                </w:tcPr>
                <w:p w14:paraId="6420F284" w14:textId="77777777" w:rsidR="00424EBB" w:rsidRPr="00C915FC" w:rsidRDefault="00424EBB" w:rsidP="005845AA">
                  <w:pPr>
                    <w:rPr>
                      <w:rFonts w:ascii="Verdana" w:hAnsi="Verdana"/>
                    </w:rPr>
                  </w:pPr>
                </w:p>
              </w:tc>
              <w:tc>
                <w:tcPr>
                  <w:tcW w:w="1800" w:type="dxa"/>
                </w:tcPr>
                <w:p w14:paraId="5F049FCC" w14:textId="77777777" w:rsidR="00424EBB" w:rsidRPr="00C915FC" w:rsidRDefault="00424EBB" w:rsidP="005845AA">
                  <w:pPr>
                    <w:spacing w:before="120" w:after="120"/>
                    <w:rPr>
                      <w:rFonts w:ascii="Verdana" w:hAnsi="Verdana"/>
                    </w:rPr>
                  </w:pPr>
                </w:p>
              </w:tc>
              <w:tc>
                <w:tcPr>
                  <w:tcW w:w="2222" w:type="dxa"/>
                </w:tcPr>
                <w:p w14:paraId="4F7339E3" w14:textId="77777777" w:rsidR="00424EBB" w:rsidRPr="00C915FC" w:rsidRDefault="00424EBB" w:rsidP="005845AA">
                  <w:pPr>
                    <w:spacing w:before="120" w:after="120"/>
                    <w:rPr>
                      <w:rFonts w:ascii="Verdana" w:hAnsi="Verdana"/>
                    </w:rPr>
                  </w:pPr>
                </w:p>
              </w:tc>
            </w:tr>
          </w:tbl>
          <w:p w14:paraId="6B6334B4" w14:textId="77777777" w:rsidR="00424EBB" w:rsidRPr="00C915FC" w:rsidRDefault="00424EBB" w:rsidP="005845AA">
            <w:pPr>
              <w:spacing w:before="120" w:after="120"/>
              <w:rPr>
                <w:rFonts w:ascii="Verdana" w:hAnsi="Verdana"/>
                <w:b/>
              </w:rPr>
            </w:pPr>
          </w:p>
        </w:tc>
      </w:tr>
      <w:tr w:rsidR="00424EBB" w:rsidRPr="00C915FC" w14:paraId="3714AC8D" w14:textId="77777777" w:rsidTr="005845AA">
        <w:trPr>
          <w:cantSplit/>
        </w:trPr>
        <w:tc>
          <w:tcPr>
            <w:tcW w:w="10008" w:type="dxa"/>
            <w:tcBorders>
              <w:top w:val="single" w:sz="4" w:space="0" w:color="auto"/>
            </w:tcBorders>
          </w:tcPr>
          <w:p w14:paraId="3CDC3C1C" w14:textId="77777777" w:rsidR="00424EBB" w:rsidRPr="00C915FC" w:rsidRDefault="00424EBB" w:rsidP="005845AA">
            <w:pPr>
              <w:rPr>
                <w:rFonts w:ascii="Verdana" w:hAnsi="Verdana"/>
              </w:rPr>
            </w:pPr>
          </w:p>
          <w:p w14:paraId="67FAC80D" w14:textId="77777777" w:rsidR="00424EBB" w:rsidRDefault="00424EBB" w:rsidP="005845AA">
            <w:pPr>
              <w:rPr>
                <w:rFonts w:ascii="Verdana" w:hAnsi="Verdana"/>
                <w:b/>
              </w:rPr>
            </w:pPr>
            <w:r>
              <w:rPr>
                <w:rFonts w:ascii="Verdana" w:hAnsi="Verdana"/>
                <w:b/>
              </w:rPr>
              <w:t>NOTES:</w:t>
            </w:r>
          </w:p>
          <w:p w14:paraId="23E94385" w14:textId="77777777" w:rsidR="00424EBB" w:rsidRDefault="00424EBB" w:rsidP="005845AA">
            <w:pPr>
              <w:ind w:left="720"/>
              <w:rPr>
                <w:rFonts w:ascii="Verdana" w:hAnsi="Verdana"/>
              </w:rPr>
            </w:pPr>
          </w:p>
          <w:p w14:paraId="6B7D33E7" w14:textId="30AE62BC" w:rsidR="00424EBB" w:rsidRDefault="00424EBB" w:rsidP="00BE6D6A">
            <w:pPr>
              <w:numPr>
                <w:ilvl w:val="0"/>
                <w:numId w:val="15"/>
              </w:numPr>
              <w:rPr>
                <w:rFonts w:ascii="Verdana" w:hAnsi="Verdana"/>
              </w:rPr>
            </w:pPr>
            <w:r w:rsidRPr="00067E1C">
              <w:rPr>
                <w:rFonts w:ascii="Verdana" w:hAnsi="Verdana"/>
              </w:rPr>
              <w:t>Attach additional sheets as necessary.</w:t>
            </w:r>
          </w:p>
          <w:p w14:paraId="2D0E9845" w14:textId="77777777" w:rsidR="00454D61" w:rsidRDefault="00454D61" w:rsidP="00454D61">
            <w:pPr>
              <w:ind w:left="720"/>
              <w:rPr>
                <w:rFonts w:ascii="Verdana" w:hAnsi="Verdana"/>
              </w:rPr>
            </w:pPr>
          </w:p>
          <w:p w14:paraId="46D01078" w14:textId="1866894F" w:rsidR="00D5657C" w:rsidRPr="00067E1C" w:rsidRDefault="00D5657C" w:rsidP="00BE6D6A">
            <w:pPr>
              <w:numPr>
                <w:ilvl w:val="0"/>
                <w:numId w:val="15"/>
              </w:numPr>
              <w:rPr>
                <w:rFonts w:ascii="Verdana" w:hAnsi="Verdana"/>
              </w:rPr>
            </w:pPr>
            <w:r>
              <w:rPr>
                <w:rFonts w:ascii="Verdana" w:hAnsi="Verdana"/>
              </w:rPr>
              <w:t>Copies of letter of award of tender</w:t>
            </w:r>
            <w:r w:rsidR="00454D61">
              <w:rPr>
                <w:rFonts w:ascii="Verdana" w:hAnsi="Verdana"/>
              </w:rPr>
              <w:t>/project</w:t>
            </w:r>
            <w:r>
              <w:rPr>
                <w:rFonts w:ascii="Verdana" w:hAnsi="Verdana"/>
              </w:rPr>
              <w:t xml:space="preserve"> to be attached</w:t>
            </w:r>
          </w:p>
        </w:tc>
      </w:tr>
    </w:tbl>
    <w:p w14:paraId="2F2C78B6" w14:textId="35BA1F60" w:rsidR="00424EBB" w:rsidRDefault="00424EBB"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1970DC7B" w14:textId="77777777" w:rsidR="000F0219" w:rsidRDefault="000F0219" w:rsidP="00454D61">
      <w:pPr>
        <w:rPr>
          <w:rFonts w:ascii="Verdana" w:hAnsi="Verdana"/>
        </w:rPr>
      </w:pPr>
      <w:r w:rsidRPr="00C915FC">
        <w:rPr>
          <w:rFonts w:ascii="Verdana" w:hAnsi="Verdana"/>
        </w:rPr>
        <w:t xml:space="preserve">We have no objection to the client or </w:t>
      </w:r>
      <w:r>
        <w:rPr>
          <w:rFonts w:ascii="Verdana" w:hAnsi="Verdana"/>
        </w:rPr>
        <w:t>his agents</w:t>
      </w:r>
      <w:r w:rsidRPr="00C915FC">
        <w:rPr>
          <w:rFonts w:ascii="Verdana" w:hAnsi="Verdana"/>
        </w:rPr>
        <w:t xml:space="preserve"> contacting persons stated in the abov</w:t>
      </w:r>
      <w:r>
        <w:rPr>
          <w:rFonts w:ascii="Verdana" w:hAnsi="Verdana"/>
        </w:rPr>
        <w:t xml:space="preserve">e schedules about our ONGOING </w:t>
      </w:r>
      <w:r w:rsidRPr="00C915FC">
        <w:rPr>
          <w:rFonts w:ascii="Verdana" w:hAnsi="Verdana"/>
        </w:rPr>
        <w:t>project(s)</w:t>
      </w:r>
    </w:p>
    <w:p w14:paraId="40527779" w14:textId="36BE4662" w:rsidR="000F0219" w:rsidRDefault="000F0219"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p w14:paraId="581FAFA3" w14:textId="77777777" w:rsidR="00424EBB" w:rsidRPr="00C915FC" w:rsidRDefault="00424EBB" w:rsidP="00424EB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3283"/>
        <w:gridCol w:w="3634"/>
        <w:gridCol w:w="72"/>
      </w:tblGrid>
      <w:tr w:rsidR="00424EBB" w:rsidRPr="00C915FC" w14:paraId="29CEF360" w14:textId="77777777" w:rsidTr="00357FF0">
        <w:trPr>
          <w:gridAfter w:val="1"/>
          <w:wAfter w:w="72" w:type="dxa"/>
          <w:cantSplit/>
          <w:trHeight w:val="714"/>
        </w:trPr>
        <w:tc>
          <w:tcPr>
            <w:tcW w:w="10008" w:type="dxa"/>
            <w:gridSpan w:val="3"/>
            <w:tcBorders>
              <w:top w:val="nil"/>
              <w:left w:val="nil"/>
              <w:bottom w:val="nil"/>
              <w:right w:val="nil"/>
            </w:tcBorders>
          </w:tcPr>
          <w:p w14:paraId="52A1F208"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Signed: _________________________________ Date:______________________</w:t>
            </w:r>
            <w:r>
              <w:rPr>
                <w:rFonts w:ascii="Verdana" w:hAnsi="Verdana"/>
              </w:rPr>
              <w:t>_________</w:t>
            </w:r>
          </w:p>
        </w:tc>
      </w:tr>
      <w:tr w:rsidR="00424EBB" w:rsidRPr="00C915FC" w14:paraId="669FAEC2" w14:textId="77777777" w:rsidTr="00357FF0">
        <w:trPr>
          <w:gridAfter w:val="1"/>
          <w:wAfter w:w="72" w:type="dxa"/>
          <w:cantSplit/>
          <w:trHeight w:val="710"/>
        </w:trPr>
        <w:tc>
          <w:tcPr>
            <w:tcW w:w="10008" w:type="dxa"/>
            <w:gridSpan w:val="3"/>
            <w:tcBorders>
              <w:top w:val="nil"/>
              <w:left w:val="nil"/>
              <w:bottom w:val="nil"/>
              <w:right w:val="nil"/>
            </w:tcBorders>
          </w:tcPr>
          <w:p w14:paraId="035B74E2"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Name: __________________________________ Position:___________________________</w:t>
            </w:r>
            <w:r>
              <w:rPr>
                <w:rFonts w:ascii="Verdana" w:hAnsi="Verdana"/>
              </w:rPr>
              <w:t>_</w:t>
            </w:r>
          </w:p>
        </w:tc>
      </w:tr>
      <w:tr w:rsidR="00424EBB" w:rsidRPr="00C915FC" w14:paraId="7CACBE06" w14:textId="77777777" w:rsidTr="00357FF0">
        <w:trPr>
          <w:gridAfter w:val="1"/>
          <w:wAfter w:w="72" w:type="dxa"/>
          <w:cantSplit/>
          <w:trHeight w:val="600"/>
        </w:trPr>
        <w:tc>
          <w:tcPr>
            <w:tcW w:w="10008" w:type="dxa"/>
            <w:gridSpan w:val="3"/>
            <w:tcBorders>
              <w:top w:val="nil"/>
              <w:left w:val="nil"/>
              <w:bottom w:val="nil"/>
              <w:right w:val="nil"/>
            </w:tcBorders>
          </w:tcPr>
          <w:p w14:paraId="17002C35"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r w:rsidRPr="00C915FC">
              <w:rPr>
                <w:rFonts w:ascii="Verdana" w:hAnsi="Verdana"/>
              </w:rPr>
              <w:t>Tenderer: ________________________________________________</w:t>
            </w:r>
            <w:r>
              <w:rPr>
                <w:rFonts w:ascii="Verdana" w:hAnsi="Verdana"/>
              </w:rPr>
              <w:t>___________________</w:t>
            </w:r>
          </w:p>
        </w:tc>
      </w:tr>
      <w:tr w:rsidR="00424EBB" w:rsidRPr="00C915FC" w14:paraId="4841885A" w14:textId="77777777" w:rsidTr="00357FF0">
        <w:tc>
          <w:tcPr>
            <w:tcW w:w="309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0CC96D2" w14:textId="2DD2B4E3" w:rsidR="00424EBB" w:rsidRPr="00C915FC" w:rsidRDefault="00662188" w:rsidP="005845AA">
            <w:pPr>
              <w:rPr>
                <w:rFonts w:ascii="Verdana" w:hAnsi="Verdana"/>
                <w:b/>
                <w:bCs/>
              </w:rPr>
            </w:pPr>
            <w:r w:rsidRPr="00E12E42">
              <w:rPr>
                <w:noProof/>
                <w:lang w:val="en-US"/>
              </w:rPr>
              <w:drawing>
                <wp:inline distT="0" distB="0" distL="0" distR="0" wp14:anchorId="077237AB" wp14:editId="43CE4E5F">
                  <wp:extent cx="559767" cy="396240"/>
                  <wp:effectExtent l="0" t="0" r="0" b="3810"/>
                  <wp:docPr id="66" name="Picture 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83" w:type="dxa"/>
            <w:tcBorders>
              <w:left w:val="single" w:sz="4" w:space="0" w:color="auto"/>
            </w:tcBorders>
            <w:shd w:val="clear" w:color="auto" w:fill="D9D9D9"/>
            <w:tcMar>
              <w:top w:w="85" w:type="dxa"/>
              <w:left w:w="85" w:type="dxa"/>
              <w:bottom w:w="85" w:type="dxa"/>
              <w:right w:w="85" w:type="dxa"/>
            </w:tcMar>
          </w:tcPr>
          <w:p w14:paraId="23C2DE24" w14:textId="5E5BF1C2" w:rsidR="00424EBB" w:rsidRPr="00C915FC" w:rsidRDefault="00424EBB" w:rsidP="005845AA">
            <w:pPr>
              <w:jc w:val="center"/>
              <w:rPr>
                <w:rFonts w:ascii="Verdana" w:hAnsi="Verdana"/>
                <w:b/>
                <w:bCs/>
                <w:caps/>
              </w:rPr>
            </w:pPr>
            <w:r w:rsidRPr="00C915FC">
              <w:rPr>
                <w:rFonts w:ascii="Verdana" w:hAnsi="Verdana"/>
                <w:b/>
                <w:bCs/>
                <w:caps/>
              </w:rPr>
              <w:t xml:space="preserve">VOLUME </w:t>
            </w:r>
            <w:r w:rsidR="004652D3">
              <w:rPr>
                <w:rFonts w:ascii="Verdana" w:hAnsi="Verdana"/>
                <w:b/>
                <w:bCs/>
                <w:caps/>
              </w:rPr>
              <w:t>1</w:t>
            </w:r>
            <w:r w:rsidRPr="00C915FC">
              <w:rPr>
                <w:rFonts w:ascii="Verdana" w:hAnsi="Verdana"/>
                <w:b/>
                <w:bCs/>
                <w:caps/>
              </w:rPr>
              <w:t>:</w:t>
            </w:r>
            <w:r w:rsidR="004652D3">
              <w:rPr>
                <w:rFonts w:ascii="Verdana" w:hAnsi="Verdana"/>
                <w:b/>
                <w:bCs/>
                <w:caps/>
              </w:rPr>
              <w:t xml:space="preserve"> SECTION 2</w:t>
            </w:r>
          </w:p>
          <w:p w14:paraId="05D0DB7B" w14:textId="77777777" w:rsidR="00424EBB" w:rsidRPr="00C915FC" w:rsidRDefault="00424EBB" w:rsidP="005845AA">
            <w:pPr>
              <w:jc w:val="center"/>
              <w:rPr>
                <w:rFonts w:ascii="Verdana" w:hAnsi="Verdana"/>
                <w:b/>
                <w:bCs/>
                <w:caps/>
              </w:rPr>
            </w:pPr>
          </w:p>
          <w:p w14:paraId="3880AD57" w14:textId="77777777" w:rsidR="00424EBB" w:rsidRPr="00C915FC" w:rsidRDefault="00424EBB" w:rsidP="005845AA">
            <w:pPr>
              <w:rPr>
                <w:rFonts w:ascii="Verdana" w:hAnsi="Verdana"/>
                <w:b/>
                <w:bCs/>
              </w:rPr>
            </w:pPr>
            <w:r w:rsidRPr="00C915FC">
              <w:rPr>
                <w:rFonts w:ascii="Verdana" w:hAnsi="Verdana"/>
                <w:b/>
                <w:bCs/>
              </w:rPr>
              <w:t>RETURNABLE DOCUMENTS</w:t>
            </w:r>
          </w:p>
        </w:tc>
        <w:tc>
          <w:tcPr>
            <w:tcW w:w="3706" w:type="dxa"/>
            <w:gridSpan w:val="2"/>
            <w:tcMar>
              <w:top w:w="85" w:type="dxa"/>
              <w:left w:w="85" w:type="dxa"/>
              <w:bottom w:w="85" w:type="dxa"/>
              <w:right w:w="85" w:type="dxa"/>
            </w:tcMar>
          </w:tcPr>
          <w:p w14:paraId="43AFBF0F" w14:textId="77777777" w:rsidR="00424EBB" w:rsidRPr="00C915FC" w:rsidRDefault="00424EBB" w:rsidP="005845AA">
            <w:pPr>
              <w:jc w:val="right"/>
              <w:rPr>
                <w:rFonts w:ascii="Verdana" w:hAnsi="Verdana"/>
                <w:b/>
                <w:bCs/>
              </w:rPr>
            </w:pPr>
            <w:r w:rsidRPr="00C915FC">
              <w:rPr>
                <w:rFonts w:ascii="Verdana" w:hAnsi="Verdana"/>
                <w:b/>
                <w:bCs/>
              </w:rPr>
              <w:t>QUALITY PLAN</w:t>
            </w:r>
          </w:p>
        </w:tc>
      </w:tr>
    </w:tbl>
    <w:p w14:paraId="1518BFBC" w14:textId="77777777" w:rsidR="00424EBB" w:rsidRPr="00C915FC" w:rsidRDefault="00424EBB" w:rsidP="00424EBB">
      <w:pP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24EBB" w:rsidRPr="00C915FC" w14:paraId="648AE9B0" w14:textId="77777777" w:rsidTr="005845AA">
        <w:trPr>
          <w:trHeight w:val="240"/>
        </w:trPr>
        <w:tc>
          <w:tcPr>
            <w:tcW w:w="10008" w:type="dxa"/>
            <w:tcBorders>
              <w:top w:val="single" w:sz="12" w:space="0" w:color="auto"/>
              <w:left w:val="single" w:sz="12" w:space="0" w:color="auto"/>
              <w:bottom w:val="single" w:sz="12" w:space="0" w:color="auto"/>
              <w:right w:val="single" w:sz="12" w:space="0" w:color="auto"/>
            </w:tcBorders>
            <w:tcMar>
              <w:top w:w="85" w:type="dxa"/>
              <w:bottom w:w="85" w:type="dxa"/>
            </w:tcMar>
          </w:tcPr>
          <w:p w14:paraId="71805D5F" w14:textId="77777777" w:rsidR="00424EBB" w:rsidRPr="00C915FC" w:rsidRDefault="00424EBB" w:rsidP="005845AA">
            <w:pPr>
              <w:spacing w:before="60"/>
              <w:rPr>
                <w:rFonts w:ascii="Verdana" w:hAnsi="Verdana"/>
              </w:rPr>
            </w:pPr>
            <w:r w:rsidRPr="00C915FC">
              <w:rPr>
                <w:rFonts w:ascii="Verdana" w:hAnsi="Verdana"/>
                <w:b/>
              </w:rPr>
              <w:t>Note to tenderers:</w:t>
            </w:r>
            <w:r w:rsidRPr="00C915FC">
              <w:rPr>
                <w:rFonts w:ascii="Verdana" w:hAnsi="Verdana"/>
              </w:rPr>
              <w:t xml:space="preserve"> Please provide details of your quality plan here. Alternatively, you may attach a copy of your quality plan.</w:t>
            </w:r>
          </w:p>
        </w:tc>
      </w:tr>
      <w:tr w:rsidR="00424EBB" w:rsidRPr="00C915FC" w14:paraId="25E15152" w14:textId="77777777" w:rsidTr="005845AA">
        <w:trPr>
          <w:trHeight w:val="240"/>
        </w:trPr>
        <w:tc>
          <w:tcPr>
            <w:tcW w:w="10008" w:type="dxa"/>
            <w:tcBorders>
              <w:top w:val="single" w:sz="12" w:space="0" w:color="auto"/>
              <w:left w:val="nil"/>
              <w:bottom w:val="single" w:sz="12" w:space="0" w:color="auto"/>
              <w:right w:val="nil"/>
            </w:tcBorders>
          </w:tcPr>
          <w:p w14:paraId="3FAEDC94" w14:textId="77777777" w:rsidR="00424EBB" w:rsidRDefault="00424EBB" w:rsidP="005845AA">
            <w:pPr>
              <w:spacing w:before="60"/>
              <w:rPr>
                <w:rFonts w:ascii="Verdana" w:hAnsi="Verdana"/>
                <w:b/>
              </w:rPr>
            </w:pPr>
          </w:p>
          <w:p w14:paraId="4C89842E" w14:textId="77777777" w:rsidR="006E3638" w:rsidRDefault="006E3638" w:rsidP="006E3638">
            <w:pPr>
              <w:pStyle w:val="TOC1"/>
              <w:spacing w:before="60" w:after="0"/>
              <w:rPr>
                <w:rFonts w:ascii="Verdana" w:hAnsi="Verdana"/>
                <w:bCs/>
                <w:caps w:val="0"/>
              </w:rPr>
            </w:pPr>
            <w:r w:rsidRPr="00D34A5C">
              <w:rPr>
                <w:rFonts w:ascii="Verdana" w:hAnsi="Verdana"/>
                <w:bCs/>
                <w:caps w:val="0"/>
              </w:rPr>
              <w:t>The Quality Plan Document is to include the following topics:</w:t>
            </w:r>
          </w:p>
          <w:p w14:paraId="52A0ACC8" w14:textId="77777777" w:rsidR="006E3638" w:rsidRPr="00D34A5C" w:rsidRDefault="006E3638" w:rsidP="006E3638"/>
          <w:p w14:paraId="791146D9" w14:textId="77777777" w:rsidR="006E3638" w:rsidRPr="00D34A5C" w:rsidRDefault="006E3638" w:rsidP="00BE6D6A">
            <w:pPr>
              <w:pStyle w:val="ListParagraph"/>
              <w:numPr>
                <w:ilvl w:val="0"/>
                <w:numId w:val="11"/>
              </w:numPr>
              <w:rPr>
                <w:rFonts w:ascii="Verdana" w:hAnsi="Verdana"/>
              </w:rPr>
            </w:pPr>
            <w:r w:rsidRPr="00D34A5C">
              <w:rPr>
                <w:rFonts w:ascii="Verdana" w:hAnsi="Verdana"/>
              </w:rPr>
              <w:t>Quality Procedures</w:t>
            </w:r>
          </w:p>
          <w:p w14:paraId="26D7FD00" w14:textId="77777777" w:rsidR="006E3638" w:rsidRPr="00D34A5C" w:rsidRDefault="006E3638" w:rsidP="006E3638">
            <w:pPr>
              <w:pStyle w:val="ListParagraph"/>
              <w:rPr>
                <w:rFonts w:ascii="Verdana" w:hAnsi="Verdana"/>
              </w:rPr>
            </w:pPr>
          </w:p>
          <w:p w14:paraId="4711C0BE" w14:textId="77777777" w:rsidR="006E3638" w:rsidRPr="00D34A5C" w:rsidRDefault="006E3638" w:rsidP="00BE6D6A">
            <w:pPr>
              <w:pStyle w:val="ListParagraph"/>
              <w:numPr>
                <w:ilvl w:val="0"/>
                <w:numId w:val="11"/>
              </w:numPr>
              <w:rPr>
                <w:rFonts w:ascii="Verdana" w:hAnsi="Verdana"/>
              </w:rPr>
            </w:pPr>
            <w:r>
              <w:rPr>
                <w:rFonts w:ascii="Verdana" w:hAnsi="Verdana"/>
              </w:rPr>
              <w:t>Adequacy of the plan taking into account the scope of works and covering the following:</w:t>
            </w:r>
          </w:p>
          <w:p w14:paraId="0F1C0767" w14:textId="77777777" w:rsidR="006E3638" w:rsidRPr="00D34A5C" w:rsidRDefault="006E3638" w:rsidP="006E3638">
            <w:pPr>
              <w:pStyle w:val="ListParagraph"/>
              <w:rPr>
                <w:rFonts w:ascii="Verdana" w:hAnsi="Verdana"/>
              </w:rPr>
            </w:pPr>
          </w:p>
          <w:p w14:paraId="4154ADBE" w14:textId="77777777" w:rsidR="006E3638" w:rsidRPr="00D34A5C" w:rsidRDefault="006E3638" w:rsidP="00BE6D6A">
            <w:pPr>
              <w:pStyle w:val="ListParagraph"/>
              <w:numPr>
                <w:ilvl w:val="0"/>
                <w:numId w:val="14"/>
              </w:numPr>
              <w:rPr>
                <w:rFonts w:ascii="Verdana" w:hAnsi="Verdana"/>
              </w:rPr>
            </w:pPr>
            <w:r>
              <w:rPr>
                <w:rFonts w:ascii="Verdana" w:hAnsi="Verdana"/>
              </w:rPr>
              <w:t xml:space="preserve">Roles and </w:t>
            </w:r>
            <w:r w:rsidRPr="00D34A5C">
              <w:rPr>
                <w:rFonts w:ascii="Verdana" w:hAnsi="Verdana"/>
              </w:rPr>
              <w:t>Responsibilities</w:t>
            </w:r>
          </w:p>
          <w:p w14:paraId="689A3C1F" w14:textId="77777777" w:rsidR="006E3638" w:rsidRPr="00D34A5C" w:rsidRDefault="006E3638" w:rsidP="006E3638">
            <w:pPr>
              <w:pStyle w:val="ListParagraph"/>
              <w:rPr>
                <w:rFonts w:ascii="Verdana" w:hAnsi="Verdana"/>
              </w:rPr>
            </w:pPr>
          </w:p>
          <w:p w14:paraId="000152E6" w14:textId="77777777" w:rsidR="006E3638" w:rsidRDefault="006E3638" w:rsidP="00BE6D6A">
            <w:pPr>
              <w:pStyle w:val="ListParagraph"/>
              <w:numPr>
                <w:ilvl w:val="0"/>
                <w:numId w:val="14"/>
              </w:numPr>
              <w:rPr>
                <w:rFonts w:ascii="Verdana" w:hAnsi="Verdana"/>
              </w:rPr>
            </w:pPr>
            <w:r>
              <w:rPr>
                <w:rFonts w:ascii="Verdana" w:hAnsi="Verdana"/>
              </w:rPr>
              <w:t>Monitoring and reporting procedures</w:t>
            </w:r>
          </w:p>
          <w:p w14:paraId="4DD5E8AB" w14:textId="77777777" w:rsidR="006E3638" w:rsidRDefault="006E3638" w:rsidP="006E3638">
            <w:pPr>
              <w:pStyle w:val="ListParagraph"/>
              <w:rPr>
                <w:rFonts w:ascii="Verdana" w:hAnsi="Verdana"/>
              </w:rPr>
            </w:pPr>
          </w:p>
          <w:p w14:paraId="224BBAEC" w14:textId="77777777" w:rsidR="006E3638" w:rsidRDefault="006E3638" w:rsidP="00BE6D6A">
            <w:pPr>
              <w:pStyle w:val="ListParagraph"/>
              <w:numPr>
                <w:ilvl w:val="0"/>
                <w:numId w:val="14"/>
              </w:numPr>
              <w:rPr>
                <w:rFonts w:ascii="Verdana" w:hAnsi="Verdana"/>
              </w:rPr>
            </w:pPr>
            <w:r>
              <w:rPr>
                <w:rFonts w:ascii="Verdana" w:hAnsi="Verdana"/>
              </w:rPr>
              <w:t>Project specific inspections and tests</w:t>
            </w:r>
          </w:p>
          <w:p w14:paraId="4E4EA60F" w14:textId="77777777" w:rsidR="006E3638" w:rsidRDefault="006E3638" w:rsidP="006E3638">
            <w:pPr>
              <w:pStyle w:val="ListParagraph"/>
              <w:rPr>
                <w:rFonts w:ascii="Verdana" w:hAnsi="Verdana"/>
              </w:rPr>
            </w:pPr>
          </w:p>
          <w:p w14:paraId="3A455B60" w14:textId="77777777" w:rsidR="006E3638" w:rsidRPr="00D34A5C" w:rsidRDefault="006E3638" w:rsidP="00BE6D6A">
            <w:pPr>
              <w:pStyle w:val="ListParagraph"/>
              <w:numPr>
                <w:ilvl w:val="0"/>
                <w:numId w:val="14"/>
              </w:numPr>
              <w:rPr>
                <w:rFonts w:ascii="Verdana" w:hAnsi="Verdana"/>
              </w:rPr>
            </w:pPr>
            <w:r>
              <w:rPr>
                <w:rFonts w:ascii="Verdana" w:hAnsi="Verdana"/>
              </w:rPr>
              <w:t>Procedures for dealing with defects</w:t>
            </w:r>
          </w:p>
          <w:p w14:paraId="65CF5C4A" w14:textId="77777777" w:rsidR="006E3638" w:rsidRDefault="006E3638" w:rsidP="005845AA">
            <w:pPr>
              <w:spacing w:before="60"/>
              <w:rPr>
                <w:rFonts w:ascii="Verdana" w:hAnsi="Verdana"/>
                <w:b/>
              </w:rPr>
            </w:pPr>
          </w:p>
          <w:p w14:paraId="2F5D8708" w14:textId="77777777" w:rsidR="006E3638" w:rsidRDefault="006E3638" w:rsidP="005845AA">
            <w:pPr>
              <w:spacing w:before="60"/>
              <w:rPr>
                <w:rFonts w:ascii="Verdana" w:hAnsi="Verdana"/>
                <w:b/>
              </w:rPr>
            </w:pPr>
          </w:p>
          <w:p w14:paraId="76CA7E3C" w14:textId="77777777" w:rsidR="006E3638" w:rsidRDefault="006E3638" w:rsidP="005845AA">
            <w:pPr>
              <w:spacing w:before="60"/>
              <w:rPr>
                <w:rFonts w:ascii="Verdana" w:hAnsi="Verdana"/>
                <w:b/>
              </w:rPr>
            </w:pPr>
          </w:p>
          <w:p w14:paraId="79D85BBB" w14:textId="77777777" w:rsidR="006E3638" w:rsidRDefault="006E3638" w:rsidP="005845AA">
            <w:pPr>
              <w:spacing w:before="60"/>
              <w:rPr>
                <w:rFonts w:ascii="Verdana" w:hAnsi="Verdana"/>
                <w:b/>
              </w:rPr>
            </w:pPr>
          </w:p>
          <w:p w14:paraId="57A73705" w14:textId="77777777" w:rsidR="006E3638" w:rsidRDefault="006E3638" w:rsidP="005845AA">
            <w:pPr>
              <w:spacing w:before="60"/>
              <w:rPr>
                <w:rFonts w:ascii="Verdana" w:hAnsi="Verdana"/>
                <w:b/>
              </w:rPr>
            </w:pPr>
          </w:p>
          <w:p w14:paraId="4421B226" w14:textId="77777777" w:rsidR="006E3638" w:rsidRDefault="006E3638" w:rsidP="005845AA">
            <w:pPr>
              <w:spacing w:before="60"/>
              <w:rPr>
                <w:rFonts w:ascii="Verdana" w:hAnsi="Verdana"/>
                <w:b/>
              </w:rPr>
            </w:pPr>
          </w:p>
          <w:p w14:paraId="5FC17CD5" w14:textId="77777777" w:rsidR="006E3638" w:rsidRDefault="006E3638" w:rsidP="005845AA">
            <w:pPr>
              <w:spacing w:before="60"/>
              <w:rPr>
                <w:rFonts w:ascii="Verdana" w:hAnsi="Verdana"/>
                <w:b/>
              </w:rPr>
            </w:pPr>
          </w:p>
          <w:p w14:paraId="4033FF98" w14:textId="5BBC3EC9" w:rsidR="006E3638" w:rsidRPr="00C915FC" w:rsidRDefault="006E3638" w:rsidP="005845AA">
            <w:pPr>
              <w:spacing w:before="60"/>
              <w:rPr>
                <w:rFonts w:ascii="Verdana" w:hAnsi="Verdana"/>
                <w:b/>
              </w:rPr>
            </w:pPr>
          </w:p>
        </w:tc>
      </w:tr>
    </w:tbl>
    <w:p w14:paraId="48AE7915" w14:textId="77777777" w:rsidR="00424EBB" w:rsidRPr="00C915FC" w:rsidRDefault="00424EBB" w:rsidP="00424EBB">
      <w:pPr>
        <w:rPr>
          <w:rFonts w:ascii="Verdana" w:hAnsi="Verdana"/>
        </w:rPr>
      </w:pPr>
    </w:p>
    <w:p w14:paraId="686803C0" w14:textId="0D32EE35" w:rsidR="00424EBB" w:rsidRDefault="00424EBB" w:rsidP="00424EBB">
      <w:pPr>
        <w:rPr>
          <w:rFonts w:ascii="Verdana" w:hAnsi="Verdana"/>
        </w:rPr>
      </w:pPr>
    </w:p>
    <w:p w14:paraId="75E90CCA" w14:textId="089CA1AA" w:rsidR="006E3638" w:rsidRDefault="006E3638" w:rsidP="00424EBB">
      <w:pPr>
        <w:rPr>
          <w:rFonts w:ascii="Verdana" w:hAnsi="Verdana"/>
        </w:rPr>
      </w:pPr>
    </w:p>
    <w:p w14:paraId="7BF2A908" w14:textId="274B938A" w:rsidR="006E3638" w:rsidRDefault="006E3638" w:rsidP="00424EBB">
      <w:pPr>
        <w:rPr>
          <w:rFonts w:ascii="Verdana" w:hAnsi="Verdana"/>
        </w:rPr>
      </w:pPr>
    </w:p>
    <w:p w14:paraId="1967E3E3" w14:textId="419E2B45" w:rsidR="006E3638" w:rsidRDefault="006E3638" w:rsidP="00424EBB">
      <w:pPr>
        <w:rPr>
          <w:rFonts w:ascii="Verdana" w:hAnsi="Verdana"/>
        </w:rPr>
      </w:pPr>
    </w:p>
    <w:p w14:paraId="6BEECB8F" w14:textId="43041074" w:rsidR="006E3638" w:rsidRDefault="006E3638" w:rsidP="00424EBB">
      <w:pPr>
        <w:rPr>
          <w:rFonts w:ascii="Verdana" w:hAnsi="Verdana"/>
        </w:rPr>
      </w:pPr>
    </w:p>
    <w:p w14:paraId="0DF81460" w14:textId="01325F60" w:rsidR="006E3638" w:rsidRDefault="006E3638" w:rsidP="00424EBB">
      <w:pPr>
        <w:rPr>
          <w:rFonts w:ascii="Verdana" w:hAnsi="Verdana"/>
        </w:rPr>
      </w:pPr>
    </w:p>
    <w:p w14:paraId="048197B5" w14:textId="7AA5A636" w:rsidR="006E3638" w:rsidRDefault="006E3638" w:rsidP="00424EBB">
      <w:pPr>
        <w:rPr>
          <w:rFonts w:ascii="Verdana" w:hAnsi="Verdana"/>
        </w:rPr>
      </w:pPr>
    </w:p>
    <w:p w14:paraId="3FE65871" w14:textId="02DBB428" w:rsidR="006E3638" w:rsidRDefault="006E3638" w:rsidP="00424EBB">
      <w:pPr>
        <w:rPr>
          <w:rFonts w:ascii="Verdana" w:hAnsi="Verdana"/>
        </w:rPr>
      </w:pPr>
    </w:p>
    <w:p w14:paraId="419B127C" w14:textId="7521027A" w:rsidR="006E3638" w:rsidRDefault="006E3638" w:rsidP="00424EBB">
      <w:pPr>
        <w:rPr>
          <w:rFonts w:ascii="Verdana" w:hAnsi="Verdana"/>
        </w:rPr>
      </w:pPr>
    </w:p>
    <w:p w14:paraId="0E68F497" w14:textId="6B7BF87B" w:rsidR="006E3638" w:rsidRDefault="006E3638" w:rsidP="00424EBB">
      <w:pPr>
        <w:rPr>
          <w:rFonts w:ascii="Verdana" w:hAnsi="Verdana"/>
        </w:rPr>
      </w:pPr>
    </w:p>
    <w:p w14:paraId="0DF8664C" w14:textId="0D791C66" w:rsidR="006E3638" w:rsidRDefault="006E3638" w:rsidP="00424EBB">
      <w:pPr>
        <w:rPr>
          <w:rFonts w:ascii="Verdana" w:hAnsi="Verdana"/>
        </w:rPr>
      </w:pPr>
    </w:p>
    <w:p w14:paraId="7A431DAA" w14:textId="7BD5EDD4" w:rsidR="006E3638" w:rsidRDefault="006E3638" w:rsidP="00424EBB">
      <w:pPr>
        <w:rPr>
          <w:rFonts w:ascii="Verdana" w:hAnsi="Verdana"/>
        </w:rPr>
      </w:pPr>
    </w:p>
    <w:p w14:paraId="5911CD95" w14:textId="1B08B8CE" w:rsidR="006E3638" w:rsidRDefault="006E3638" w:rsidP="00424EBB">
      <w:pPr>
        <w:rPr>
          <w:rFonts w:ascii="Verdana" w:hAnsi="Verdana"/>
        </w:rPr>
      </w:pPr>
    </w:p>
    <w:p w14:paraId="38A66AFD" w14:textId="63632F92" w:rsidR="006E3638" w:rsidRDefault="006E3638" w:rsidP="00424EBB">
      <w:pPr>
        <w:rPr>
          <w:rFonts w:ascii="Verdana" w:hAnsi="Verdana"/>
        </w:rPr>
      </w:pPr>
    </w:p>
    <w:p w14:paraId="6F24CEB3" w14:textId="721AA0FC" w:rsidR="006E3638" w:rsidRDefault="006E3638" w:rsidP="00424EBB">
      <w:pPr>
        <w:rPr>
          <w:rFonts w:ascii="Verdana" w:hAnsi="Verdana"/>
        </w:rPr>
      </w:pPr>
    </w:p>
    <w:p w14:paraId="029EDC69" w14:textId="77777777" w:rsidR="006E3638" w:rsidRPr="00C915FC" w:rsidRDefault="006E3638" w:rsidP="00424EBB">
      <w:pPr>
        <w:rPr>
          <w:rFonts w:ascii="Verdana" w:hAnsi="Verdana"/>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240"/>
        <w:gridCol w:w="3960"/>
      </w:tblGrid>
      <w:tr w:rsidR="00424EBB" w:rsidRPr="00C915FC" w14:paraId="25FA9D3F" w14:textId="77777777" w:rsidTr="005845AA">
        <w:tc>
          <w:tcPr>
            <w:tcW w:w="296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EC8D7AE" w14:textId="40D25BFB" w:rsidR="00424EBB" w:rsidRPr="00C915FC" w:rsidRDefault="00662188" w:rsidP="005845AA">
            <w:pPr>
              <w:rPr>
                <w:rFonts w:ascii="Verdana" w:hAnsi="Verdana"/>
                <w:b/>
                <w:bCs/>
              </w:rPr>
            </w:pPr>
            <w:r w:rsidRPr="00E12E42">
              <w:rPr>
                <w:noProof/>
                <w:lang w:val="en-US"/>
              </w:rPr>
              <w:drawing>
                <wp:inline distT="0" distB="0" distL="0" distR="0" wp14:anchorId="611F8280" wp14:editId="10DE4BEF">
                  <wp:extent cx="559767" cy="396240"/>
                  <wp:effectExtent l="0" t="0" r="0" b="3810"/>
                  <wp:docPr id="67" name="Picture 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4A06E6EE" w14:textId="79D80201" w:rsidR="00424EBB" w:rsidRPr="00C915FC" w:rsidRDefault="00424EBB" w:rsidP="005845AA">
            <w:pPr>
              <w:jc w:val="center"/>
              <w:rPr>
                <w:rFonts w:ascii="Verdana" w:hAnsi="Verdana"/>
                <w:b/>
                <w:bCs/>
                <w:caps/>
              </w:rPr>
            </w:pPr>
            <w:r w:rsidRPr="00C915FC">
              <w:rPr>
                <w:rFonts w:ascii="Verdana" w:hAnsi="Verdana"/>
                <w:b/>
                <w:bCs/>
                <w:caps/>
              </w:rPr>
              <w:t xml:space="preserve">VOLUME </w:t>
            </w:r>
            <w:r w:rsidR="004652D3">
              <w:rPr>
                <w:rFonts w:ascii="Verdana" w:hAnsi="Verdana"/>
                <w:b/>
                <w:bCs/>
                <w:caps/>
              </w:rPr>
              <w:t>1</w:t>
            </w:r>
            <w:r w:rsidRPr="00C915FC">
              <w:rPr>
                <w:rFonts w:ascii="Verdana" w:hAnsi="Verdana"/>
                <w:b/>
                <w:bCs/>
                <w:caps/>
              </w:rPr>
              <w:t>:</w:t>
            </w:r>
            <w:r w:rsidR="004652D3">
              <w:rPr>
                <w:rFonts w:ascii="Verdana" w:hAnsi="Verdana"/>
                <w:b/>
                <w:bCs/>
                <w:caps/>
              </w:rPr>
              <w:t xml:space="preserve"> SECTION 2</w:t>
            </w:r>
          </w:p>
          <w:p w14:paraId="05D6258F" w14:textId="77777777" w:rsidR="00424EBB" w:rsidRPr="00C915FC" w:rsidRDefault="00424EBB" w:rsidP="005845AA">
            <w:pPr>
              <w:jc w:val="center"/>
              <w:rPr>
                <w:rFonts w:ascii="Verdana" w:hAnsi="Verdana"/>
                <w:b/>
                <w:bCs/>
                <w:caps/>
              </w:rPr>
            </w:pPr>
          </w:p>
          <w:p w14:paraId="036BA469"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960" w:type="dxa"/>
            <w:tcMar>
              <w:top w:w="85" w:type="dxa"/>
              <w:left w:w="85" w:type="dxa"/>
              <w:bottom w:w="85" w:type="dxa"/>
              <w:right w:w="85" w:type="dxa"/>
            </w:tcMar>
          </w:tcPr>
          <w:p w14:paraId="550E7064" w14:textId="77777777" w:rsidR="00424EBB" w:rsidRPr="00C915FC" w:rsidRDefault="00424EBB" w:rsidP="005845AA">
            <w:pPr>
              <w:jc w:val="right"/>
              <w:rPr>
                <w:rFonts w:ascii="Verdana" w:hAnsi="Verdana"/>
              </w:rPr>
            </w:pPr>
            <w:r w:rsidRPr="00C915FC">
              <w:rPr>
                <w:rFonts w:ascii="Verdana" w:hAnsi="Verdana"/>
                <w:b/>
                <w:bCs/>
              </w:rPr>
              <w:t>MANAGEMENT PLAN</w:t>
            </w:r>
          </w:p>
        </w:tc>
      </w:tr>
    </w:tbl>
    <w:p w14:paraId="1A6F4977" w14:textId="77777777" w:rsidR="00424EBB" w:rsidRPr="00C915FC" w:rsidRDefault="00424EBB" w:rsidP="00424EBB">
      <w:pPr>
        <w:rPr>
          <w:rFonts w:ascii="Verdana" w:hAnsi="Verdana"/>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424EBB" w:rsidRPr="00C915FC" w14:paraId="68A8E371" w14:textId="77777777" w:rsidTr="00357FF0">
        <w:trPr>
          <w:trHeight w:val="204"/>
        </w:trPr>
        <w:tc>
          <w:tcPr>
            <w:tcW w:w="10170" w:type="dxa"/>
            <w:tcBorders>
              <w:top w:val="nil"/>
              <w:left w:val="nil"/>
              <w:bottom w:val="nil"/>
              <w:right w:val="nil"/>
            </w:tcBorders>
            <w:hideMark/>
          </w:tcPr>
          <w:p w14:paraId="3A6209F6" w14:textId="77777777" w:rsidR="00424EBB" w:rsidRPr="00C915FC" w:rsidRDefault="00424EBB" w:rsidP="005845AA">
            <w:pPr>
              <w:spacing w:before="60"/>
              <w:rPr>
                <w:rFonts w:ascii="Verdana" w:hAnsi="Verdana" w:cs="Arial"/>
              </w:rPr>
            </w:pPr>
            <w:r w:rsidRPr="00C915FC">
              <w:rPr>
                <w:rFonts w:ascii="Verdana" w:hAnsi="Verdana" w:cs="Arial"/>
                <w:b/>
              </w:rPr>
              <w:t>Note to tenderers:</w:t>
            </w:r>
            <w:r w:rsidRPr="00C915FC">
              <w:rPr>
                <w:rFonts w:ascii="Verdana" w:hAnsi="Verdana" w:cs="Arial"/>
              </w:rPr>
              <w:t xml:space="preserve"> Please describe the management arrangements for the </w:t>
            </w:r>
            <w:r w:rsidRPr="00C915FC">
              <w:rPr>
                <w:rFonts w:ascii="Verdana" w:hAnsi="Verdana" w:cs="Arial"/>
                <w:iCs/>
              </w:rPr>
              <w:t>work in this contract</w:t>
            </w:r>
            <w:r w:rsidRPr="00C915FC">
              <w:rPr>
                <w:rFonts w:ascii="Verdana" w:hAnsi="Verdana" w:cs="Arial"/>
              </w:rPr>
              <w:t>. You are requested to include:</w:t>
            </w:r>
          </w:p>
          <w:p w14:paraId="5E24F0E4" w14:textId="77777777" w:rsidR="00424EBB" w:rsidRPr="00C915FC" w:rsidRDefault="00424EBB" w:rsidP="005845AA">
            <w:pPr>
              <w:spacing w:before="60"/>
              <w:rPr>
                <w:rFonts w:ascii="Verdana" w:hAnsi="Verdana" w:cs="Arial"/>
              </w:rPr>
            </w:pPr>
          </w:p>
          <w:p w14:paraId="4A3A4274" w14:textId="0B8D9056" w:rsidR="00424EBB" w:rsidRDefault="00424EBB" w:rsidP="00BE6D6A">
            <w:pPr>
              <w:numPr>
                <w:ilvl w:val="0"/>
                <w:numId w:val="12"/>
              </w:numPr>
              <w:spacing w:before="60"/>
              <w:rPr>
                <w:rFonts w:ascii="Verdana" w:hAnsi="Verdana" w:cs="Arial"/>
              </w:rPr>
            </w:pPr>
            <w:r w:rsidRPr="00C915FC">
              <w:rPr>
                <w:rFonts w:ascii="Verdana" w:hAnsi="Verdana" w:cs="Arial"/>
              </w:rPr>
              <w:t>An organisation chart showing onsite and off-site</w:t>
            </w:r>
            <w:r w:rsidR="008D2CE7">
              <w:rPr>
                <w:rFonts w:ascii="Verdana" w:hAnsi="Verdana" w:cs="Arial"/>
              </w:rPr>
              <w:t xml:space="preserve"> ( head office ) </w:t>
            </w:r>
            <w:r w:rsidRPr="00C915FC">
              <w:rPr>
                <w:rFonts w:ascii="Verdana" w:hAnsi="Verdana" w:cs="Arial"/>
              </w:rPr>
              <w:t xml:space="preserve"> management personnel </w:t>
            </w:r>
          </w:p>
          <w:p w14:paraId="38143DFF" w14:textId="77777777" w:rsidR="00424EBB" w:rsidRDefault="00424EBB" w:rsidP="005845AA">
            <w:pPr>
              <w:spacing w:before="60"/>
              <w:ind w:left="360"/>
              <w:rPr>
                <w:rFonts w:ascii="Verdana" w:hAnsi="Verdana" w:cs="Arial"/>
              </w:rPr>
            </w:pPr>
          </w:p>
          <w:p w14:paraId="7B9B4204" w14:textId="77777777" w:rsidR="00424EBB" w:rsidRDefault="00424EBB" w:rsidP="00BE6D6A">
            <w:pPr>
              <w:numPr>
                <w:ilvl w:val="0"/>
                <w:numId w:val="12"/>
              </w:numPr>
              <w:spacing w:before="60"/>
              <w:rPr>
                <w:rFonts w:ascii="Verdana" w:hAnsi="Verdana" w:cs="Arial"/>
              </w:rPr>
            </w:pPr>
            <w:r>
              <w:rPr>
                <w:rFonts w:ascii="Verdana" w:hAnsi="Verdana" w:cs="Arial"/>
              </w:rPr>
              <w:t>Communication management/plan describing the system of communication and project performance documentation.</w:t>
            </w:r>
          </w:p>
          <w:p w14:paraId="0E408041" w14:textId="77777777" w:rsidR="00424EBB" w:rsidRDefault="00424EBB" w:rsidP="005845AA">
            <w:pPr>
              <w:pStyle w:val="ListParagraph"/>
              <w:rPr>
                <w:rFonts w:ascii="Verdana" w:hAnsi="Verdana" w:cs="Arial"/>
              </w:rPr>
            </w:pPr>
          </w:p>
          <w:p w14:paraId="5B84E732" w14:textId="77777777" w:rsidR="00424EBB" w:rsidRDefault="00424EBB" w:rsidP="00BE6D6A">
            <w:pPr>
              <w:numPr>
                <w:ilvl w:val="0"/>
                <w:numId w:val="12"/>
              </w:numPr>
              <w:spacing w:before="60"/>
              <w:rPr>
                <w:rFonts w:ascii="Verdana" w:hAnsi="Verdana" w:cs="Arial"/>
              </w:rPr>
            </w:pPr>
            <w:r>
              <w:rPr>
                <w:rFonts w:ascii="Verdana" w:hAnsi="Verdana" w:cs="Arial"/>
              </w:rPr>
              <w:t>Risk Management plan</w:t>
            </w:r>
          </w:p>
          <w:p w14:paraId="14A6621A" w14:textId="77777777" w:rsidR="00424EBB" w:rsidRDefault="00424EBB" w:rsidP="005845AA">
            <w:pPr>
              <w:pStyle w:val="ListParagraph"/>
              <w:rPr>
                <w:rFonts w:ascii="Verdana" w:hAnsi="Verdana" w:cs="Arial"/>
              </w:rPr>
            </w:pPr>
          </w:p>
          <w:p w14:paraId="4E0E395D" w14:textId="77777777" w:rsidR="00424EBB" w:rsidRDefault="00424EBB" w:rsidP="00BE6D6A">
            <w:pPr>
              <w:numPr>
                <w:ilvl w:val="0"/>
                <w:numId w:val="12"/>
              </w:numPr>
              <w:spacing w:before="60"/>
              <w:rPr>
                <w:rFonts w:ascii="Verdana" w:hAnsi="Verdana" w:cs="Arial"/>
              </w:rPr>
            </w:pPr>
            <w:r>
              <w:rPr>
                <w:rFonts w:ascii="Verdana" w:hAnsi="Verdana" w:cs="Arial"/>
              </w:rPr>
              <w:t>Human Resources plan detailing how the project team/workers will be acquired</w:t>
            </w:r>
          </w:p>
          <w:p w14:paraId="12BB8E4A" w14:textId="77777777" w:rsidR="00424EBB" w:rsidRDefault="00424EBB" w:rsidP="005845AA">
            <w:pPr>
              <w:spacing w:before="60"/>
              <w:rPr>
                <w:rFonts w:ascii="Verdana" w:hAnsi="Verdana" w:cs="Arial"/>
                <w:lang w:val="en-US"/>
              </w:rPr>
            </w:pPr>
          </w:p>
          <w:p w14:paraId="404E56C5" w14:textId="77777777" w:rsidR="00424EBB" w:rsidRDefault="00424EBB" w:rsidP="005845AA">
            <w:pPr>
              <w:spacing w:before="60"/>
              <w:rPr>
                <w:rFonts w:ascii="Verdana" w:hAnsi="Verdana" w:cs="Arial"/>
                <w:lang w:val="en-US"/>
              </w:rPr>
            </w:pPr>
          </w:p>
          <w:p w14:paraId="18638BA6" w14:textId="77777777" w:rsidR="00424EBB" w:rsidRDefault="00424EBB" w:rsidP="005845AA">
            <w:pPr>
              <w:spacing w:before="60"/>
              <w:rPr>
                <w:rFonts w:ascii="Verdana" w:hAnsi="Verdana" w:cs="Arial"/>
                <w:lang w:val="en-US"/>
              </w:rPr>
            </w:pPr>
          </w:p>
          <w:p w14:paraId="3DF12F1B" w14:textId="77777777" w:rsidR="00424EBB" w:rsidRPr="00C915FC" w:rsidRDefault="00424EBB" w:rsidP="005845AA">
            <w:pPr>
              <w:spacing w:before="60"/>
              <w:rPr>
                <w:rFonts w:ascii="Verdana" w:hAnsi="Verdana" w:cs="Arial"/>
                <w:lang w:val="en-US"/>
              </w:rPr>
            </w:pPr>
          </w:p>
        </w:tc>
      </w:tr>
    </w:tbl>
    <w:p w14:paraId="322A4E94" w14:textId="77777777" w:rsidR="00424EBB" w:rsidRDefault="00424EBB" w:rsidP="00424EBB">
      <w:pPr>
        <w:rPr>
          <w:rFonts w:ascii="Verdana" w:hAnsi="Verdana"/>
        </w:rPr>
      </w:pPr>
    </w:p>
    <w:p w14:paraId="1C154628" w14:textId="77777777" w:rsidR="00424EBB" w:rsidRDefault="00424EBB" w:rsidP="00424EBB">
      <w:pPr>
        <w:rPr>
          <w:rFonts w:ascii="Verdana" w:hAnsi="Verdana"/>
        </w:rPr>
      </w:pPr>
    </w:p>
    <w:p w14:paraId="77311D75" w14:textId="77777777" w:rsidR="00424EBB" w:rsidRDefault="00424EBB" w:rsidP="00424EBB">
      <w:pPr>
        <w:rPr>
          <w:rFonts w:ascii="Verdana" w:hAnsi="Verdana"/>
        </w:rPr>
      </w:pPr>
    </w:p>
    <w:p w14:paraId="324402CC" w14:textId="77777777" w:rsidR="00424EBB" w:rsidRDefault="00424EBB" w:rsidP="00424EBB">
      <w:pPr>
        <w:rPr>
          <w:rFonts w:ascii="Verdana" w:hAnsi="Verdana"/>
        </w:rPr>
      </w:pPr>
    </w:p>
    <w:p w14:paraId="762C1829" w14:textId="77777777" w:rsidR="00424EBB" w:rsidRDefault="00424EBB" w:rsidP="00424EBB">
      <w:pPr>
        <w:rPr>
          <w:rFonts w:ascii="Verdana" w:hAnsi="Verdana"/>
        </w:rPr>
      </w:pPr>
    </w:p>
    <w:p w14:paraId="14A7C4C0" w14:textId="77777777" w:rsidR="00424EBB" w:rsidRDefault="00424EBB" w:rsidP="00424EBB">
      <w:pPr>
        <w:rPr>
          <w:rFonts w:ascii="Verdana" w:hAnsi="Verdana"/>
        </w:rPr>
      </w:pPr>
    </w:p>
    <w:p w14:paraId="0333A3F0" w14:textId="77777777" w:rsidR="00424EBB" w:rsidRDefault="00424EBB" w:rsidP="00424EBB">
      <w:pPr>
        <w:rPr>
          <w:rFonts w:ascii="Verdana" w:hAnsi="Verdana"/>
        </w:rPr>
      </w:pPr>
    </w:p>
    <w:p w14:paraId="6F24EBC7" w14:textId="77777777" w:rsidR="00424EBB" w:rsidRDefault="00424EBB" w:rsidP="00424EBB">
      <w:pPr>
        <w:rPr>
          <w:rFonts w:ascii="Verdana" w:hAnsi="Verdana"/>
        </w:rPr>
      </w:pPr>
    </w:p>
    <w:p w14:paraId="767616F8" w14:textId="77777777" w:rsidR="00424EBB" w:rsidRDefault="00424EBB" w:rsidP="00424EBB">
      <w:pPr>
        <w:rPr>
          <w:rFonts w:ascii="Verdana" w:hAnsi="Verdana"/>
        </w:rPr>
      </w:pPr>
    </w:p>
    <w:p w14:paraId="2B5C2B98" w14:textId="77777777" w:rsidR="00424EBB" w:rsidRDefault="00424EBB" w:rsidP="00424EBB">
      <w:pPr>
        <w:rPr>
          <w:rFonts w:ascii="Verdana" w:hAnsi="Verdana"/>
        </w:rPr>
      </w:pPr>
    </w:p>
    <w:p w14:paraId="0A0137AB" w14:textId="77777777" w:rsidR="00424EBB" w:rsidRDefault="00424EBB" w:rsidP="00424EBB">
      <w:pPr>
        <w:rPr>
          <w:rFonts w:ascii="Verdana" w:hAnsi="Verdana"/>
        </w:rPr>
      </w:pPr>
    </w:p>
    <w:p w14:paraId="6BC15F9A" w14:textId="77777777" w:rsidR="00424EBB" w:rsidRDefault="00424EBB" w:rsidP="00424EBB">
      <w:pPr>
        <w:rPr>
          <w:rFonts w:ascii="Verdana" w:hAnsi="Verdana"/>
        </w:rPr>
      </w:pPr>
    </w:p>
    <w:p w14:paraId="747D97E5" w14:textId="77777777" w:rsidR="00424EBB" w:rsidRDefault="00424EBB" w:rsidP="00424EBB">
      <w:pPr>
        <w:rPr>
          <w:rFonts w:ascii="Verdana" w:hAnsi="Verdana"/>
        </w:rPr>
      </w:pPr>
    </w:p>
    <w:p w14:paraId="11391D43" w14:textId="77777777" w:rsidR="00424EBB" w:rsidRDefault="00424EBB" w:rsidP="00424EBB">
      <w:pPr>
        <w:rPr>
          <w:rFonts w:ascii="Verdana" w:hAnsi="Verdana"/>
        </w:rPr>
      </w:pPr>
    </w:p>
    <w:p w14:paraId="57244A90" w14:textId="77777777" w:rsidR="00424EBB" w:rsidRDefault="00424EBB" w:rsidP="00424EBB">
      <w:pPr>
        <w:rPr>
          <w:rFonts w:ascii="Verdana" w:hAnsi="Verdana"/>
        </w:rPr>
      </w:pPr>
    </w:p>
    <w:p w14:paraId="264D4B22" w14:textId="77777777" w:rsidR="00424EBB" w:rsidRDefault="00424EBB" w:rsidP="00424EBB">
      <w:pPr>
        <w:rPr>
          <w:rFonts w:ascii="Verdana" w:hAnsi="Verdana"/>
        </w:rPr>
      </w:pPr>
    </w:p>
    <w:p w14:paraId="7E482280" w14:textId="77777777" w:rsidR="00424EBB" w:rsidRDefault="00424EBB" w:rsidP="00424EBB">
      <w:pPr>
        <w:rPr>
          <w:rFonts w:ascii="Verdana" w:hAnsi="Verdana"/>
        </w:rPr>
      </w:pPr>
    </w:p>
    <w:p w14:paraId="30608FD2" w14:textId="77777777" w:rsidR="00424EBB" w:rsidRDefault="00424EBB" w:rsidP="00424EBB">
      <w:pPr>
        <w:rPr>
          <w:rFonts w:ascii="Verdana" w:hAnsi="Verdana"/>
        </w:rPr>
      </w:pPr>
    </w:p>
    <w:p w14:paraId="037A46EE" w14:textId="77777777" w:rsidR="00424EBB" w:rsidRDefault="00424EBB" w:rsidP="00424EBB">
      <w:pPr>
        <w:rPr>
          <w:rFonts w:ascii="Verdana" w:hAnsi="Verdana"/>
        </w:rPr>
      </w:pPr>
    </w:p>
    <w:p w14:paraId="04FFD18F" w14:textId="77777777" w:rsidR="00424EBB" w:rsidRDefault="00424EBB" w:rsidP="00424EBB">
      <w:pPr>
        <w:rPr>
          <w:rFonts w:ascii="Verdana" w:hAnsi="Verdana"/>
        </w:rPr>
      </w:pPr>
    </w:p>
    <w:p w14:paraId="65171E28" w14:textId="77777777" w:rsidR="00424EBB" w:rsidRDefault="00424EBB" w:rsidP="00424EBB">
      <w:pPr>
        <w:rPr>
          <w:rFonts w:ascii="Verdana" w:hAnsi="Verdana"/>
        </w:rPr>
      </w:pPr>
    </w:p>
    <w:p w14:paraId="42ECE21C" w14:textId="77777777" w:rsidR="00424EBB" w:rsidRDefault="00424EBB" w:rsidP="00424EBB">
      <w:pPr>
        <w:rPr>
          <w:rFonts w:ascii="Verdana" w:hAnsi="Verdana"/>
        </w:rPr>
      </w:pPr>
    </w:p>
    <w:p w14:paraId="14AB3680" w14:textId="77777777" w:rsidR="00424EBB" w:rsidRDefault="00424EBB" w:rsidP="00424EBB">
      <w:pPr>
        <w:rPr>
          <w:rFonts w:ascii="Verdana" w:hAnsi="Verdana"/>
        </w:rPr>
      </w:pPr>
    </w:p>
    <w:p w14:paraId="07567650" w14:textId="77777777" w:rsidR="00424EBB" w:rsidRDefault="00424EBB" w:rsidP="00424EBB">
      <w:pPr>
        <w:rPr>
          <w:rFonts w:ascii="Verdana" w:hAnsi="Verdana"/>
        </w:rPr>
      </w:pPr>
    </w:p>
    <w:p w14:paraId="1B059C2E" w14:textId="77777777" w:rsidR="00424EBB" w:rsidRDefault="00424EBB" w:rsidP="00424EBB">
      <w:pPr>
        <w:rPr>
          <w:rFonts w:ascii="Verdana" w:hAnsi="Verdana"/>
        </w:rPr>
      </w:pPr>
    </w:p>
    <w:p w14:paraId="41453E45" w14:textId="77777777" w:rsidR="00424EBB" w:rsidRDefault="00424EBB" w:rsidP="00424EBB">
      <w:pPr>
        <w:rPr>
          <w:rFonts w:ascii="Verdana" w:hAnsi="Verdana"/>
        </w:rPr>
      </w:pPr>
    </w:p>
    <w:p w14:paraId="520D2692" w14:textId="0F3F9716" w:rsidR="00424EBB" w:rsidRDefault="00424EBB" w:rsidP="00424EBB">
      <w:pPr>
        <w:rPr>
          <w:rFonts w:ascii="Verdana" w:hAnsi="Verdana"/>
        </w:rPr>
      </w:pPr>
    </w:p>
    <w:p w14:paraId="5D8D88A7" w14:textId="77777777" w:rsidR="00424EBB" w:rsidRDefault="00424EBB" w:rsidP="00424EBB">
      <w:pPr>
        <w:rPr>
          <w:rFonts w:ascii="Verdana" w:hAnsi="Verdana"/>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3441"/>
        <w:gridCol w:w="3248"/>
      </w:tblGrid>
      <w:tr w:rsidR="00424EBB" w:rsidRPr="00C915FC" w14:paraId="30322EC9" w14:textId="77777777" w:rsidTr="005845AA">
        <w:tc>
          <w:tcPr>
            <w:tcW w:w="333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9C051CD" w14:textId="36359941" w:rsidR="00424EBB" w:rsidRPr="00C915FC" w:rsidRDefault="00662188" w:rsidP="005845AA">
            <w:pPr>
              <w:rPr>
                <w:rFonts w:ascii="Verdana" w:hAnsi="Verdana"/>
                <w:b/>
                <w:bCs/>
              </w:rPr>
            </w:pPr>
            <w:r w:rsidRPr="00E12E42">
              <w:rPr>
                <w:noProof/>
                <w:lang w:val="en-US"/>
              </w:rPr>
              <w:drawing>
                <wp:inline distT="0" distB="0" distL="0" distR="0" wp14:anchorId="414527F5" wp14:editId="151AC30A">
                  <wp:extent cx="559767" cy="396240"/>
                  <wp:effectExtent l="0" t="0" r="0" b="3810"/>
                  <wp:docPr id="68" name="Picture 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441" w:type="dxa"/>
            <w:tcBorders>
              <w:left w:val="single" w:sz="4" w:space="0" w:color="auto"/>
            </w:tcBorders>
            <w:shd w:val="clear" w:color="auto" w:fill="D9D9D9"/>
            <w:tcMar>
              <w:top w:w="85" w:type="dxa"/>
              <w:left w:w="85" w:type="dxa"/>
              <w:bottom w:w="85" w:type="dxa"/>
              <w:right w:w="85" w:type="dxa"/>
            </w:tcMar>
          </w:tcPr>
          <w:p w14:paraId="020EE4DE" w14:textId="6478F1D3" w:rsidR="00424EBB" w:rsidRPr="00C915FC" w:rsidRDefault="00424EBB" w:rsidP="005845AA">
            <w:pPr>
              <w:jc w:val="center"/>
              <w:rPr>
                <w:rFonts w:ascii="Verdana" w:hAnsi="Verdana"/>
                <w:b/>
                <w:bCs/>
                <w:caps/>
              </w:rPr>
            </w:pPr>
            <w:r w:rsidRPr="00C915FC">
              <w:rPr>
                <w:rFonts w:ascii="Verdana" w:hAnsi="Verdana"/>
                <w:b/>
                <w:bCs/>
                <w:caps/>
              </w:rPr>
              <w:t xml:space="preserve">VOLUME </w:t>
            </w:r>
            <w:r w:rsidR="00722B13">
              <w:rPr>
                <w:rFonts w:ascii="Verdana" w:hAnsi="Verdana"/>
                <w:b/>
                <w:bCs/>
                <w:caps/>
              </w:rPr>
              <w:t>1</w:t>
            </w:r>
            <w:r w:rsidRPr="00C915FC">
              <w:rPr>
                <w:rFonts w:ascii="Verdana" w:hAnsi="Verdana"/>
                <w:b/>
                <w:bCs/>
                <w:caps/>
              </w:rPr>
              <w:t>:</w:t>
            </w:r>
            <w:r w:rsidR="00722B13">
              <w:rPr>
                <w:rFonts w:ascii="Verdana" w:hAnsi="Verdana"/>
                <w:b/>
                <w:bCs/>
                <w:caps/>
              </w:rPr>
              <w:t xml:space="preserve"> SECTION 2</w:t>
            </w:r>
          </w:p>
          <w:p w14:paraId="106EBF64" w14:textId="77777777" w:rsidR="00424EBB" w:rsidRPr="00C915FC" w:rsidRDefault="00424EBB" w:rsidP="005845AA">
            <w:pPr>
              <w:jc w:val="center"/>
              <w:rPr>
                <w:rFonts w:ascii="Verdana" w:hAnsi="Verdana"/>
                <w:b/>
                <w:bCs/>
                <w:caps/>
              </w:rPr>
            </w:pPr>
          </w:p>
          <w:p w14:paraId="03B10F4A" w14:textId="77777777" w:rsidR="00424EBB" w:rsidRPr="00C915FC" w:rsidRDefault="00424EBB" w:rsidP="005845AA">
            <w:pPr>
              <w:jc w:val="center"/>
              <w:rPr>
                <w:rFonts w:ascii="Verdana" w:hAnsi="Verdana"/>
                <w:b/>
                <w:bCs/>
              </w:rPr>
            </w:pPr>
            <w:r w:rsidRPr="00C915FC">
              <w:rPr>
                <w:rFonts w:ascii="Verdana" w:hAnsi="Verdana"/>
                <w:b/>
                <w:bCs/>
              </w:rPr>
              <w:t>RETURNABLE DOCUMENTS</w:t>
            </w:r>
          </w:p>
        </w:tc>
        <w:tc>
          <w:tcPr>
            <w:tcW w:w="3248" w:type="dxa"/>
            <w:tcMar>
              <w:top w:w="85" w:type="dxa"/>
              <w:left w:w="85" w:type="dxa"/>
              <w:bottom w:w="85" w:type="dxa"/>
              <w:right w:w="85" w:type="dxa"/>
            </w:tcMar>
          </w:tcPr>
          <w:p w14:paraId="0A8BCC88" w14:textId="77777777" w:rsidR="00424EBB" w:rsidRPr="00C915FC" w:rsidRDefault="00424EBB" w:rsidP="005845AA">
            <w:pPr>
              <w:jc w:val="right"/>
              <w:rPr>
                <w:rFonts w:ascii="Verdana" w:hAnsi="Verdana"/>
                <w:b/>
                <w:bCs/>
              </w:rPr>
            </w:pPr>
            <w:r w:rsidRPr="00C915FC">
              <w:rPr>
                <w:rFonts w:ascii="Verdana" w:hAnsi="Verdana"/>
                <w:b/>
                <w:bCs/>
              </w:rPr>
              <w:t>HEALTH AND SAFETY PLAN</w:t>
            </w:r>
          </w:p>
        </w:tc>
      </w:tr>
    </w:tbl>
    <w:p w14:paraId="1039A366" w14:textId="77777777" w:rsidR="00424EBB" w:rsidRPr="00C915FC" w:rsidRDefault="00424EBB" w:rsidP="00424EBB">
      <w:pPr>
        <w:jc w:val="center"/>
        <w:rPr>
          <w:rFonts w:ascii="Verdana" w:hAnsi="Verdana" w:cs="Arial"/>
          <w:b/>
          <w:sz w:val="22"/>
          <w:szCs w:val="22"/>
        </w:rPr>
      </w:pPr>
    </w:p>
    <w:p w14:paraId="0E3E3362" w14:textId="2A325DC2" w:rsidR="00424EBB" w:rsidRPr="00C915FC" w:rsidRDefault="00424EBB" w:rsidP="00424EBB">
      <w:pPr>
        <w:jc w:val="center"/>
        <w:rPr>
          <w:rFonts w:ascii="Verdana" w:hAnsi="Verdana" w:cs="Arial"/>
          <w:b/>
          <w:sz w:val="22"/>
          <w:szCs w:val="22"/>
        </w:rPr>
      </w:pPr>
      <w:r>
        <w:rPr>
          <w:noProof/>
          <w:lang w:val="en-US"/>
        </w:rPr>
        <mc:AlternateContent>
          <mc:Choice Requires="wps">
            <w:drawing>
              <wp:anchor distT="0" distB="0" distL="114300" distR="114300" simplePos="0" relativeHeight="251666944" behindDoc="0" locked="0" layoutInCell="1" allowOverlap="1" wp14:anchorId="35E8F2E7" wp14:editId="54C87B63">
                <wp:simplePos x="0" y="0"/>
                <wp:positionH relativeFrom="margin">
                  <wp:posOffset>4591050</wp:posOffset>
                </wp:positionH>
                <wp:positionV relativeFrom="paragraph">
                  <wp:posOffset>8283575</wp:posOffset>
                </wp:positionV>
                <wp:extent cx="1701165" cy="247650"/>
                <wp:effectExtent l="0" t="0" r="13335"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47650"/>
                        </a:xfrm>
                        <a:prstGeom prst="rect">
                          <a:avLst/>
                        </a:prstGeom>
                        <a:solidFill>
                          <a:srgbClr val="FFFFFF"/>
                        </a:solidFill>
                        <a:ln w="9525">
                          <a:solidFill>
                            <a:srgbClr val="FFFFFF"/>
                          </a:solidFill>
                          <a:miter lim="800000"/>
                          <a:headEnd/>
                          <a:tailEnd/>
                        </a:ln>
                      </wps:spPr>
                      <wps:txbx>
                        <w:txbxContent>
                          <w:p w14:paraId="37C551B1" w14:textId="77777777" w:rsidR="00817B3D" w:rsidRPr="00332137" w:rsidRDefault="00817B3D" w:rsidP="00424EBB">
                            <w:pPr>
                              <w:rPr>
                                <w:sz w:val="16"/>
                                <w:szCs w:val="16"/>
                                <w:lang w:val="en-US"/>
                              </w:rPr>
                            </w:pPr>
                            <w:r w:rsidRPr="00332137">
                              <w:rPr>
                                <w:sz w:val="16"/>
                                <w:szCs w:val="16"/>
                                <w:lang w:val="en-US"/>
                              </w:rPr>
                              <w:t>T2.2</w:t>
                            </w:r>
                            <w:r>
                              <w:rPr>
                                <w:sz w:val="16"/>
                                <w:szCs w:val="16"/>
                                <w:lang w:val="en-US"/>
                              </w:rPr>
                              <w:t xml:space="preserve"> WE Health and Safety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8F2E7" id="Text Box 36" o:spid="_x0000_s1032" type="#_x0000_t202" style="position:absolute;left:0;text-align:left;margin-left:361.5pt;margin-top:652.25pt;width:133.95pt;height:1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" strokecolor="white">
                <v:textbox>
                  <w:txbxContent>
                    <w:p w14:paraId="37C551B1" w14:textId="77777777" w:rsidR="00817B3D" w:rsidRPr="00332137" w:rsidRDefault="00817B3D" w:rsidP="00424EBB">
                      <w:pPr>
                        <w:rPr>
                          <w:sz w:val="16"/>
                          <w:szCs w:val="16"/>
                          <w:lang w:val="en-US"/>
                        </w:rPr>
                      </w:pPr>
                      <w:r w:rsidRPr="00332137">
                        <w:rPr>
                          <w:sz w:val="16"/>
                          <w:szCs w:val="16"/>
                          <w:lang w:val="en-US"/>
                        </w:rPr>
                        <w:t>T2.2</w:t>
                      </w:r>
                      <w:r>
                        <w:rPr>
                          <w:sz w:val="16"/>
                          <w:szCs w:val="16"/>
                          <w:lang w:val="en-US"/>
                        </w:rPr>
                        <w:t xml:space="preserve"> WE Health and Safety Plan</w:t>
                      </w:r>
                    </w:p>
                  </w:txbxContent>
                </v:textbox>
                <w10:wrap anchorx="margin"/>
              </v:shape>
            </w:pict>
          </mc:Fallback>
        </mc:AlternateContent>
      </w:r>
    </w:p>
    <w:tbl>
      <w:tblPr>
        <w:tblW w:w="0" w:type="auto"/>
        <w:tblLayout w:type="fixed"/>
        <w:tblLook w:val="0000" w:firstRow="0" w:lastRow="0" w:firstColumn="0" w:lastColumn="0" w:noHBand="0" w:noVBand="0"/>
      </w:tblPr>
      <w:tblGrid>
        <w:gridCol w:w="675"/>
        <w:gridCol w:w="9333"/>
      </w:tblGrid>
      <w:tr w:rsidR="00424EBB" w:rsidRPr="00C915FC" w14:paraId="2EA196E0" w14:textId="77777777" w:rsidTr="005845AA">
        <w:trPr>
          <w:cantSplit/>
        </w:trPr>
        <w:tc>
          <w:tcPr>
            <w:tcW w:w="10008" w:type="dxa"/>
            <w:gridSpan w:val="2"/>
            <w:tcBorders>
              <w:top w:val="single" w:sz="4" w:space="0" w:color="auto"/>
              <w:left w:val="single" w:sz="4" w:space="0" w:color="auto"/>
              <w:bottom w:val="single" w:sz="4" w:space="0" w:color="auto"/>
              <w:right w:val="single" w:sz="4" w:space="0" w:color="auto"/>
            </w:tcBorders>
          </w:tcPr>
          <w:p w14:paraId="0345FA57" w14:textId="77777777" w:rsidR="00424EBB" w:rsidRPr="00C915FC" w:rsidRDefault="00424EBB" w:rsidP="005845AA">
            <w:pPr>
              <w:spacing w:before="120" w:after="120"/>
              <w:rPr>
                <w:rFonts w:ascii="Verdana" w:hAnsi="Verdana"/>
                <w:b/>
              </w:rPr>
            </w:pPr>
            <w:r w:rsidRPr="00C915FC">
              <w:rPr>
                <w:rFonts w:ascii="Verdana" w:hAnsi="Verdana"/>
                <w:b/>
              </w:rPr>
              <w:t>Health and safety – Competence and resources</w:t>
            </w:r>
          </w:p>
        </w:tc>
      </w:tr>
      <w:tr w:rsidR="00424EBB" w:rsidRPr="00C915FC" w14:paraId="4D8DF1E2" w14:textId="77777777" w:rsidTr="005845AA">
        <w:trPr>
          <w:cantSplit/>
        </w:trPr>
        <w:tc>
          <w:tcPr>
            <w:tcW w:w="675" w:type="dxa"/>
            <w:tcBorders>
              <w:top w:val="single" w:sz="4" w:space="0" w:color="auto"/>
              <w:left w:val="single" w:sz="4" w:space="0" w:color="auto"/>
              <w:bottom w:val="single" w:sz="4" w:space="0" w:color="auto"/>
              <w:right w:val="single" w:sz="4" w:space="0" w:color="auto"/>
            </w:tcBorders>
            <w:noWrap/>
          </w:tcPr>
          <w:p w14:paraId="0825DCDB" w14:textId="77777777" w:rsidR="00424EBB" w:rsidRPr="00C915FC" w:rsidRDefault="00424EBB" w:rsidP="00BE6D6A">
            <w:pPr>
              <w:numPr>
                <w:ilvl w:val="0"/>
                <w:numId w:val="9"/>
              </w:numPr>
              <w:spacing w:before="120"/>
              <w:rPr>
                <w:rFonts w:ascii="Verdana" w:hAnsi="Verdana"/>
                <w:b/>
                <w:noProof/>
              </w:rPr>
            </w:pPr>
          </w:p>
        </w:tc>
        <w:tc>
          <w:tcPr>
            <w:tcW w:w="9333" w:type="dxa"/>
            <w:tcBorders>
              <w:top w:val="single" w:sz="4" w:space="0" w:color="auto"/>
              <w:left w:val="single" w:sz="4" w:space="0" w:color="auto"/>
              <w:bottom w:val="single" w:sz="4" w:space="0" w:color="auto"/>
              <w:right w:val="single" w:sz="4" w:space="0" w:color="auto"/>
            </w:tcBorders>
            <w:noWrap/>
          </w:tcPr>
          <w:p w14:paraId="2F9680FF" w14:textId="77777777" w:rsidR="00424EBB" w:rsidRPr="00C915FC" w:rsidRDefault="00424EBB" w:rsidP="005845AA">
            <w:pPr>
              <w:rPr>
                <w:rFonts w:ascii="Verdana" w:hAnsi="Verdana"/>
              </w:rPr>
            </w:pPr>
            <w:r w:rsidRPr="00C915FC">
              <w:rPr>
                <w:rFonts w:ascii="Verdana" w:hAnsi="Verdana"/>
              </w:rPr>
              <w:t>The procedures we propose to adopt for developing and implementing a Health and Safety Plan are:</w:t>
            </w:r>
          </w:p>
          <w:p w14:paraId="3BDF7C65" w14:textId="77777777" w:rsidR="00424EBB" w:rsidRPr="00C915FC" w:rsidRDefault="00424EBB" w:rsidP="005845AA">
            <w:pPr>
              <w:rPr>
                <w:rFonts w:ascii="Verdana" w:hAnsi="Verdana"/>
              </w:rPr>
            </w:pPr>
          </w:p>
          <w:p w14:paraId="07B40CA8" w14:textId="77777777" w:rsidR="00424EBB" w:rsidRPr="00C915FC" w:rsidRDefault="00424EBB" w:rsidP="005845AA">
            <w:pPr>
              <w:rPr>
                <w:rFonts w:ascii="Verdana" w:hAnsi="Verdana"/>
              </w:rPr>
            </w:pPr>
          </w:p>
          <w:p w14:paraId="215633F8" w14:textId="77777777" w:rsidR="00424EBB" w:rsidRPr="00C915FC" w:rsidRDefault="00424EBB" w:rsidP="005845AA">
            <w:pPr>
              <w:rPr>
                <w:rFonts w:ascii="Verdana" w:hAnsi="Verdana"/>
              </w:rPr>
            </w:pPr>
          </w:p>
          <w:p w14:paraId="031467A5" w14:textId="77777777" w:rsidR="00424EBB" w:rsidRPr="00C915FC" w:rsidRDefault="00424EBB" w:rsidP="005845AA">
            <w:pPr>
              <w:rPr>
                <w:rFonts w:ascii="Verdana" w:hAnsi="Verdana"/>
              </w:rPr>
            </w:pPr>
          </w:p>
          <w:p w14:paraId="40D8E169" w14:textId="77777777" w:rsidR="00424EBB" w:rsidRPr="00C915FC" w:rsidRDefault="00424EBB" w:rsidP="005845AA">
            <w:pPr>
              <w:rPr>
                <w:rFonts w:ascii="Verdana" w:hAnsi="Verdana"/>
              </w:rPr>
            </w:pPr>
          </w:p>
          <w:p w14:paraId="5B4C4306" w14:textId="77777777" w:rsidR="00424EBB" w:rsidRDefault="00424EBB" w:rsidP="005845AA">
            <w:pPr>
              <w:rPr>
                <w:rFonts w:ascii="Verdana" w:hAnsi="Verdana"/>
              </w:rPr>
            </w:pPr>
          </w:p>
          <w:p w14:paraId="17B431C5" w14:textId="77777777" w:rsidR="00424EBB" w:rsidRDefault="00424EBB" w:rsidP="005845AA">
            <w:pPr>
              <w:rPr>
                <w:rFonts w:ascii="Verdana" w:hAnsi="Verdana"/>
              </w:rPr>
            </w:pPr>
          </w:p>
          <w:p w14:paraId="76E61E51" w14:textId="77777777" w:rsidR="00424EBB" w:rsidRDefault="00424EBB" w:rsidP="005845AA">
            <w:pPr>
              <w:rPr>
                <w:rFonts w:ascii="Verdana" w:hAnsi="Verdana"/>
              </w:rPr>
            </w:pPr>
          </w:p>
          <w:p w14:paraId="7525FBC3" w14:textId="77777777" w:rsidR="00424EBB" w:rsidRDefault="00424EBB" w:rsidP="005845AA">
            <w:pPr>
              <w:rPr>
                <w:rFonts w:ascii="Verdana" w:hAnsi="Verdana"/>
              </w:rPr>
            </w:pPr>
          </w:p>
          <w:p w14:paraId="4D386F3C" w14:textId="77777777" w:rsidR="00424EBB" w:rsidRPr="00C915FC" w:rsidRDefault="00424EBB" w:rsidP="005845AA">
            <w:pPr>
              <w:rPr>
                <w:rFonts w:ascii="Verdana" w:hAnsi="Verdana"/>
              </w:rPr>
            </w:pPr>
          </w:p>
          <w:p w14:paraId="09103355" w14:textId="77777777" w:rsidR="00424EBB" w:rsidRPr="00C915FC" w:rsidRDefault="00424EBB" w:rsidP="005845AA">
            <w:pPr>
              <w:rPr>
                <w:rFonts w:ascii="Verdana" w:hAnsi="Verdana"/>
              </w:rPr>
            </w:pPr>
          </w:p>
        </w:tc>
      </w:tr>
      <w:tr w:rsidR="00424EBB" w:rsidRPr="00C915FC" w14:paraId="2B9602F8" w14:textId="77777777" w:rsidTr="005845AA">
        <w:trPr>
          <w:cantSplit/>
        </w:trPr>
        <w:tc>
          <w:tcPr>
            <w:tcW w:w="675" w:type="dxa"/>
            <w:tcBorders>
              <w:top w:val="single" w:sz="4" w:space="0" w:color="auto"/>
              <w:left w:val="single" w:sz="4" w:space="0" w:color="auto"/>
              <w:bottom w:val="single" w:sz="4" w:space="0" w:color="auto"/>
              <w:right w:val="single" w:sz="4" w:space="0" w:color="auto"/>
            </w:tcBorders>
            <w:noWrap/>
          </w:tcPr>
          <w:p w14:paraId="5985592C" w14:textId="77777777" w:rsidR="00424EBB" w:rsidRPr="00C915FC" w:rsidRDefault="00424EBB" w:rsidP="00BE6D6A">
            <w:pPr>
              <w:numPr>
                <w:ilvl w:val="0"/>
                <w:numId w:val="9"/>
              </w:numPr>
              <w:spacing w:before="120"/>
              <w:rPr>
                <w:rFonts w:ascii="Verdana" w:hAnsi="Verdana"/>
                <w:b/>
                <w:noProof/>
              </w:rPr>
            </w:pPr>
          </w:p>
        </w:tc>
        <w:tc>
          <w:tcPr>
            <w:tcW w:w="9333" w:type="dxa"/>
            <w:tcBorders>
              <w:top w:val="single" w:sz="4" w:space="0" w:color="auto"/>
              <w:left w:val="single" w:sz="4" w:space="0" w:color="auto"/>
              <w:bottom w:val="single" w:sz="4" w:space="0" w:color="auto"/>
              <w:right w:val="single" w:sz="4" w:space="0" w:color="auto"/>
            </w:tcBorders>
            <w:noWrap/>
          </w:tcPr>
          <w:p w14:paraId="6BBAC04D" w14:textId="77777777" w:rsidR="00424EBB" w:rsidRPr="00C915FC" w:rsidRDefault="00424EBB" w:rsidP="005845AA">
            <w:pPr>
              <w:rPr>
                <w:rFonts w:ascii="Verdana" w:hAnsi="Verdana"/>
              </w:rPr>
            </w:pPr>
            <w:r w:rsidRPr="00C915FC">
              <w:rPr>
                <w:rFonts w:ascii="Verdana" w:hAnsi="Verdana"/>
              </w:rPr>
              <w:t>Our proposed approach and time allowance to deal with the high risk areas, particularly</w:t>
            </w:r>
          </w:p>
          <w:p w14:paraId="76704993" w14:textId="77777777" w:rsidR="00424EBB" w:rsidRPr="00C915FC" w:rsidRDefault="00424EBB" w:rsidP="005845AA">
            <w:pPr>
              <w:rPr>
                <w:rFonts w:ascii="Verdana" w:hAnsi="Verdana"/>
              </w:rPr>
            </w:pPr>
          </w:p>
          <w:p w14:paraId="4CC37321" w14:textId="77777777" w:rsidR="00424EBB" w:rsidRPr="00C915FC" w:rsidRDefault="00424EBB" w:rsidP="005845AA">
            <w:pPr>
              <w:rPr>
                <w:rFonts w:ascii="Verdana" w:hAnsi="Verdana"/>
              </w:rPr>
            </w:pPr>
            <w:r w:rsidRPr="00C915FC">
              <w:rPr>
                <w:rFonts w:ascii="Verdana" w:hAnsi="Verdana"/>
              </w:rPr>
              <w:t>_ _ _ _ _ _ _ _ _ _ _ _ _ _ _ _ _ _ _ _ _ _ _ _ _ _ _ _ _ _ _ _ _ _ _ _ _ _ _ _ _ _ _ _ _ _  identified in the Scope of Work, are:</w:t>
            </w:r>
          </w:p>
          <w:p w14:paraId="01249408" w14:textId="77777777" w:rsidR="00424EBB" w:rsidRPr="00C915FC" w:rsidRDefault="00424EBB" w:rsidP="005845AA">
            <w:pPr>
              <w:rPr>
                <w:rFonts w:ascii="Verdana" w:hAnsi="Verdana"/>
              </w:rPr>
            </w:pPr>
          </w:p>
          <w:p w14:paraId="734F9E9E" w14:textId="77777777" w:rsidR="00424EBB" w:rsidRPr="00C915FC" w:rsidRDefault="00424EBB" w:rsidP="005845AA">
            <w:pPr>
              <w:rPr>
                <w:rFonts w:ascii="Verdana" w:hAnsi="Verdana"/>
              </w:rPr>
            </w:pPr>
          </w:p>
          <w:p w14:paraId="5084F794" w14:textId="77777777" w:rsidR="00424EBB" w:rsidRPr="00C915FC" w:rsidRDefault="00424EBB" w:rsidP="005845AA">
            <w:pPr>
              <w:rPr>
                <w:rFonts w:ascii="Verdana" w:hAnsi="Verdana"/>
              </w:rPr>
            </w:pPr>
          </w:p>
          <w:p w14:paraId="181AC89A" w14:textId="77777777" w:rsidR="00424EBB" w:rsidRDefault="00424EBB" w:rsidP="005845AA">
            <w:pPr>
              <w:rPr>
                <w:rFonts w:ascii="Verdana" w:hAnsi="Verdana"/>
              </w:rPr>
            </w:pPr>
          </w:p>
          <w:p w14:paraId="568E7BA2" w14:textId="77777777" w:rsidR="00424EBB" w:rsidRPr="00C915FC" w:rsidRDefault="00424EBB" w:rsidP="005845AA">
            <w:pPr>
              <w:rPr>
                <w:rFonts w:ascii="Verdana" w:hAnsi="Verdana"/>
              </w:rPr>
            </w:pPr>
          </w:p>
          <w:p w14:paraId="3329DED4" w14:textId="77777777" w:rsidR="00424EBB" w:rsidRDefault="00424EBB" w:rsidP="005845AA">
            <w:pPr>
              <w:rPr>
                <w:rFonts w:ascii="Verdana" w:hAnsi="Verdana"/>
              </w:rPr>
            </w:pPr>
          </w:p>
          <w:p w14:paraId="685630D9" w14:textId="77777777" w:rsidR="00424EBB" w:rsidRDefault="00424EBB" w:rsidP="005845AA">
            <w:pPr>
              <w:rPr>
                <w:rFonts w:ascii="Verdana" w:hAnsi="Verdana"/>
              </w:rPr>
            </w:pPr>
          </w:p>
          <w:p w14:paraId="4D9CD9C3" w14:textId="77777777" w:rsidR="00424EBB" w:rsidRDefault="00424EBB" w:rsidP="005845AA">
            <w:pPr>
              <w:rPr>
                <w:rFonts w:ascii="Verdana" w:hAnsi="Verdana"/>
              </w:rPr>
            </w:pPr>
          </w:p>
          <w:p w14:paraId="155ADB05" w14:textId="77777777" w:rsidR="00424EBB" w:rsidRPr="00C915FC" w:rsidRDefault="00424EBB" w:rsidP="005845AA">
            <w:pPr>
              <w:rPr>
                <w:rFonts w:ascii="Verdana" w:hAnsi="Verdana"/>
              </w:rPr>
            </w:pPr>
          </w:p>
          <w:p w14:paraId="599105BD" w14:textId="77777777" w:rsidR="00424EBB" w:rsidRPr="00C915FC" w:rsidRDefault="00424EBB" w:rsidP="005845AA">
            <w:pPr>
              <w:rPr>
                <w:rFonts w:ascii="Verdana" w:hAnsi="Verdana"/>
              </w:rPr>
            </w:pPr>
          </w:p>
        </w:tc>
      </w:tr>
      <w:tr w:rsidR="00424EBB" w:rsidRPr="00C915FC" w14:paraId="780F1C8F" w14:textId="77777777" w:rsidTr="005845AA">
        <w:trPr>
          <w:cantSplit/>
        </w:trPr>
        <w:tc>
          <w:tcPr>
            <w:tcW w:w="675" w:type="dxa"/>
            <w:tcBorders>
              <w:top w:val="single" w:sz="4" w:space="0" w:color="auto"/>
              <w:left w:val="single" w:sz="4" w:space="0" w:color="auto"/>
              <w:bottom w:val="single" w:sz="4" w:space="0" w:color="auto"/>
              <w:right w:val="single" w:sz="4" w:space="0" w:color="auto"/>
            </w:tcBorders>
            <w:noWrap/>
          </w:tcPr>
          <w:p w14:paraId="34FCBFBB" w14:textId="77777777" w:rsidR="00424EBB" w:rsidRPr="00C915FC" w:rsidRDefault="00424EBB" w:rsidP="00BE6D6A">
            <w:pPr>
              <w:numPr>
                <w:ilvl w:val="0"/>
                <w:numId w:val="9"/>
              </w:numPr>
              <w:spacing w:before="120"/>
              <w:rPr>
                <w:rFonts w:ascii="Verdana" w:hAnsi="Verdana"/>
                <w:b/>
                <w:noProof/>
              </w:rPr>
            </w:pPr>
          </w:p>
        </w:tc>
        <w:tc>
          <w:tcPr>
            <w:tcW w:w="9333" w:type="dxa"/>
            <w:tcBorders>
              <w:top w:val="single" w:sz="4" w:space="0" w:color="auto"/>
              <w:left w:val="single" w:sz="4" w:space="0" w:color="auto"/>
              <w:bottom w:val="single" w:sz="4" w:space="0" w:color="auto"/>
              <w:right w:val="single" w:sz="4" w:space="0" w:color="auto"/>
            </w:tcBorders>
            <w:noWrap/>
          </w:tcPr>
          <w:p w14:paraId="5F544864" w14:textId="77777777" w:rsidR="00424EBB" w:rsidRPr="00C915FC" w:rsidRDefault="00424EBB" w:rsidP="005845AA">
            <w:pPr>
              <w:spacing w:before="60"/>
              <w:rPr>
                <w:rFonts w:ascii="Verdana" w:hAnsi="Verdana"/>
              </w:rPr>
            </w:pPr>
            <w:r w:rsidRPr="00C915FC">
              <w:rPr>
                <w:rFonts w:ascii="Verdana" w:hAnsi="Verdana"/>
              </w:rPr>
              <w:t>We have allowed the following time period from acceptance of this tender offer for the development of a construction-phase Health and Safety Plan:</w:t>
            </w:r>
          </w:p>
          <w:p w14:paraId="3F6A0DE7" w14:textId="77777777" w:rsidR="00424EBB" w:rsidRPr="00C915FC" w:rsidRDefault="00424EBB" w:rsidP="005845AA">
            <w:pPr>
              <w:rPr>
                <w:rFonts w:ascii="Verdana" w:hAnsi="Verdana"/>
              </w:rPr>
            </w:pPr>
          </w:p>
          <w:p w14:paraId="62A42E22" w14:textId="77777777" w:rsidR="00424EBB" w:rsidRDefault="00424EBB" w:rsidP="005845AA">
            <w:pPr>
              <w:rPr>
                <w:rFonts w:ascii="Verdana" w:hAnsi="Verdana"/>
              </w:rPr>
            </w:pPr>
          </w:p>
          <w:p w14:paraId="4F8AB8AD" w14:textId="77777777" w:rsidR="00424EBB" w:rsidRDefault="00424EBB" w:rsidP="005845AA">
            <w:pPr>
              <w:rPr>
                <w:rFonts w:ascii="Verdana" w:hAnsi="Verdana"/>
              </w:rPr>
            </w:pPr>
          </w:p>
          <w:p w14:paraId="17DB9506" w14:textId="77777777" w:rsidR="00424EBB" w:rsidRDefault="00424EBB" w:rsidP="005845AA">
            <w:pPr>
              <w:rPr>
                <w:rFonts w:ascii="Verdana" w:hAnsi="Verdana"/>
              </w:rPr>
            </w:pPr>
          </w:p>
          <w:p w14:paraId="5DF0C84A" w14:textId="77777777" w:rsidR="00424EBB" w:rsidRDefault="00424EBB" w:rsidP="005845AA">
            <w:pPr>
              <w:rPr>
                <w:rFonts w:ascii="Verdana" w:hAnsi="Verdana"/>
              </w:rPr>
            </w:pPr>
          </w:p>
          <w:p w14:paraId="7940B92A" w14:textId="77777777" w:rsidR="00424EBB" w:rsidRDefault="00424EBB" w:rsidP="005845AA">
            <w:pPr>
              <w:rPr>
                <w:rFonts w:ascii="Verdana" w:hAnsi="Verdana"/>
              </w:rPr>
            </w:pPr>
          </w:p>
          <w:p w14:paraId="430C6AE2" w14:textId="77777777" w:rsidR="00424EBB" w:rsidRDefault="00424EBB" w:rsidP="005845AA">
            <w:pPr>
              <w:rPr>
                <w:rFonts w:ascii="Verdana" w:hAnsi="Verdana"/>
              </w:rPr>
            </w:pPr>
          </w:p>
          <w:p w14:paraId="4E6D25DC" w14:textId="77777777" w:rsidR="00424EBB" w:rsidRDefault="00424EBB" w:rsidP="005845AA">
            <w:pPr>
              <w:rPr>
                <w:rFonts w:ascii="Verdana" w:hAnsi="Verdana"/>
              </w:rPr>
            </w:pPr>
          </w:p>
          <w:p w14:paraId="4C5246E2" w14:textId="77777777" w:rsidR="00424EBB" w:rsidRPr="00C915FC" w:rsidRDefault="00424EBB" w:rsidP="005845AA">
            <w:pPr>
              <w:rPr>
                <w:rFonts w:ascii="Verdana" w:hAnsi="Verdana"/>
              </w:rPr>
            </w:pPr>
          </w:p>
          <w:p w14:paraId="0B761D67" w14:textId="77777777" w:rsidR="00424EBB" w:rsidRPr="00C915FC" w:rsidRDefault="00424EBB" w:rsidP="005845AA">
            <w:pPr>
              <w:rPr>
                <w:rFonts w:ascii="Verdana" w:hAnsi="Verdana"/>
              </w:rPr>
            </w:pPr>
          </w:p>
          <w:p w14:paraId="4D52AEF7" w14:textId="77777777" w:rsidR="00424EBB" w:rsidRPr="00C915FC" w:rsidRDefault="00424EBB" w:rsidP="005845AA">
            <w:pPr>
              <w:rPr>
                <w:rFonts w:ascii="Verdana" w:hAnsi="Verdana"/>
              </w:rPr>
            </w:pPr>
          </w:p>
        </w:tc>
      </w:tr>
      <w:tr w:rsidR="00424EBB" w:rsidRPr="00C915FC" w14:paraId="1A1BA9E9" w14:textId="77777777" w:rsidTr="005845AA">
        <w:trPr>
          <w:cantSplit/>
        </w:trPr>
        <w:tc>
          <w:tcPr>
            <w:tcW w:w="675" w:type="dxa"/>
            <w:tcBorders>
              <w:top w:val="single" w:sz="4" w:space="0" w:color="auto"/>
              <w:left w:val="single" w:sz="4" w:space="0" w:color="auto"/>
              <w:bottom w:val="single" w:sz="4" w:space="0" w:color="auto"/>
              <w:right w:val="single" w:sz="4" w:space="0" w:color="auto"/>
            </w:tcBorders>
            <w:noWrap/>
          </w:tcPr>
          <w:p w14:paraId="76C78A30" w14:textId="77777777" w:rsidR="00424EBB" w:rsidRPr="00C915FC" w:rsidRDefault="00424EBB" w:rsidP="00BE6D6A">
            <w:pPr>
              <w:numPr>
                <w:ilvl w:val="0"/>
                <w:numId w:val="9"/>
              </w:numPr>
              <w:spacing w:before="120"/>
              <w:rPr>
                <w:rFonts w:ascii="Verdana" w:hAnsi="Verdana"/>
                <w:b/>
                <w:noProof/>
              </w:rPr>
            </w:pPr>
          </w:p>
        </w:tc>
        <w:tc>
          <w:tcPr>
            <w:tcW w:w="9333" w:type="dxa"/>
            <w:tcBorders>
              <w:top w:val="single" w:sz="4" w:space="0" w:color="auto"/>
              <w:left w:val="single" w:sz="4" w:space="0" w:color="auto"/>
              <w:bottom w:val="single" w:sz="4" w:space="0" w:color="auto"/>
              <w:right w:val="single" w:sz="4" w:space="0" w:color="auto"/>
            </w:tcBorders>
            <w:noWrap/>
          </w:tcPr>
          <w:p w14:paraId="600D5789" w14:textId="77777777" w:rsidR="00424EBB" w:rsidRPr="00E246C5" w:rsidRDefault="00424EBB" w:rsidP="005845AA">
            <w:pPr>
              <w:spacing w:before="60"/>
              <w:rPr>
                <w:rFonts w:ascii="Verdana" w:hAnsi="Verdana"/>
              </w:rPr>
            </w:pPr>
            <w:r w:rsidRPr="00E246C5">
              <w:rPr>
                <w:rFonts w:ascii="Verdana" w:hAnsi="Verdana"/>
              </w:rPr>
              <w:t>Provide details and guidance that the contractor will provide for</w:t>
            </w:r>
          </w:p>
          <w:p w14:paraId="7AE40599" w14:textId="77777777" w:rsidR="00424EBB" w:rsidRPr="00E246C5" w:rsidRDefault="00424EBB" w:rsidP="005845AA">
            <w:pPr>
              <w:spacing w:before="60"/>
              <w:rPr>
                <w:rFonts w:ascii="Verdana" w:hAnsi="Verdana"/>
              </w:rPr>
            </w:pPr>
          </w:p>
          <w:p w14:paraId="18B7AED4" w14:textId="58AEB11E" w:rsidR="00424EBB" w:rsidRDefault="00424EBB" w:rsidP="005845AA">
            <w:pPr>
              <w:spacing w:before="60"/>
              <w:rPr>
                <w:rFonts w:ascii="Verdana" w:hAnsi="Verdana"/>
              </w:rPr>
            </w:pPr>
            <w:r>
              <w:rPr>
                <w:rFonts w:ascii="Verdana" w:hAnsi="Verdana"/>
              </w:rPr>
              <w:t xml:space="preserve">      i)</w:t>
            </w:r>
            <w:r>
              <w:rPr>
                <w:rFonts w:ascii="Verdana" w:hAnsi="Verdana"/>
              </w:rPr>
              <w:tab/>
            </w:r>
            <w:r w:rsidR="00E31E22">
              <w:rPr>
                <w:rFonts w:ascii="Verdana" w:hAnsi="Verdana"/>
              </w:rPr>
              <w:t xml:space="preserve">Covid-19 </w:t>
            </w:r>
            <w:r>
              <w:rPr>
                <w:rFonts w:ascii="Verdana" w:hAnsi="Verdana"/>
              </w:rPr>
              <w:t>i</w:t>
            </w:r>
            <w:r w:rsidRPr="00E246C5">
              <w:rPr>
                <w:rFonts w:ascii="Verdana" w:hAnsi="Verdana"/>
              </w:rPr>
              <w:t>ssue</w:t>
            </w:r>
            <w:r>
              <w:rPr>
                <w:rFonts w:ascii="Verdana" w:hAnsi="Verdana"/>
              </w:rPr>
              <w:t>s</w:t>
            </w:r>
            <w:r w:rsidRPr="00E246C5">
              <w:rPr>
                <w:rFonts w:ascii="Verdana" w:hAnsi="Verdana"/>
              </w:rPr>
              <w:t xml:space="preserve"> in the work place.</w:t>
            </w:r>
          </w:p>
          <w:p w14:paraId="7F1DDCB7" w14:textId="37A949B3" w:rsidR="00945639" w:rsidRDefault="00945639" w:rsidP="005845AA">
            <w:pPr>
              <w:spacing w:before="60"/>
              <w:rPr>
                <w:rFonts w:ascii="Verdana" w:hAnsi="Verdana"/>
              </w:rPr>
            </w:pPr>
          </w:p>
          <w:p w14:paraId="747D1D2F" w14:textId="591289C0" w:rsidR="00945639" w:rsidRPr="00E246C5" w:rsidRDefault="00E31E22" w:rsidP="005845AA">
            <w:pPr>
              <w:spacing w:before="60"/>
              <w:rPr>
                <w:rFonts w:ascii="Verdana" w:hAnsi="Verdana"/>
              </w:rPr>
            </w:pPr>
            <w:r>
              <w:rPr>
                <w:rFonts w:ascii="Verdana" w:hAnsi="Verdana"/>
              </w:rPr>
              <w:t xml:space="preserve">      ii) </w:t>
            </w:r>
            <w:r w:rsidR="00945639">
              <w:rPr>
                <w:rFonts w:ascii="Verdana" w:hAnsi="Verdana"/>
              </w:rPr>
              <w:t>H.I.V / A.I.D.S i</w:t>
            </w:r>
            <w:r w:rsidR="00945639" w:rsidRPr="00E246C5">
              <w:rPr>
                <w:rFonts w:ascii="Verdana" w:hAnsi="Verdana"/>
              </w:rPr>
              <w:t>ssue</w:t>
            </w:r>
            <w:r w:rsidR="00945639">
              <w:rPr>
                <w:rFonts w:ascii="Verdana" w:hAnsi="Verdana"/>
              </w:rPr>
              <w:t>s</w:t>
            </w:r>
            <w:r w:rsidR="00945639" w:rsidRPr="00E246C5">
              <w:rPr>
                <w:rFonts w:ascii="Verdana" w:hAnsi="Verdana"/>
              </w:rPr>
              <w:t xml:space="preserve"> in the work place.</w:t>
            </w:r>
          </w:p>
          <w:p w14:paraId="59BAB263" w14:textId="77777777" w:rsidR="00424EBB" w:rsidRPr="00E246C5" w:rsidRDefault="00424EBB" w:rsidP="005845AA">
            <w:pPr>
              <w:spacing w:before="60"/>
              <w:rPr>
                <w:rFonts w:ascii="Verdana" w:hAnsi="Verdana"/>
              </w:rPr>
            </w:pPr>
          </w:p>
          <w:p w14:paraId="6A5A62B8" w14:textId="77777777" w:rsidR="00424EBB" w:rsidRPr="00E246C5" w:rsidRDefault="00424EBB" w:rsidP="005845AA">
            <w:pPr>
              <w:spacing w:before="60"/>
              <w:rPr>
                <w:rFonts w:ascii="Verdana" w:hAnsi="Verdana"/>
              </w:rPr>
            </w:pPr>
            <w:r w:rsidRPr="00E246C5">
              <w:rPr>
                <w:rFonts w:ascii="Verdana" w:hAnsi="Verdana"/>
              </w:rPr>
              <w:t xml:space="preserve">     (</w:t>
            </w:r>
            <w:r>
              <w:rPr>
                <w:rFonts w:ascii="Verdana" w:hAnsi="Verdana"/>
              </w:rPr>
              <w:t>ii)   Engagement of SHE officer</w:t>
            </w:r>
          </w:p>
          <w:p w14:paraId="288A161F" w14:textId="77777777" w:rsidR="00424EBB" w:rsidRPr="00E246C5" w:rsidRDefault="00424EBB" w:rsidP="005845AA">
            <w:pPr>
              <w:spacing w:before="60"/>
              <w:rPr>
                <w:rFonts w:ascii="Verdana" w:hAnsi="Verdana"/>
              </w:rPr>
            </w:pPr>
          </w:p>
          <w:p w14:paraId="547F5E9B" w14:textId="77777777" w:rsidR="00424EBB" w:rsidRDefault="00424EBB" w:rsidP="005845AA">
            <w:pPr>
              <w:spacing w:before="60"/>
              <w:rPr>
                <w:rFonts w:ascii="Verdana" w:hAnsi="Verdana"/>
              </w:rPr>
            </w:pPr>
            <w:r w:rsidRPr="00E246C5">
              <w:rPr>
                <w:rFonts w:ascii="Verdana" w:hAnsi="Verdana"/>
              </w:rPr>
              <w:t xml:space="preserve">      </w:t>
            </w:r>
            <w:r>
              <w:rPr>
                <w:rFonts w:ascii="Verdana" w:hAnsi="Verdana"/>
              </w:rPr>
              <w:t>(iii) Health &amp; Safety training and awareness  activities</w:t>
            </w:r>
          </w:p>
          <w:p w14:paraId="355D34C1" w14:textId="77777777" w:rsidR="00424EBB" w:rsidRDefault="00424EBB" w:rsidP="005845AA">
            <w:pPr>
              <w:spacing w:before="60"/>
              <w:rPr>
                <w:rFonts w:ascii="Verdana" w:hAnsi="Verdana"/>
              </w:rPr>
            </w:pPr>
          </w:p>
          <w:p w14:paraId="53BD9ECA" w14:textId="77777777" w:rsidR="00424EBB" w:rsidRDefault="00424EBB" w:rsidP="005845AA">
            <w:pPr>
              <w:spacing w:before="60"/>
              <w:rPr>
                <w:rFonts w:ascii="Verdana" w:hAnsi="Verdana"/>
              </w:rPr>
            </w:pPr>
            <w:r>
              <w:rPr>
                <w:rFonts w:ascii="Verdana" w:hAnsi="Verdana"/>
              </w:rPr>
              <w:t xml:space="preserve">      (iv) Safe working systems</w:t>
            </w:r>
          </w:p>
          <w:p w14:paraId="2C817A95" w14:textId="77777777" w:rsidR="00424EBB" w:rsidRDefault="00424EBB" w:rsidP="005845AA">
            <w:pPr>
              <w:spacing w:before="60"/>
              <w:rPr>
                <w:rFonts w:ascii="Verdana" w:hAnsi="Verdana"/>
              </w:rPr>
            </w:pPr>
          </w:p>
          <w:p w14:paraId="7E487FBD" w14:textId="77777777" w:rsidR="00424EBB" w:rsidRDefault="00424EBB" w:rsidP="005845AA">
            <w:pPr>
              <w:spacing w:before="60"/>
              <w:rPr>
                <w:rFonts w:ascii="Verdana" w:hAnsi="Verdana"/>
              </w:rPr>
            </w:pPr>
          </w:p>
          <w:p w14:paraId="3E597F27" w14:textId="77777777" w:rsidR="00424EBB" w:rsidRPr="00E246C5" w:rsidRDefault="00424EBB" w:rsidP="005845AA">
            <w:pPr>
              <w:spacing w:before="60"/>
              <w:rPr>
                <w:rFonts w:ascii="Verdana" w:hAnsi="Verdana"/>
              </w:rPr>
            </w:pPr>
          </w:p>
          <w:p w14:paraId="0A6FE100" w14:textId="77777777" w:rsidR="00424EBB" w:rsidRDefault="00424EBB" w:rsidP="005845AA">
            <w:pPr>
              <w:spacing w:before="60"/>
              <w:rPr>
                <w:rFonts w:ascii="Verdana" w:hAnsi="Verdana"/>
              </w:rPr>
            </w:pPr>
          </w:p>
          <w:p w14:paraId="01176AB6" w14:textId="77777777" w:rsidR="00424EBB" w:rsidRDefault="00424EBB" w:rsidP="005845AA">
            <w:pPr>
              <w:spacing w:before="60"/>
              <w:rPr>
                <w:rFonts w:ascii="Verdana" w:hAnsi="Verdana"/>
              </w:rPr>
            </w:pPr>
          </w:p>
          <w:p w14:paraId="7A6573F2" w14:textId="77777777" w:rsidR="00424EBB" w:rsidRDefault="00424EBB" w:rsidP="005845AA">
            <w:pPr>
              <w:spacing w:before="60"/>
              <w:rPr>
                <w:rFonts w:ascii="Verdana" w:hAnsi="Verdana"/>
              </w:rPr>
            </w:pPr>
          </w:p>
          <w:p w14:paraId="211E1516" w14:textId="77777777" w:rsidR="00424EBB" w:rsidRPr="00C915FC" w:rsidRDefault="00424EBB" w:rsidP="005845AA">
            <w:pPr>
              <w:spacing w:before="60"/>
              <w:rPr>
                <w:rFonts w:ascii="Verdana" w:hAnsi="Verdana"/>
              </w:rPr>
            </w:pPr>
          </w:p>
        </w:tc>
      </w:tr>
      <w:tr w:rsidR="00424EBB" w:rsidRPr="00C915FC" w14:paraId="132E4152" w14:textId="77777777" w:rsidTr="005845AA">
        <w:trPr>
          <w:cantSplit/>
        </w:trPr>
        <w:tc>
          <w:tcPr>
            <w:tcW w:w="10008" w:type="dxa"/>
            <w:gridSpan w:val="2"/>
            <w:tcBorders>
              <w:top w:val="single" w:sz="4" w:space="0" w:color="auto"/>
            </w:tcBorders>
          </w:tcPr>
          <w:p w14:paraId="32521CF9" w14:textId="77777777" w:rsidR="00424EBB" w:rsidRPr="00F04EDA"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b/>
              </w:rPr>
            </w:pPr>
            <w:r w:rsidRPr="00F04EDA">
              <w:rPr>
                <w:rFonts w:ascii="Verdana" w:hAnsi="Verdana"/>
              </w:rPr>
              <w:t>Attach additional pages if more space is required</w:t>
            </w:r>
            <w:r>
              <w:rPr>
                <w:rFonts w:ascii="Verdana" w:hAnsi="Verdana"/>
              </w:rPr>
              <w:t>.</w:t>
            </w:r>
          </w:p>
        </w:tc>
      </w:tr>
    </w:tbl>
    <w:p w14:paraId="708C977D" w14:textId="77777777" w:rsidR="00424EBB" w:rsidRPr="00C915FC" w:rsidRDefault="00424EBB" w:rsidP="00424EBB">
      <w:pPr>
        <w:rPr>
          <w:rFonts w:ascii="Verdana" w:hAnsi="Verdana"/>
        </w:rPr>
      </w:pPr>
    </w:p>
    <w:p w14:paraId="5C9C9929" w14:textId="77777777" w:rsidR="00424EBB" w:rsidRPr="00C915FC" w:rsidRDefault="00424EBB" w:rsidP="00424EBB">
      <w:pPr>
        <w:rPr>
          <w:rFonts w:ascii="Verdana" w:hAnsi="Verdana"/>
          <w:b/>
        </w:rPr>
      </w:pPr>
      <w:r w:rsidRPr="00C915FC">
        <w:rPr>
          <w:rFonts w:ascii="Verdana" w:hAnsi="Verdana"/>
          <w:b/>
        </w:rPr>
        <w:t>We confirm that the foregoing responses will enable us to comply with the requirements of all Health and Safety legislation.</w:t>
      </w:r>
    </w:p>
    <w:p w14:paraId="7EAC9262" w14:textId="77777777" w:rsidR="00424EBB" w:rsidRPr="00C915FC" w:rsidRDefault="00424EBB" w:rsidP="00424EBB">
      <w:pPr>
        <w:rPr>
          <w:rFonts w:ascii="Verdana" w:hAnsi="Verdana"/>
          <w:sz w:val="16"/>
          <w:szCs w:val="16"/>
        </w:rPr>
      </w:pPr>
    </w:p>
    <w:p w14:paraId="3D78A74C" w14:textId="77777777" w:rsidR="00424EBB" w:rsidRPr="00C915FC" w:rsidRDefault="00424EBB" w:rsidP="00424EBB">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54"/>
        <w:gridCol w:w="1080"/>
        <w:gridCol w:w="3870"/>
      </w:tblGrid>
      <w:tr w:rsidR="00424EBB" w:rsidRPr="00C915FC" w14:paraId="2BEF92C6" w14:textId="77777777" w:rsidTr="005845AA">
        <w:trPr>
          <w:cantSplit/>
          <w:trHeight w:val="600"/>
        </w:trPr>
        <w:tc>
          <w:tcPr>
            <w:tcW w:w="1384" w:type="dxa"/>
            <w:tcBorders>
              <w:top w:val="nil"/>
              <w:left w:val="nil"/>
              <w:bottom w:val="nil"/>
              <w:right w:val="nil"/>
            </w:tcBorders>
            <w:vAlign w:val="bottom"/>
          </w:tcPr>
          <w:p w14:paraId="58B6E573"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C915FC">
              <w:rPr>
                <w:rFonts w:ascii="Verdana" w:hAnsi="Verdana"/>
              </w:rPr>
              <w:t>Signed</w:t>
            </w:r>
          </w:p>
        </w:tc>
        <w:tc>
          <w:tcPr>
            <w:tcW w:w="3854" w:type="dxa"/>
            <w:tcBorders>
              <w:top w:val="nil"/>
              <w:left w:val="nil"/>
              <w:bottom w:val="dotted" w:sz="4" w:space="0" w:color="auto"/>
              <w:right w:val="nil"/>
            </w:tcBorders>
            <w:vAlign w:val="bottom"/>
          </w:tcPr>
          <w:p w14:paraId="7B8D5A9E"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c>
          <w:tcPr>
            <w:tcW w:w="1080" w:type="dxa"/>
            <w:tcBorders>
              <w:top w:val="nil"/>
              <w:left w:val="nil"/>
              <w:bottom w:val="nil"/>
              <w:right w:val="nil"/>
            </w:tcBorders>
            <w:vAlign w:val="bottom"/>
          </w:tcPr>
          <w:p w14:paraId="78DA6A8A"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C915FC">
              <w:rPr>
                <w:rFonts w:ascii="Verdana" w:hAnsi="Verdana"/>
              </w:rPr>
              <w:t>Date</w:t>
            </w:r>
          </w:p>
        </w:tc>
        <w:tc>
          <w:tcPr>
            <w:tcW w:w="3870" w:type="dxa"/>
            <w:tcBorders>
              <w:top w:val="nil"/>
              <w:left w:val="nil"/>
              <w:bottom w:val="dotted" w:sz="4" w:space="0" w:color="auto"/>
              <w:right w:val="nil"/>
            </w:tcBorders>
            <w:vAlign w:val="bottom"/>
          </w:tcPr>
          <w:p w14:paraId="6E3615CF"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C915FC" w14:paraId="37670464" w14:textId="77777777" w:rsidTr="005845AA">
        <w:trPr>
          <w:cantSplit/>
          <w:trHeight w:val="600"/>
        </w:trPr>
        <w:tc>
          <w:tcPr>
            <w:tcW w:w="1384" w:type="dxa"/>
            <w:tcBorders>
              <w:top w:val="nil"/>
              <w:left w:val="nil"/>
              <w:bottom w:val="nil"/>
              <w:right w:val="nil"/>
            </w:tcBorders>
            <w:vAlign w:val="bottom"/>
          </w:tcPr>
          <w:p w14:paraId="20DE710D"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C915FC">
              <w:rPr>
                <w:rFonts w:ascii="Verdana" w:hAnsi="Verdana"/>
              </w:rPr>
              <w:t>Name</w:t>
            </w:r>
          </w:p>
        </w:tc>
        <w:tc>
          <w:tcPr>
            <w:tcW w:w="3854" w:type="dxa"/>
            <w:tcBorders>
              <w:top w:val="dotted" w:sz="4" w:space="0" w:color="auto"/>
              <w:left w:val="nil"/>
              <w:bottom w:val="dotted" w:sz="4" w:space="0" w:color="auto"/>
              <w:right w:val="nil"/>
            </w:tcBorders>
            <w:vAlign w:val="bottom"/>
          </w:tcPr>
          <w:p w14:paraId="10A3BF44"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c>
          <w:tcPr>
            <w:tcW w:w="1080" w:type="dxa"/>
            <w:tcBorders>
              <w:top w:val="nil"/>
              <w:left w:val="nil"/>
              <w:bottom w:val="nil"/>
              <w:right w:val="nil"/>
            </w:tcBorders>
            <w:vAlign w:val="bottom"/>
          </w:tcPr>
          <w:p w14:paraId="74ED4860"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C915FC">
              <w:rPr>
                <w:rFonts w:ascii="Verdana" w:hAnsi="Verdana"/>
              </w:rPr>
              <w:t>Position</w:t>
            </w:r>
          </w:p>
        </w:tc>
        <w:tc>
          <w:tcPr>
            <w:tcW w:w="3870" w:type="dxa"/>
            <w:tcBorders>
              <w:top w:val="dotted" w:sz="4" w:space="0" w:color="auto"/>
              <w:left w:val="nil"/>
              <w:bottom w:val="dotted" w:sz="4" w:space="0" w:color="auto"/>
              <w:right w:val="nil"/>
            </w:tcBorders>
            <w:vAlign w:val="bottom"/>
          </w:tcPr>
          <w:p w14:paraId="4DFE7F50"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C915FC" w14:paraId="798D717F" w14:textId="77777777" w:rsidTr="005845AA">
        <w:trPr>
          <w:cantSplit/>
          <w:trHeight w:val="600"/>
        </w:trPr>
        <w:tc>
          <w:tcPr>
            <w:tcW w:w="1384" w:type="dxa"/>
            <w:tcBorders>
              <w:top w:val="nil"/>
              <w:left w:val="nil"/>
              <w:bottom w:val="nil"/>
              <w:right w:val="nil"/>
            </w:tcBorders>
            <w:vAlign w:val="bottom"/>
          </w:tcPr>
          <w:p w14:paraId="0620527D" w14:textId="77777777" w:rsidR="00424EBB" w:rsidRPr="00C915FC"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iCs/>
              </w:rPr>
            </w:pPr>
            <w:r w:rsidRPr="00C915FC">
              <w:rPr>
                <w:rFonts w:ascii="Verdana" w:hAnsi="Verdana"/>
                <w:iCs/>
              </w:rPr>
              <w:t>Tenderer</w:t>
            </w:r>
          </w:p>
        </w:tc>
        <w:tc>
          <w:tcPr>
            <w:tcW w:w="8804" w:type="dxa"/>
            <w:gridSpan w:val="3"/>
            <w:tcBorders>
              <w:top w:val="nil"/>
              <w:left w:val="nil"/>
              <w:bottom w:val="dotted" w:sz="4" w:space="0" w:color="auto"/>
              <w:right w:val="nil"/>
            </w:tcBorders>
            <w:vAlign w:val="bottom"/>
          </w:tcPr>
          <w:p w14:paraId="210936F1" w14:textId="77777777" w:rsidR="00424EBB" w:rsidRPr="00C915FC"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bl>
    <w:p w14:paraId="42480CF2" w14:textId="77777777" w:rsidR="00424EBB" w:rsidRPr="00C915FC" w:rsidRDefault="00424EBB" w:rsidP="00424EBB">
      <w:pPr>
        <w:rPr>
          <w:rFonts w:ascii="Verdana" w:hAnsi="Verdana"/>
          <w:sz w:val="16"/>
          <w:szCs w:val="16"/>
        </w:rPr>
      </w:pPr>
    </w:p>
    <w:p w14:paraId="61258AD6" w14:textId="77777777" w:rsidR="00424EBB" w:rsidRDefault="00424EBB" w:rsidP="00424EBB">
      <w:pPr>
        <w:rPr>
          <w:rFonts w:ascii="Verdana" w:hAnsi="Verdana"/>
        </w:rPr>
      </w:pPr>
    </w:p>
    <w:p w14:paraId="784C154C" w14:textId="77777777" w:rsidR="00424EBB" w:rsidRDefault="00424EBB" w:rsidP="00424EBB">
      <w:pPr>
        <w:rPr>
          <w:rFonts w:ascii="Verdana" w:hAnsi="Verdana"/>
        </w:rPr>
      </w:pPr>
    </w:p>
    <w:p w14:paraId="19D9F17C" w14:textId="77777777" w:rsidR="00424EBB" w:rsidRDefault="00424EBB" w:rsidP="00424EBB">
      <w:pPr>
        <w:rPr>
          <w:rFonts w:ascii="Verdana" w:hAnsi="Verdana"/>
        </w:rPr>
      </w:pPr>
    </w:p>
    <w:p w14:paraId="5911D2AD" w14:textId="77777777" w:rsidR="00424EBB" w:rsidRDefault="00424EBB" w:rsidP="00424EBB">
      <w:pPr>
        <w:rPr>
          <w:rFonts w:ascii="Verdana" w:hAnsi="Verdana"/>
        </w:rPr>
      </w:pPr>
    </w:p>
    <w:p w14:paraId="1BCC0C45" w14:textId="77777777" w:rsidR="00424EBB" w:rsidRDefault="00424EBB" w:rsidP="00424EBB">
      <w:pPr>
        <w:rPr>
          <w:rFonts w:ascii="Verdana" w:hAnsi="Verdana"/>
        </w:rPr>
      </w:pPr>
    </w:p>
    <w:p w14:paraId="7DFF693C" w14:textId="77777777" w:rsidR="00424EBB" w:rsidRDefault="00424EBB" w:rsidP="00424EBB">
      <w:pPr>
        <w:rPr>
          <w:rFonts w:ascii="Verdana" w:hAnsi="Verdana"/>
        </w:rPr>
      </w:pPr>
    </w:p>
    <w:p w14:paraId="4A752F83" w14:textId="77777777" w:rsidR="00424EBB" w:rsidRDefault="00424EBB" w:rsidP="00424EBB">
      <w:pPr>
        <w:rPr>
          <w:rFonts w:ascii="Verdana" w:hAnsi="Verdana"/>
        </w:rPr>
      </w:pPr>
    </w:p>
    <w:p w14:paraId="0CAC933A" w14:textId="77777777" w:rsidR="00424EBB" w:rsidRDefault="00424EBB" w:rsidP="00424EBB">
      <w:pPr>
        <w:rPr>
          <w:rFonts w:ascii="Verdana" w:hAnsi="Verdana"/>
        </w:rPr>
      </w:pPr>
    </w:p>
    <w:p w14:paraId="5398DB5B" w14:textId="77777777" w:rsidR="00424EBB" w:rsidRDefault="00424EBB" w:rsidP="00424EBB">
      <w:pPr>
        <w:rPr>
          <w:rFonts w:ascii="Verdana" w:hAnsi="Verdana"/>
        </w:rPr>
      </w:pPr>
    </w:p>
    <w:p w14:paraId="2A24103F" w14:textId="77777777" w:rsidR="00424EBB" w:rsidRDefault="00424EBB" w:rsidP="00424EBB">
      <w:pPr>
        <w:rPr>
          <w:rFonts w:ascii="Verdana" w:hAnsi="Verdana"/>
        </w:rPr>
      </w:pPr>
    </w:p>
    <w:p w14:paraId="449000BA" w14:textId="77777777" w:rsidR="00424EBB" w:rsidRDefault="00424EBB" w:rsidP="00424EBB">
      <w:pPr>
        <w:rPr>
          <w:rFonts w:ascii="Verdana" w:hAnsi="Verdana"/>
        </w:rPr>
      </w:pPr>
    </w:p>
    <w:p w14:paraId="6378B01E" w14:textId="77777777" w:rsidR="00424EBB" w:rsidRDefault="00424EBB" w:rsidP="00424EBB">
      <w:pPr>
        <w:rPr>
          <w:rFonts w:ascii="Verdana" w:hAnsi="Verdana"/>
        </w:rPr>
      </w:pPr>
    </w:p>
    <w:p w14:paraId="280952DB" w14:textId="77777777" w:rsidR="00424EBB" w:rsidRDefault="00424EBB" w:rsidP="00424EBB">
      <w:pPr>
        <w:rPr>
          <w:rFonts w:ascii="Verdana" w:hAnsi="Verdana"/>
        </w:rPr>
      </w:pPr>
    </w:p>
    <w:p w14:paraId="08BC5AE0" w14:textId="77777777" w:rsidR="00424EBB" w:rsidRDefault="00424EBB" w:rsidP="00424EBB">
      <w:pPr>
        <w:rPr>
          <w:rFonts w:ascii="Verdana" w:hAnsi="Verdana"/>
        </w:rPr>
      </w:pPr>
    </w:p>
    <w:p w14:paraId="15767C50" w14:textId="77777777" w:rsidR="00424EBB" w:rsidRDefault="00424EBB" w:rsidP="00424EBB">
      <w:pPr>
        <w:rPr>
          <w:rFonts w:ascii="Verdana" w:hAnsi="Verdana"/>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240"/>
        <w:gridCol w:w="3960"/>
      </w:tblGrid>
      <w:tr w:rsidR="00424EBB" w:rsidRPr="004A4757" w14:paraId="53C32CCC" w14:textId="77777777" w:rsidTr="005845AA">
        <w:tc>
          <w:tcPr>
            <w:tcW w:w="296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0DF5AC0" w14:textId="5B4753DC" w:rsidR="00424EBB" w:rsidRPr="004A4757" w:rsidRDefault="00662188" w:rsidP="005845AA">
            <w:pPr>
              <w:rPr>
                <w:rFonts w:ascii="Verdana" w:hAnsi="Verdana"/>
                <w:b/>
                <w:bCs/>
              </w:rPr>
            </w:pPr>
            <w:r w:rsidRPr="00E12E42">
              <w:rPr>
                <w:noProof/>
                <w:lang w:val="en-US"/>
              </w:rPr>
              <w:drawing>
                <wp:inline distT="0" distB="0" distL="0" distR="0" wp14:anchorId="5A68FADC" wp14:editId="086C9EE5">
                  <wp:extent cx="559767" cy="396240"/>
                  <wp:effectExtent l="0" t="0" r="0" b="3810"/>
                  <wp:docPr id="70" name="Picture 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43A97867" w14:textId="000C3E52" w:rsidR="00424EBB" w:rsidRPr="004A4757" w:rsidRDefault="00424EBB" w:rsidP="005845AA">
            <w:pPr>
              <w:jc w:val="center"/>
              <w:rPr>
                <w:rFonts w:ascii="Verdana" w:hAnsi="Verdana"/>
                <w:b/>
                <w:bCs/>
                <w:caps/>
              </w:rPr>
            </w:pPr>
            <w:r w:rsidRPr="004A4757">
              <w:rPr>
                <w:rFonts w:ascii="Verdana" w:hAnsi="Verdana"/>
                <w:b/>
                <w:bCs/>
                <w:caps/>
              </w:rPr>
              <w:t xml:space="preserve">VOLUME </w:t>
            </w:r>
            <w:r w:rsidR="00B24C38">
              <w:rPr>
                <w:rFonts w:ascii="Verdana" w:hAnsi="Verdana"/>
                <w:b/>
                <w:bCs/>
                <w:caps/>
              </w:rPr>
              <w:t>1</w:t>
            </w:r>
            <w:r w:rsidRPr="004A4757">
              <w:rPr>
                <w:rFonts w:ascii="Verdana" w:hAnsi="Verdana"/>
                <w:b/>
                <w:bCs/>
                <w:caps/>
              </w:rPr>
              <w:t>:</w:t>
            </w:r>
            <w:r w:rsidR="00B24C38">
              <w:rPr>
                <w:rFonts w:ascii="Verdana" w:hAnsi="Verdana"/>
                <w:b/>
                <w:bCs/>
                <w:caps/>
              </w:rPr>
              <w:t xml:space="preserve"> SECTION 2</w:t>
            </w:r>
          </w:p>
          <w:p w14:paraId="577CDC9C" w14:textId="77777777" w:rsidR="00424EBB" w:rsidRPr="004A4757" w:rsidRDefault="00424EBB" w:rsidP="005845AA">
            <w:pPr>
              <w:jc w:val="center"/>
              <w:rPr>
                <w:rFonts w:ascii="Verdana" w:hAnsi="Verdana"/>
                <w:b/>
                <w:bCs/>
                <w:caps/>
              </w:rPr>
            </w:pPr>
          </w:p>
          <w:p w14:paraId="6C283AAA" w14:textId="77777777" w:rsidR="00424EBB" w:rsidRPr="004A4757" w:rsidRDefault="00424EBB" w:rsidP="005845AA">
            <w:pPr>
              <w:jc w:val="center"/>
              <w:rPr>
                <w:rFonts w:ascii="Verdana" w:hAnsi="Verdana"/>
                <w:b/>
                <w:bCs/>
              </w:rPr>
            </w:pPr>
            <w:r w:rsidRPr="004A4757">
              <w:rPr>
                <w:rFonts w:ascii="Verdana" w:hAnsi="Verdana"/>
                <w:b/>
                <w:bCs/>
              </w:rPr>
              <w:t>RETURNABLE DOCUMENTS</w:t>
            </w:r>
          </w:p>
        </w:tc>
        <w:tc>
          <w:tcPr>
            <w:tcW w:w="3960" w:type="dxa"/>
            <w:tcMar>
              <w:top w:w="85" w:type="dxa"/>
              <w:left w:w="85" w:type="dxa"/>
              <w:bottom w:w="85" w:type="dxa"/>
              <w:right w:w="85" w:type="dxa"/>
            </w:tcMar>
          </w:tcPr>
          <w:p w14:paraId="2A387A93" w14:textId="77777777" w:rsidR="00424EBB" w:rsidRPr="004A4757" w:rsidRDefault="00424EBB" w:rsidP="005845AA">
            <w:pPr>
              <w:jc w:val="right"/>
              <w:rPr>
                <w:rFonts w:ascii="Verdana" w:hAnsi="Verdana"/>
              </w:rPr>
            </w:pPr>
            <w:r>
              <w:rPr>
                <w:rFonts w:ascii="Verdana" w:hAnsi="Verdana"/>
                <w:b/>
                <w:bCs/>
              </w:rPr>
              <w:t>PLANT &amp; EQUIPMENT</w:t>
            </w:r>
          </w:p>
        </w:tc>
      </w:tr>
    </w:tbl>
    <w:p w14:paraId="019A6E52" w14:textId="77777777" w:rsidR="00424EBB" w:rsidRPr="00CB2C3A" w:rsidRDefault="00424EBB" w:rsidP="00424EBB">
      <w:pPr>
        <w:pStyle w:val="Heading1"/>
        <w:rPr>
          <w:rFonts w:ascii="Verdana" w:hAnsi="Verdana" w:cs="Arial"/>
          <w:sz w:val="24"/>
          <w:u w:val="single"/>
        </w:rPr>
      </w:pPr>
      <w:r>
        <w:rPr>
          <w:rFonts w:ascii="Verdana" w:hAnsi="Verdana" w:cs="Arial"/>
          <w:sz w:val="24"/>
          <w:u w:val="single"/>
        </w:rPr>
        <w:t>PLANT AND EQUIPMENT PROPOSED FOR THE PROJECT</w:t>
      </w:r>
    </w:p>
    <w:p w14:paraId="1C86FBF5" w14:textId="77777777" w:rsidR="00424EBB" w:rsidRPr="004333B4" w:rsidRDefault="00424EBB" w:rsidP="00424EBB">
      <w:pPr>
        <w:rPr>
          <w:rFonts w:ascii="Verdana" w:hAnsi="Verdana"/>
        </w:rPr>
      </w:pPr>
    </w:p>
    <w:p w14:paraId="017CBA61" w14:textId="77777777" w:rsidR="00424EBB" w:rsidRPr="004333B4" w:rsidRDefault="00424EBB" w:rsidP="00424EBB">
      <w:pPr>
        <w:rPr>
          <w:rFonts w:ascii="Verdana" w:hAnsi="Verdana"/>
        </w:rPr>
      </w:pPr>
      <w:r w:rsidRPr="004333B4">
        <w:rPr>
          <w:rFonts w:ascii="Verdana" w:hAnsi="Verdana"/>
        </w:rPr>
        <w:t xml:space="preserve">The following are lists of major items of relevant equipment that I/we presently own or lease and will </w:t>
      </w:r>
      <w:r>
        <w:rPr>
          <w:rFonts w:ascii="Verdana" w:hAnsi="Verdana"/>
        </w:rPr>
        <w:t xml:space="preserve">be </w:t>
      </w:r>
      <w:r w:rsidRPr="004333B4">
        <w:rPr>
          <w:rFonts w:ascii="Verdana" w:hAnsi="Verdana"/>
        </w:rPr>
        <w:t xml:space="preserve">available for this contract or will acquire or hire for this contract if my/our tender is accepted. </w:t>
      </w:r>
      <w:r>
        <w:rPr>
          <w:rFonts w:ascii="Verdana" w:hAnsi="Verdana"/>
        </w:rPr>
        <w:t xml:space="preserve">Certified copies of Motor Vehicle Registration Books </w:t>
      </w:r>
      <w:r w:rsidRPr="004333B4">
        <w:rPr>
          <w:rFonts w:ascii="Verdana" w:hAnsi="Verdana"/>
        </w:rPr>
        <w:t>must be attached for owned equipment or plant where applicable, and</w:t>
      </w:r>
      <w:r w:rsidRPr="004333B4">
        <w:rPr>
          <w:rFonts w:ascii="Verdana" w:hAnsi="Verdana"/>
          <w:color w:val="000000"/>
          <w:lang w:eastAsia="en-GB"/>
        </w:rPr>
        <w:t xml:space="preserve"> for equipment to be hired</w:t>
      </w:r>
      <w:r>
        <w:rPr>
          <w:rFonts w:ascii="Verdana" w:hAnsi="Verdana"/>
          <w:color w:val="000000"/>
          <w:lang w:eastAsia="en-GB"/>
        </w:rPr>
        <w:t>,</w:t>
      </w:r>
      <w:r w:rsidRPr="004333B4">
        <w:rPr>
          <w:rFonts w:ascii="Verdana" w:hAnsi="Verdana"/>
          <w:color w:val="000000"/>
          <w:lang w:eastAsia="en-GB"/>
        </w:rPr>
        <w:t xml:space="preserve"> a statement of intent to lease to the tenderer must be attached from plant Hire Company listing type of equipment to be leased.</w:t>
      </w:r>
    </w:p>
    <w:p w14:paraId="2906C816" w14:textId="77777777" w:rsidR="00424EBB" w:rsidRPr="004333B4" w:rsidRDefault="00424EBB" w:rsidP="00424EBB">
      <w:pPr>
        <w:rPr>
          <w:rFonts w:ascii="Verdana" w:hAnsi="Verdana"/>
        </w:rPr>
      </w:pPr>
    </w:p>
    <w:p w14:paraId="0436AF9A" w14:textId="77777777" w:rsidR="00424EBB" w:rsidRPr="004333B4" w:rsidRDefault="00424EBB" w:rsidP="00BE6D6A">
      <w:pPr>
        <w:numPr>
          <w:ilvl w:val="0"/>
          <w:numId w:val="10"/>
        </w:numPr>
        <w:ind w:left="450" w:hanging="450"/>
        <w:rPr>
          <w:rFonts w:ascii="Verdana" w:hAnsi="Verdana"/>
        </w:rPr>
      </w:pPr>
      <w:r w:rsidRPr="004333B4">
        <w:rPr>
          <w:rFonts w:ascii="Verdana" w:hAnsi="Verdana"/>
        </w:rPr>
        <w:t>Details of major relevant equipment immediately available for this contract:</w:t>
      </w:r>
    </w:p>
    <w:p w14:paraId="40FB65BC" w14:textId="77777777" w:rsidR="00424EBB" w:rsidRPr="004333B4" w:rsidRDefault="00424EBB" w:rsidP="00424EBB">
      <w:pPr>
        <w:rPr>
          <w:rFonts w:ascii="Verdana" w:hAnsi="Verdan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290"/>
      </w:tblGrid>
      <w:tr w:rsidR="00424EBB" w:rsidRPr="00C93E5D" w14:paraId="02C1AE55" w14:textId="77777777" w:rsidTr="005845AA">
        <w:trPr>
          <w:cantSplit/>
        </w:trPr>
        <w:tc>
          <w:tcPr>
            <w:tcW w:w="2898" w:type="dxa"/>
          </w:tcPr>
          <w:p w14:paraId="077ABF62" w14:textId="77777777" w:rsidR="00424EBB" w:rsidRPr="00E52FA3" w:rsidRDefault="00424EBB" w:rsidP="005845AA">
            <w:pPr>
              <w:spacing w:before="60"/>
              <w:jc w:val="center"/>
              <w:rPr>
                <w:rFonts w:ascii="Verdana" w:hAnsi="Verdana"/>
                <w:b/>
              </w:rPr>
            </w:pPr>
            <w:r>
              <w:rPr>
                <w:rFonts w:ascii="Verdana" w:hAnsi="Verdana"/>
                <w:b/>
              </w:rPr>
              <w:t>Quantity</w:t>
            </w:r>
          </w:p>
        </w:tc>
        <w:tc>
          <w:tcPr>
            <w:tcW w:w="7290" w:type="dxa"/>
          </w:tcPr>
          <w:p w14:paraId="0B0CBD2A" w14:textId="77777777" w:rsidR="00424EBB" w:rsidRPr="00E52FA3" w:rsidRDefault="00424EBB" w:rsidP="005845AA">
            <w:pPr>
              <w:jc w:val="center"/>
              <w:rPr>
                <w:rFonts w:ascii="Verdana" w:hAnsi="Verdana"/>
                <w:b/>
              </w:rPr>
            </w:pPr>
            <w:r w:rsidRPr="00E52FA3">
              <w:rPr>
                <w:rFonts w:ascii="Verdana" w:hAnsi="Verdana"/>
                <w:b/>
              </w:rPr>
              <w:t>Description</w:t>
            </w:r>
            <w:r>
              <w:rPr>
                <w:rFonts w:ascii="Verdana" w:hAnsi="Verdana"/>
                <w:b/>
              </w:rPr>
              <w:t>, size, capacity etc.</w:t>
            </w:r>
          </w:p>
        </w:tc>
      </w:tr>
      <w:tr w:rsidR="00424EBB" w:rsidRPr="00C93E5D" w14:paraId="2E074536" w14:textId="77777777" w:rsidTr="005845AA">
        <w:trPr>
          <w:cantSplit/>
        </w:trPr>
        <w:tc>
          <w:tcPr>
            <w:tcW w:w="2898" w:type="dxa"/>
          </w:tcPr>
          <w:p w14:paraId="01324A42" w14:textId="77777777" w:rsidR="00424EBB" w:rsidRDefault="00424EBB" w:rsidP="005845AA">
            <w:pPr>
              <w:spacing w:before="60"/>
              <w:rPr>
                <w:rFonts w:ascii="Verdana" w:hAnsi="Verdana"/>
              </w:rPr>
            </w:pPr>
          </w:p>
          <w:p w14:paraId="01576573" w14:textId="77777777" w:rsidR="00424EBB" w:rsidRDefault="00424EBB" w:rsidP="005845AA">
            <w:pPr>
              <w:spacing w:before="60"/>
              <w:rPr>
                <w:rFonts w:ascii="Verdana" w:hAnsi="Verdana"/>
              </w:rPr>
            </w:pPr>
          </w:p>
          <w:p w14:paraId="10DBAB59" w14:textId="77777777" w:rsidR="00424EBB" w:rsidRDefault="00424EBB" w:rsidP="005845AA">
            <w:pPr>
              <w:spacing w:before="60"/>
              <w:rPr>
                <w:rFonts w:ascii="Verdana" w:hAnsi="Verdana"/>
              </w:rPr>
            </w:pPr>
          </w:p>
          <w:p w14:paraId="564927A5" w14:textId="77777777" w:rsidR="00424EBB" w:rsidRDefault="00424EBB" w:rsidP="005845AA">
            <w:pPr>
              <w:spacing w:before="60"/>
              <w:rPr>
                <w:rFonts w:ascii="Verdana" w:hAnsi="Verdana"/>
              </w:rPr>
            </w:pPr>
          </w:p>
          <w:p w14:paraId="4F82B9DF" w14:textId="77777777" w:rsidR="00424EBB" w:rsidRDefault="00424EBB" w:rsidP="005845AA">
            <w:pPr>
              <w:spacing w:before="60"/>
              <w:rPr>
                <w:rFonts w:ascii="Verdana" w:hAnsi="Verdana"/>
              </w:rPr>
            </w:pPr>
          </w:p>
          <w:p w14:paraId="652188C2" w14:textId="77777777" w:rsidR="00424EBB" w:rsidRDefault="00424EBB" w:rsidP="005845AA">
            <w:pPr>
              <w:spacing w:before="60"/>
              <w:jc w:val="center"/>
              <w:rPr>
                <w:rFonts w:ascii="Verdana" w:hAnsi="Verdana"/>
              </w:rPr>
            </w:pPr>
          </w:p>
          <w:p w14:paraId="52887821" w14:textId="77777777" w:rsidR="00424EBB" w:rsidRPr="00C93E5D" w:rsidRDefault="00424EBB" w:rsidP="005845AA">
            <w:pPr>
              <w:spacing w:before="60"/>
              <w:jc w:val="center"/>
              <w:rPr>
                <w:rFonts w:ascii="Verdana" w:hAnsi="Verdana"/>
              </w:rPr>
            </w:pPr>
          </w:p>
        </w:tc>
        <w:tc>
          <w:tcPr>
            <w:tcW w:w="7290" w:type="dxa"/>
          </w:tcPr>
          <w:p w14:paraId="58757B47" w14:textId="77777777" w:rsidR="00424EBB" w:rsidRPr="00C93E5D" w:rsidRDefault="00424EBB" w:rsidP="005845AA">
            <w:pPr>
              <w:rPr>
                <w:rFonts w:ascii="Verdana" w:hAnsi="Verdana"/>
              </w:rPr>
            </w:pPr>
          </w:p>
        </w:tc>
      </w:tr>
    </w:tbl>
    <w:p w14:paraId="67F6EA1A" w14:textId="77777777" w:rsidR="00424EBB" w:rsidRPr="002F5DE8" w:rsidRDefault="00424EBB" w:rsidP="00424EBB">
      <w:pPr>
        <w:rPr>
          <w:rFonts w:ascii="Verdana" w:hAnsi="Verdana"/>
        </w:rPr>
      </w:pPr>
      <w:r w:rsidRPr="002F5DE8">
        <w:rPr>
          <w:rFonts w:ascii="Verdana" w:hAnsi="Verdana"/>
        </w:rPr>
        <w:t>Attach additional pages if more space is required</w:t>
      </w:r>
    </w:p>
    <w:p w14:paraId="067FDE36" w14:textId="77777777" w:rsidR="00424EBB" w:rsidRPr="00170B59" w:rsidRDefault="00424EBB" w:rsidP="00424EBB"/>
    <w:p w14:paraId="727C6D45" w14:textId="77777777" w:rsidR="00424EBB" w:rsidRDefault="00424EBB" w:rsidP="00BE6D6A">
      <w:pPr>
        <w:numPr>
          <w:ilvl w:val="0"/>
          <w:numId w:val="10"/>
        </w:numPr>
        <w:ind w:left="450" w:hanging="450"/>
        <w:jc w:val="both"/>
      </w:pPr>
      <w:r w:rsidRPr="00170B59">
        <w:rPr>
          <w:rFonts w:ascii="Verdana" w:hAnsi="Verdana"/>
        </w:rPr>
        <w:t xml:space="preserve">Details of major relevant equipment </w:t>
      </w:r>
      <w:r>
        <w:rPr>
          <w:rFonts w:ascii="Verdana" w:hAnsi="Verdana"/>
        </w:rPr>
        <w:t>that will be hired, or acquired for this contract if my/our tender is accepted.</w:t>
      </w:r>
    </w:p>
    <w:p w14:paraId="2A78DDFD" w14:textId="77777777" w:rsidR="00424EBB" w:rsidRPr="00C93E5D" w:rsidRDefault="00424EBB" w:rsidP="00424EBB">
      <w:pPr>
        <w:rPr>
          <w:rFonts w:ascii="Verdana" w:hAnsi="Verdan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290"/>
      </w:tblGrid>
      <w:tr w:rsidR="00424EBB" w:rsidRPr="00C93E5D" w14:paraId="34A8CD84" w14:textId="77777777" w:rsidTr="005845AA">
        <w:trPr>
          <w:cantSplit/>
        </w:trPr>
        <w:tc>
          <w:tcPr>
            <w:tcW w:w="2898" w:type="dxa"/>
          </w:tcPr>
          <w:p w14:paraId="79E8F85E" w14:textId="77777777" w:rsidR="00424EBB" w:rsidRPr="00E52FA3" w:rsidRDefault="00424EBB" w:rsidP="005845AA">
            <w:pPr>
              <w:spacing w:before="60"/>
              <w:jc w:val="center"/>
              <w:rPr>
                <w:rFonts w:ascii="Verdana" w:hAnsi="Verdana"/>
                <w:b/>
              </w:rPr>
            </w:pPr>
            <w:r>
              <w:rPr>
                <w:rFonts w:ascii="Verdana" w:hAnsi="Verdana"/>
                <w:b/>
              </w:rPr>
              <w:t>Quantity</w:t>
            </w:r>
          </w:p>
        </w:tc>
        <w:tc>
          <w:tcPr>
            <w:tcW w:w="7290" w:type="dxa"/>
          </w:tcPr>
          <w:p w14:paraId="798D1698" w14:textId="77777777" w:rsidR="00424EBB" w:rsidRPr="00E52FA3" w:rsidRDefault="00424EBB" w:rsidP="005845AA">
            <w:pPr>
              <w:jc w:val="center"/>
              <w:rPr>
                <w:rFonts w:ascii="Verdana" w:hAnsi="Verdana"/>
                <w:b/>
              </w:rPr>
            </w:pPr>
            <w:r w:rsidRPr="00E52FA3">
              <w:rPr>
                <w:rFonts w:ascii="Verdana" w:hAnsi="Verdana"/>
                <w:b/>
              </w:rPr>
              <w:t>Description</w:t>
            </w:r>
            <w:r>
              <w:rPr>
                <w:rFonts w:ascii="Verdana" w:hAnsi="Verdana"/>
                <w:b/>
              </w:rPr>
              <w:t>, size, capacity etc.</w:t>
            </w:r>
          </w:p>
        </w:tc>
      </w:tr>
      <w:tr w:rsidR="00424EBB" w:rsidRPr="00C93E5D" w14:paraId="42E72146" w14:textId="77777777" w:rsidTr="005845AA">
        <w:trPr>
          <w:cantSplit/>
        </w:trPr>
        <w:tc>
          <w:tcPr>
            <w:tcW w:w="2898" w:type="dxa"/>
          </w:tcPr>
          <w:p w14:paraId="4AE10403" w14:textId="77777777" w:rsidR="00424EBB" w:rsidRDefault="00424EBB" w:rsidP="005845AA">
            <w:pPr>
              <w:spacing w:before="60"/>
              <w:rPr>
                <w:rFonts w:ascii="Verdana" w:hAnsi="Verdana"/>
              </w:rPr>
            </w:pPr>
          </w:p>
          <w:p w14:paraId="3563D6BC" w14:textId="77777777" w:rsidR="00424EBB" w:rsidRDefault="00424EBB" w:rsidP="005845AA">
            <w:pPr>
              <w:spacing w:before="60"/>
              <w:rPr>
                <w:rFonts w:ascii="Verdana" w:hAnsi="Verdana"/>
              </w:rPr>
            </w:pPr>
          </w:p>
          <w:p w14:paraId="5231B680" w14:textId="77777777" w:rsidR="00424EBB" w:rsidRDefault="00424EBB" w:rsidP="005845AA">
            <w:pPr>
              <w:spacing w:before="60"/>
              <w:rPr>
                <w:rFonts w:ascii="Verdana" w:hAnsi="Verdana"/>
              </w:rPr>
            </w:pPr>
          </w:p>
          <w:p w14:paraId="58331BEC" w14:textId="77777777" w:rsidR="00424EBB" w:rsidRDefault="00424EBB" w:rsidP="005845AA">
            <w:pPr>
              <w:spacing w:before="60"/>
              <w:rPr>
                <w:rFonts w:ascii="Verdana" w:hAnsi="Verdana"/>
              </w:rPr>
            </w:pPr>
          </w:p>
          <w:p w14:paraId="3BC31B41" w14:textId="77777777" w:rsidR="00424EBB" w:rsidRDefault="00424EBB" w:rsidP="005845AA">
            <w:pPr>
              <w:spacing w:before="60"/>
              <w:rPr>
                <w:rFonts w:ascii="Verdana" w:hAnsi="Verdana"/>
              </w:rPr>
            </w:pPr>
          </w:p>
          <w:p w14:paraId="46F96361" w14:textId="77777777" w:rsidR="00424EBB" w:rsidRDefault="00424EBB" w:rsidP="005845AA">
            <w:pPr>
              <w:spacing w:before="60"/>
              <w:rPr>
                <w:rFonts w:ascii="Verdana" w:hAnsi="Verdana"/>
              </w:rPr>
            </w:pPr>
          </w:p>
          <w:p w14:paraId="6866671D" w14:textId="77777777" w:rsidR="00424EBB" w:rsidRDefault="00424EBB" w:rsidP="005845AA">
            <w:pPr>
              <w:spacing w:before="60"/>
              <w:rPr>
                <w:rFonts w:ascii="Verdana" w:hAnsi="Verdana"/>
              </w:rPr>
            </w:pPr>
          </w:p>
          <w:p w14:paraId="3B8EAC6F" w14:textId="77777777" w:rsidR="00424EBB" w:rsidRPr="00C93E5D" w:rsidRDefault="00424EBB" w:rsidP="005845AA">
            <w:pPr>
              <w:spacing w:before="60"/>
              <w:rPr>
                <w:rFonts w:ascii="Verdana" w:hAnsi="Verdana"/>
              </w:rPr>
            </w:pPr>
          </w:p>
        </w:tc>
        <w:tc>
          <w:tcPr>
            <w:tcW w:w="7290" w:type="dxa"/>
          </w:tcPr>
          <w:p w14:paraId="6B7A038D" w14:textId="77777777" w:rsidR="00424EBB" w:rsidRPr="00C93E5D" w:rsidRDefault="00424EBB" w:rsidP="005845AA">
            <w:pPr>
              <w:rPr>
                <w:rFonts w:ascii="Verdana" w:hAnsi="Verdana"/>
              </w:rPr>
            </w:pPr>
          </w:p>
        </w:tc>
      </w:tr>
    </w:tbl>
    <w:p w14:paraId="37F44762" w14:textId="77777777" w:rsidR="00424EBB" w:rsidRPr="002F5DE8" w:rsidRDefault="00424EBB" w:rsidP="00424EBB">
      <w:pPr>
        <w:rPr>
          <w:rFonts w:ascii="Verdana" w:hAnsi="Verdana"/>
        </w:rPr>
      </w:pPr>
      <w:r w:rsidRPr="002F5DE8">
        <w:rPr>
          <w:rFonts w:ascii="Verdana" w:hAnsi="Verdana"/>
        </w:rPr>
        <w:t>Attach additional pages if more space is required</w:t>
      </w:r>
    </w:p>
    <w:p w14:paraId="316342FC" w14:textId="77777777" w:rsidR="00424EBB" w:rsidRDefault="00424EBB" w:rsidP="00424EBB">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54"/>
        <w:gridCol w:w="1080"/>
        <w:gridCol w:w="3870"/>
      </w:tblGrid>
      <w:tr w:rsidR="00424EBB" w:rsidRPr="000826F3" w14:paraId="17F4334C" w14:textId="77777777" w:rsidTr="005845AA">
        <w:trPr>
          <w:cantSplit/>
          <w:trHeight w:val="600"/>
        </w:trPr>
        <w:tc>
          <w:tcPr>
            <w:tcW w:w="1384" w:type="dxa"/>
            <w:tcBorders>
              <w:top w:val="nil"/>
              <w:left w:val="nil"/>
              <w:bottom w:val="nil"/>
              <w:right w:val="nil"/>
            </w:tcBorders>
          </w:tcPr>
          <w:p w14:paraId="4961E612" w14:textId="77777777" w:rsidR="00424EBB" w:rsidRPr="000826F3"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0826F3">
              <w:rPr>
                <w:rFonts w:ascii="Verdana" w:hAnsi="Verdana"/>
              </w:rPr>
              <w:t>Signed</w:t>
            </w:r>
          </w:p>
        </w:tc>
        <w:tc>
          <w:tcPr>
            <w:tcW w:w="3854" w:type="dxa"/>
            <w:tcBorders>
              <w:top w:val="nil"/>
              <w:left w:val="nil"/>
              <w:bottom w:val="dotted" w:sz="4" w:space="0" w:color="auto"/>
              <w:right w:val="nil"/>
            </w:tcBorders>
          </w:tcPr>
          <w:p w14:paraId="4BC42A90" w14:textId="77777777" w:rsidR="00424EBB" w:rsidRPr="000826F3"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c>
          <w:tcPr>
            <w:tcW w:w="1080" w:type="dxa"/>
            <w:tcBorders>
              <w:top w:val="nil"/>
              <w:left w:val="nil"/>
              <w:bottom w:val="nil"/>
              <w:right w:val="nil"/>
            </w:tcBorders>
          </w:tcPr>
          <w:p w14:paraId="3FA1B0FA" w14:textId="77777777" w:rsidR="00424EBB" w:rsidRPr="000826F3"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0826F3">
              <w:rPr>
                <w:rFonts w:ascii="Verdana" w:hAnsi="Verdana"/>
              </w:rPr>
              <w:t>Date</w:t>
            </w:r>
          </w:p>
        </w:tc>
        <w:tc>
          <w:tcPr>
            <w:tcW w:w="3870" w:type="dxa"/>
            <w:tcBorders>
              <w:top w:val="nil"/>
              <w:left w:val="nil"/>
              <w:bottom w:val="dotted" w:sz="4" w:space="0" w:color="auto"/>
              <w:right w:val="nil"/>
            </w:tcBorders>
          </w:tcPr>
          <w:p w14:paraId="390F386B" w14:textId="77777777" w:rsidR="00424EBB" w:rsidRPr="000826F3"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0826F3" w14:paraId="03BC17C3" w14:textId="77777777" w:rsidTr="005845AA">
        <w:trPr>
          <w:cantSplit/>
          <w:trHeight w:val="600"/>
        </w:trPr>
        <w:tc>
          <w:tcPr>
            <w:tcW w:w="1384" w:type="dxa"/>
            <w:tcBorders>
              <w:top w:val="nil"/>
              <w:left w:val="nil"/>
              <w:bottom w:val="nil"/>
              <w:right w:val="nil"/>
            </w:tcBorders>
          </w:tcPr>
          <w:p w14:paraId="0E609698" w14:textId="77777777" w:rsidR="00424EBB" w:rsidRPr="000826F3"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0826F3">
              <w:rPr>
                <w:rFonts w:ascii="Verdana" w:hAnsi="Verdana"/>
              </w:rPr>
              <w:t>Name</w:t>
            </w:r>
          </w:p>
        </w:tc>
        <w:tc>
          <w:tcPr>
            <w:tcW w:w="3854" w:type="dxa"/>
            <w:tcBorders>
              <w:top w:val="dotted" w:sz="4" w:space="0" w:color="auto"/>
              <w:left w:val="nil"/>
              <w:bottom w:val="dotted" w:sz="4" w:space="0" w:color="auto"/>
              <w:right w:val="nil"/>
            </w:tcBorders>
          </w:tcPr>
          <w:p w14:paraId="2A7E1099" w14:textId="77777777" w:rsidR="00424EBB" w:rsidRPr="000826F3"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Verdana" w:hAnsi="Verdana"/>
              </w:rPr>
            </w:pPr>
          </w:p>
        </w:tc>
        <w:tc>
          <w:tcPr>
            <w:tcW w:w="1080" w:type="dxa"/>
            <w:tcBorders>
              <w:top w:val="nil"/>
              <w:left w:val="nil"/>
              <w:bottom w:val="nil"/>
              <w:right w:val="nil"/>
            </w:tcBorders>
          </w:tcPr>
          <w:p w14:paraId="414F8D15" w14:textId="77777777" w:rsidR="00424EBB" w:rsidRPr="000826F3"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rPr>
            </w:pPr>
            <w:r w:rsidRPr="000826F3">
              <w:rPr>
                <w:rFonts w:ascii="Verdana" w:hAnsi="Verdana"/>
              </w:rPr>
              <w:t>Position</w:t>
            </w:r>
          </w:p>
        </w:tc>
        <w:tc>
          <w:tcPr>
            <w:tcW w:w="3870" w:type="dxa"/>
            <w:tcBorders>
              <w:top w:val="dotted" w:sz="4" w:space="0" w:color="auto"/>
              <w:left w:val="nil"/>
              <w:bottom w:val="dotted" w:sz="4" w:space="0" w:color="auto"/>
              <w:right w:val="nil"/>
            </w:tcBorders>
          </w:tcPr>
          <w:p w14:paraId="23E42DC1" w14:textId="77777777" w:rsidR="00424EBB" w:rsidRPr="000826F3"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r w:rsidR="00424EBB" w:rsidRPr="000826F3" w14:paraId="178662E7" w14:textId="77777777" w:rsidTr="005845AA">
        <w:trPr>
          <w:cantSplit/>
          <w:trHeight w:val="600"/>
        </w:trPr>
        <w:tc>
          <w:tcPr>
            <w:tcW w:w="1384" w:type="dxa"/>
            <w:tcBorders>
              <w:top w:val="nil"/>
              <w:left w:val="nil"/>
              <w:bottom w:val="nil"/>
              <w:right w:val="nil"/>
            </w:tcBorders>
          </w:tcPr>
          <w:p w14:paraId="61E854BA" w14:textId="77777777" w:rsidR="00424EBB" w:rsidRPr="000826F3" w:rsidRDefault="00424EBB" w:rsidP="005845A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Verdana" w:hAnsi="Verdana"/>
                <w:iCs/>
              </w:rPr>
            </w:pPr>
            <w:r w:rsidRPr="000826F3">
              <w:rPr>
                <w:rFonts w:ascii="Verdana" w:hAnsi="Verdana"/>
                <w:iCs/>
              </w:rPr>
              <w:t>Tenderer</w:t>
            </w:r>
          </w:p>
        </w:tc>
        <w:tc>
          <w:tcPr>
            <w:tcW w:w="8804" w:type="dxa"/>
            <w:gridSpan w:val="3"/>
            <w:tcBorders>
              <w:top w:val="nil"/>
              <w:left w:val="nil"/>
              <w:bottom w:val="dotted" w:sz="4" w:space="0" w:color="auto"/>
              <w:right w:val="nil"/>
            </w:tcBorders>
          </w:tcPr>
          <w:p w14:paraId="290748F3" w14:textId="77777777" w:rsidR="00424EBB" w:rsidRPr="000826F3" w:rsidRDefault="00424EBB" w:rsidP="005845A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Verdana" w:hAnsi="Verdana"/>
              </w:rPr>
            </w:pPr>
          </w:p>
        </w:tc>
      </w:tr>
    </w:tbl>
    <w:p w14:paraId="198CFC7B" w14:textId="79A85A79" w:rsidR="00424EBB" w:rsidRDefault="00424EBB" w:rsidP="00424EBB">
      <w:pPr>
        <w:spacing w:before="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0"/>
        <w:gridCol w:w="3623"/>
      </w:tblGrid>
      <w:tr w:rsidR="00424EBB" w:rsidRPr="004A4757" w14:paraId="2A21B0DA" w14:textId="77777777" w:rsidTr="005845AA">
        <w:tc>
          <w:tcPr>
            <w:tcW w:w="314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0BEB5E0" w14:textId="2795693B" w:rsidR="00424EBB" w:rsidRPr="004A4757" w:rsidRDefault="00662188" w:rsidP="005845AA">
            <w:pPr>
              <w:rPr>
                <w:rFonts w:ascii="Verdana" w:hAnsi="Verdana"/>
                <w:b/>
                <w:bCs/>
              </w:rPr>
            </w:pPr>
            <w:r w:rsidRPr="00E12E42">
              <w:rPr>
                <w:noProof/>
                <w:lang w:val="en-US"/>
              </w:rPr>
              <w:drawing>
                <wp:inline distT="0" distB="0" distL="0" distR="0" wp14:anchorId="29F2C6EA" wp14:editId="61C5C79D">
                  <wp:extent cx="559767" cy="396240"/>
                  <wp:effectExtent l="0" t="0" r="0" b="3810"/>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3F543F3F" w14:textId="34E47443" w:rsidR="00424EBB" w:rsidRPr="004A4757" w:rsidRDefault="00424EBB" w:rsidP="005845AA">
            <w:pPr>
              <w:jc w:val="center"/>
              <w:rPr>
                <w:rFonts w:ascii="Verdana" w:hAnsi="Verdana"/>
                <w:b/>
                <w:bCs/>
                <w:caps/>
              </w:rPr>
            </w:pPr>
            <w:r w:rsidRPr="004A4757">
              <w:rPr>
                <w:rFonts w:ascii="Verdana" w:hAnsi="Verdana"/>
                <w:b/>
                <w:bCs/>
                <w:caps/>
              </w:rPr>
              <w:t xml:space="preserve">VOLUME </w:t>
            </w:r>
            <w:r w:rsidR="004A7FCC">
              <w:rPr>
                <w:rFonts w:ascii="Verdana" w:hAnsi="Verdana"/>
                <w:b/>
                <w:bCs/>
                <w:caps/>
              </w:rPr>
              <w:t>1</w:t>
            </w:r>
            <w:r w:rsidRPr="004A4757">
              <w:rPr>
                <w:rFonts w:ascii="Verdana" w:hAnsi="Verdana"/>
                <w:b/>
                <w:bCs/>
                <w:caps/>
              </w:rPr>
              <w:t>:</w:t>
            </w:r>
            <w:r w:rsidR="004A7FCC">
              <w:rPr>
                <w:rFonts w:ascii="Verdana" w:hAnsi="Verdana"/>
                <w:b/>
                <w:bCs/>
                <w:caps/>
              </w:rPr>
              <w:t xml:space="preserve"> SECTION 2</w:t>
            </w:r>
          </w:p>
          <w:p w14:paraId="1E0B2ACE" w14:textId="77777777" w:rsidR="00424EBB" w:rsidRPr="004A4757" w:rsidRDefault="00424EBB" w:rsidP="005845AA">
            <w:pPr>
              <w:jc w:val="center"/>
              <w:rPr>
                <w:rFonts w:ascii="Verdana" w:hAnsi="Verdana"/>
                <w:b/>
                <w:bCs/>
                <w:caps/>
              </w:rPr>
            </w:pPr>
          </w:p>
          <w:p w14:paraId="2D75EF4A" w14:textId="77777777" w:rsidR="00424EBB" w:rsidRPr="004A4757" w:rsidRDefault="00424EBB" w:rsidP="005845AA">
            <w:pPr>
              <w:jc w:val="center"/>
              <w:rPr>
                <w:rFonts w:ascii="Verdana" w:hAnsi="Verdana"/>
                <w:b/>
                <w:bCs/>
              </w:rPr>
            </w:pPr>
            <w:r w:rsidRPr="004A4757">
              <w:rPr>
                <w:rFonts w:ascii="Verdana" w:hAnsi="Verdana"/>
                <w:b/>
                <w:bCs/>
              </w:rPr>
              <w:t>RETURNABLE DOCUMENTS</w:t>
            </w:r>
          </w:p>
        </w:tc>
        <w:tc>
          <w:tcPr>
            <w:tcW w:w="3623" w:type="dxa"/>
            <w:tcMar>
              <w:top w:w="85" w:type="dxa"/>
              <w:left w:w="85" w:type="dxa"/>
              <w:bottom w:w="85" w:type="dxa"/>
              <w:right w:w="85" w:type="dxa"/>
            </w:tcMar>
          </w:tcPr>
          <w:p w14:paraId="2899AA29" w14:textId="77777777" w:rsidR="00424EBB" w:rsidRPr="004A4757" w:rsidRDefault="00424EBB" w:rsidP="005845AA">
            <w:pPr>
              <w:jc w:val="right"/>
              <w:rPr>
                <w:rFonts w:ascii="Verdana" w:hAnsi="Verdana"/>
                <w:b/>
                <w:bCs/>
              </w:rPr>
            </w:pPr>
            <w:r>
              <w:rPr>
                <w:rFonts w:ascii="Verdana" w:hAnsi="Verdana"/>
                <w:b/>
                <w:bCs/>
              </w:rPr>
              <w:t>DAYWORK SCHEDULE</w:t>
            </w:r>
          </w:p>
        </w:tc>
      </w:tr>
    </w:tbl>
    <w:p w14:paraId="698A5962" w14:textId="77777777" w:rsidR="00424EBB" w:rsidRPr="00CB2C3A" w:rsidRDefault="00424EBB" w:rsidP="00424EBB">
      <w:pPr>
        <w:pStyle w:val="Heading1"/>
        <w:rPr>
          <w:rFonts w:ascii="Verdana" w:hAnsi="Verdana" w:cs="Arial"/>
          <w:sz w:val="24"/>
          <w:u w:val="single"/>
        </w:rPr>
      </w:pPr>
      <w:r>
        <w:rPr>
          <w:rFonts w:ascii="Verdana" w:hAnsi="Verdana" w:cs="Arial"/>
          <w:sz w:val="24"/>
          <w:u w:val="single"/>
        </w:rPr>
        <w:t>DAYWORK SCHEDULE</w:t>
      </w:r>
    </w:p>
    <w:p w14:paraId="7B93FBA9" w14:textId="77777777" w:rsidR="00424EBB" w:rsidRDefault="00424EBB" w:rsidP="00424EBB">
      <w:pPr>
        <w:jc w:val="both"/>
      </w:pPr>
    </w:p>
    <w:p w14:paraId="772A7448" w14:textId="77777777" w:rsidR="00424EBB" w:rsidRDefault="00424EBB" w:rsidP="00424EBB">
      <w:pPr>
        <w:rPr>
          <w:rFonts w:ascii="Verdana" w:hAnsi="Verdana" w:cs="Arial"/>
        </w:rPr>
      </w:pPr>
      <w:r>
        <w:rPr>
          <w:rFonts w:ascii="Verdana" w:hAnsi="Verdana" w:cs="Arial"/>
        </w:rPr>
        <w:t>Note to tenderers:</w:t>
      </w:r>
    </w:p>
    <w:p w14:paraId="32BBF1F5" w14:textId="77777777" w:rsidR="00424EBB" w:rsidRDefault="00424EBB" w:rsidP="00424EBB">
      <w:pPr>
        <w:rPr>
          <w:rFonts w:ascii="Verdana" w:hAnsi="Verdana" w:cs="Arial"/>
        </w:rPr>
      </w:pPr>
    </w:p>
    <w:p w14:paraId="6F3E0AF5" w14:textId="4BDA2868" w:rsidR="00424EBB" w:rsidRDefault="00424EBB" w:rsidP="00424EBB">
      <w:pPr>
        <w:rPr>
          <w:rFonts w:ascii="Verdana" w:hAnsi="Verdana" w:cs="Arial"/>
        </w:rPr>
      </w:pPr>
      <w:r w:rsidRPr="00250F70">
        <w:rPr>
          <w:rFonts w:ascii="Verdana" w:hAnsi="Verdana"/>
        </w:rPr>
        <w:t>The Tenderer is to insert below the percentage additions to be applied on the proven costs of Materials, Plant</w:t>
      </w:r>
      <w:r>
        <w:rPr>
          <w:rFonts w:ascii="Verdana" w:hAnsi="Verdana"/>
        </w:rPr>
        <w:t xml:space="preserve"> and</w:t>
      </w:r>
      <w:r w:rsidRPr="00250F70">
        <w:rPr>
          <w:rFonts w:ascii="Verdana" w:hAnsi="Verdana"/>
        </w:rPr>
        <w:t xml:space="preserve"> Labour to cover the costs of </w:t>
      </w:r>
      <w:r w:rsidR="00C620A7">
        <w:rPr>
          <w:rFonts w:ascii="Verdana" w:hAnsi="Verdana"/>
        </w:rPr>
        <w:t>s</w:t>
      </w:r>
      <w:r w:rsidRPr="00250F70">
        <w:rPr>
          <w:rFonts w:ascii="Verdana" w:hAnsi="Verdana"/>
        </w:rPr>
        <w:t xml:space="preserve">upervision and </w:t>
      </w:r>
      <w:r w:rsidR="00C620A7">
        <w:rPr>
          <w:rFonts w:ascii="Verdana" w:hAnsi="Verdana"/>
        </w:rPr>
        <w:t>o</w:t>
      </w:r>
      <w:r w:rsidRPr="00250F70">
        <w:rPr>
          <w:rFonts w:ascii="Verdana" w:hAnsi="Verdana"/>
        </w:rPr>
        <w:t xml:space="preserve">verheads &amp; </w:t>
      </w:r>
      <w:r w:rsidR="00C620A7">
        <w:rPr>
          <w:rFonts w:ascii="Verdana" w:hAnsi="Verdana"/>
        </w:rPr>
        <w:t>p</w:t>
      </w:r>
      <w:r w:rsidRPr="00250F70">
        <w:rPr>
          <w:rFonts w:ascii="Verdana" w:hAnsi="Verdana"/>
        </w:rPr>
        <w:t>rofit on variations instructed by the Engineer which are to be executed on a daywork basis.</w:t>
      </w:r>
    </w:p>
    <w:p w14:paraId="3A3759BB" w14:textId="77777777" w:rsidR="00424EBB" w:rsidRDefault="00424EBB" w:rsidP="00424EBB">
      <w:pPr>
        <w:jc w:val="both"/>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965"/>
        <w:gridCol w:w="2700"/>
      </w:tblGrid>
      <w:tr w:rsidR="00424EBB" w14:paraId="2D4566FD" w14:textId="77777777" w:rsidTr="00C620A7">
        <w:trPr>
          <w:trHeight w:val="585"/>
        </w:trPr>
        <w:tc>
          <w:tcPr>
            <w:tcW w:w="2965" w:type="dxa"/>
          </w:tcPr>
          <w:p w14:paraId="787A372B" w14:textId="77777777" w:rsidR="00424EBB" w:rsidRPr="006805F0" w:rsidRDefault="00424EBB" w:rsidP="005845AA">
            <w:pPr>
              <w:jc w:val="both"/>
              <w:rPr>
                <w:rFonts w:ascii="Verdana" w:hAnsi="Verdana"/>
                <w:b/>
              </w:rPr>
            </w:pPr>
            <w:r w:rsidRPr="006805F0">
              <w:rPr>
                <w:rFonts w:ascii="Verdana" w:hAnsi="Verdana"/>
                <w:b/>
              </w:rPr>
              <w:t>DAYWORK RATES</w:t>
            </w:r>
          </w:p>
        </w:tc>
        <w:tc>
          <w:tcPr>
            <w:tcW w:w="2700" w:type="dxa"/>
          </w:tcPr>
          <w:p w14:paraId="03A35D78" w14:textId="77777777" w:rsidR="00424EBB" w:rsidRPr="006805F0" w:rsidRDefault="00424EBB" w:rsidP="005845AA">
            <w:pPr>
              <w:jc w:val="both"/>
              <w:rPr>
                <w:rFonts w:ascii="Verdana" w:hAnsi="Verdana"/>
                <w:b/>
              </w:rPr>
            </w:pPr>
          </w:p>
        </w:tc>
      </w:tr>
      <w:tr w:rsidR="00424EBB" w14:paraId="5D5AC343" w14:textId="77777777" w:rsidTr="00C620A7">
        <w:trPr>
          <w:trHeight w:val="585"/>
        </w:trPr>
        <w:tc>
          <w:tcPr>
            <w:tcW w:w="2965" w:type="dxa"/>
          </w:tcPr>
          <w:p w14:paraId="5A8CB9B2" w14:textId="77777777" w:rsidR="00424EBB" w:rsidRPr="006805F0" w:rsidRDefault="00424EBB" w:rsidP="005845AA">
            <w:pPr>
              <w:jc w:val="both"/>
              <w:rPr>
                <w:rFonts w:ascii="Verdana" w:hAnsi="Verdana"/>
                <w:b/>
              </w:rPr>
            </w:pPr>
          </w:p>
        </w:tc>
        <w:tc>
          <w:tcPr>
            <w:tcW w:w="2700" w:type="dxa"/>
          </w:tcPr>
          <w:p w14:paraId="63BCCDEF" w14:textId="020C2766" w:rsidR="00424EBB" w:rsidRPr="006805F0" w:rsidRDefault="00C620A7" w:rsidP="005845AA">
            <w:pPr>
              <w:jc w:val="both"/>
              <w:rPr>
                <w:rFonts w:ascii="Verdana" w:hAnsi="Verdana"/>
                <w:b/>
              </w:rPr>
            </w:pPr>
            <w:r>
              <w:rPr>
                <w:rFonts w:ascii="Verdana" w:hAnsi="Verdana"/>
                <w:b/>
              </w:rPr>
              <w:t>P</w:t>
            </w:r>
            <w:r w:rsidR="00424EBB" w:rsidRPr="006805F0">
              <w:rPr>
                <w:rFonts w:ascii="Verdana" w:hAnsi="Verdana"/>
                <w:b/>
              </w:rPr>
              <w:t>ercentage addition</w:t>
            </w:r>
          </w:p>
          <w:p w14:paraId="5D3535B8" w14:textId="77777777" w:rsidR="00424EBB" w:rsidRPr="006805F0" w:rsidRDefault="00424EBB" w:rsidP="005845AA">
            <w:pPr>
              <w:jc w:val="both"/>
              <w:rPr>
                <w:rFonts w:ascii="Verdana" w:hAnsi="Verdana"/>
                <w:b/>
              </w:rPr>
            </w:pPr>
            <w:r w:rsidRPr="006805F0">
              <w:rPr>
                <w:rFonts w:ascii="Verdana" w:hAnsi="Verdana"/>
                <w:b/>
              </w:rPr>
              <w:t>on proven cost</w:t>
            </w:r>
          </w:p>
        </w:tc>
      </w:tr>
      <w:tr w:rsidR="00424EBB" w14:paraId="11BA927E" w14:textId="77777777" w:rsidTr="00C620A7">
        <w:trPr>
          <w:trHeight w:val="585"/>
        </w:trPr>
        <w:tc>
          <w:tcPr>
            <w:tcW w:w="2965" w:type="dxa"/>
            <w:vAlign w:val="bottom"/>
          </w:tcPr>
          <w:p w14:paraId="7E01BEFF" w14:textId="77777777" w:rsidR="00424EBB" w:rsidRPr="006805F0" w:rsidRDefault="00424EBB" w:rsidP="005845AA">
            <w:pPr>
              <w:rPr>
                <w:rFonts w:ascii="Verdana" w:hAnsi="Verdana"/>
                <w:b/>
              </w:rPr>
            </w:pPr>
            <w:r w:rsidRPr="006805F0">
              <w:rPr>
                <w:rFonts w:ascii="Verdana" w:hAnsi="Verdana"/>
                <w:b/>
              </w:rPr>
              <w:t>Materials:</w:t>
            </w:r>
          </w:p>
        </w:tc>
        <w:tc>
          <w:tcPr>
            <w:tcW w:w="2700" w:type="dxa"/>
            <w:vAlign w:val="bottom"/>
          </w:tcPr>
          <w:p w14:paraId="24093ECA" w14:textId="2618AE72" w:rsidR="00424EBB" w:rsidRPr="006805F0" w:rsidRDefault="00BE317E" w:rsidP="005845AA">
            <w:pPr>
              <w:jc w:val="center"/>
              <w:rPr>
                <w:rFonts w:ascii="Verdana" w:hAnsi="Verdana"/>
                <w:b/>
              </w:rPr>
            </w:pPr>
            <w:r w:rsidRPr="00C620A7">
              <w:rPr>
                <w:rFonts w:ascii="Verdana" w:hAnsi="Verdana"/>
                <w:bCs/>
              </w:rPr>
              <w:t>___________</w:t>
            </w:r>
            <w:r w:rsidR="00424EBB" w:rsidRPr="00C620A7">
              <w:rPr>
                <w:rFonts w:ascii="Verdana" w:hAnsi="Verdana"/>
                <w:bCs/>
              </w:rPr>
              <w:t>%</w:t>
            </w:r>
          </w:p>
        </w:tc>
      </w:tr>
      <w:tr w:rsidR="00424EBB" w14:paraId="215BAB06" w14:textId="77777777" w:rsidTr="00C620A7">
        <w:trPr>
          <w:trHeight w:val="585"/>
        </w:trPr>
        <w:tc>
          <w:tcPr>
            <w:tcW w:w="2965" w:type="dxa"/>
            <w:vAlign w:val="bottom"/>
          </w:tcPr>
          <w:p w14:paraId="3D92ADB6" w14:textId="77777777" w:rsidR="00424EBB" w:rsidRPr="006805F0" w:rsidRDefault="00424EBB" w:rsidP="005845AA">
            <w:pPr>
              <w:rPr>
                <w:rFonts w:ascii="Verdana" w:hAnsi="Verdana"/>
                <w:b/>
              </w:rPr>
            </w:pPr>
            <w:r w:rsidRPr="006805F0">
              <w:rPr>
                <w:rFonts w:ascii="Verdana" w:hAnsi="Verdana"/>
                <w:b/>
              </w:rPr>
              <w:t>Plant:</w:t>
            </w:r>
          </w:p>
        </w:tc>
        <w:tc>
          <w:tcPr>
            <w:tcW w:w="2700" w:type="dxa"/>
            <w:vAlign w:val="bottom"/>
          </w:tcPr>
          <w:p w14:paraId="3F1EF2F6" w14:textId="0DAFA34E" w:rsidR="00424EBB" w:rsidRPr="00C620A7" w:rsidRDefault="00BE317E" w:rsidP="005845AA">
            <w:pPr>
              <w:jc w:val="center"/>
              <w:rPr>
                <w:rFonts w:ascii="Verdana" w:hAnsi="Verdana"/>
                <w:bCs/>
              </w:rPr>
            </w:pPr>
            <w:r w:rsidRPr="00C620A7">
              <w:rPr>
                <w:rFonts w:ascii="Verdana" w:hAnsi="Verdana"/>
                <w:bCs/>
              </w:rPr>
              <w:t>___________</w:t>
            </w:r>
            <w:r w:rsidR="00424EBB" w:rsidRPr="00C620A7">
              <w:rPr>
                <w:rFonts w:ascii="Verdana" w:hAnsi="Verdana"/>
                <w:bCs/>
              </w:rPr>
              <w:t>%</w:t>
            </w:r>
          </w:p>
        </w:tc>
      </w:tr>
      <w:tr w:rsidR="00424EBB" w14:paraId="1DA4D433" w14:textId="77777777" w:rsidTr="00C620A7">
        <w:trPr>
          <w:trHeight w:val="585"/>
        </w:trPr>
        <w:tc>
          <w:tcPr>
            <w:tcW w:w="2965" w:type="dxa"/>
            <w:vAlign w:val="bottom"/>
          </w:tcPr>
          <w:p w14:paraId="54BCCEFC" w14:textId="77777777" w:rsidR="00424EBB" w:rsidRPr="006805F0" w:rsidRDefault="00424EBB" w:rsidP="005845AA">
            <w:pPr>
              <w:rPr>
                <w:rFonts w:ascii="Verdana" w:hAnsi="Verdana"/>
                <w:b/>
              </w:rPr>
            </w:pPr>
            <w:r w:rsidRPr="006805F0">
              <w:rPr>
                <w:rFonts w:ascii="Verdana" w:hAnsi="Verdana"/>
                <w:b/>
              </w:rPr>
              <w:t>Labour:</w:t>
            </w:r>
          </w:p>
        </w:tc>
        <w:tc>
          <w:tcPr>
            <w:tcW w:w="2700" w:type="dxa"/>
            <w:vAlign w:val="bottom"/>
          </w:tcPr>
          <w:p w14:paraId="6A5D7029" w14:textId="0633D644" w:rsidR="00424EBB" w:rsidRPr="00C620A7" w:rsidRDefault="00BE317E" w:rsidP="005845AA">
            <w:pPr>
              <w:jc w:val="center"/>
              <w:rPr>
                <w:rFonts w:ascii="Verdana" w:hAnsi="Verdana"/>
                <w:bCs/>
              </w:rPr>
            </w:pPr>
            <w:r w:rsidRPr="00C620A7">
              <w:rPr>
                <w:rFonts w:ascii="Verdana" w:hAnsi="Verdana"/>
                <w:bCs/>
              </w:rPr>
              <w:t>___________</w:t>
            </w:r>
            <w:r w:rsidR="00424EBB" w:rsidRPr="00C620A7">
              <w:rPr>
                <w:rFonts w:ascii="Verdana" w:hAnsi="Verdana"/>
                <w:bCs/>
              </w:rPr>
              <w:t>%</w:t>
            </w:r>
          </w:p>
        </w:tc>
      </w:tr>
      <w:tr w:rsidR="00424EBB" w14:paraId="5DB93EAE" w14:textId="77777777" w:rsidTr="00C620A7">
        <w:trPr>
          <w:trHeight w:val="585"/>
        </w:trPr>
        <w:tc>
          <w:tcPr>
            <w:tcW w:w="5665" w:type="dxa"/>
            <w:gridSpan w:val="2"/>
          </w:tcPr>
          <w:p w14:paraId="576D734E" w14:textId="77777777" w:rsidR="00424EBB" w:rsidRDefault="00424EBB" w:rsidP="005845AA">
            <w:pPr>
              <w:jc w:val="both"/>
              <w:rPr>
                <w:rFonts w:ascii="Verdana" w:hAnsi="Verdana"/>
                <w:b/>
              </w:rPr>
            </w:pPr>
          </w:p>
          <w:p w14:paraId="1CED5BD1" w14:textId="77777777" w:rsidR="00424EBB" w:rsidRDefault="00424EBB" w:rsidP="005845AA">
            <w:pPr>
              <w:jc w:val="both"/>
              <w:rPr>
                <w:rFonts w:ascii="Verdana" w:hAnsi="Verdana"/>
                <w:b/>
              </w:rPr>
            </w:pPr>
          </w:p>
          <w:p w14:paraId="58E82AA7" w14:textId="77777777" w:rsidR="00424EBB" w:rsidRPr="006805F0" w:rsidRDefault="00424EBB" w:rsidP="005845AA">
            <w:pPr>
              <w:jc w:val="both"/>
              <w:rPr>
                <w:rFonts w:ascii="Verdana" w:hAnsi="Verdana"/>
                <w:b/>
              </w:rPr>
            </w:pPr>
          </w:p>
        </w:tc>
      </w:tr>
    </w:tbl>
    <w:p w14:paraId="26A67646" w14:textId="0E507A6F" w:rsidR="00424EBB" w:rsidRDefault="00424EBB" w:rsidP="00424EBB">
      <w:pPr>
        <w:jc w:val="both"/>
      </w:pPr>
    </w:p>
    <w:p w14:paraId="5B1425D5" w14:textId="77777777" w:rsidR="00424EBB" w:rsidRDefault="00424EBB" w:rsidP="00424EBB">
      <w:pPr>
        <w:jc w:val="both"/>
      </w:pPr>
    </w:p>
    <w:p w14:paraId="2EFC4461" w14:textId="77777777" w:rsidR="00424EBB" w:rsidRDefault="00424EBB" w:rsidP="00424EBB">
      <w:pPr>
        <w:jc w:val="both"/>
      </w:pPr>
    </w:p>
    <w:p w14:paraId="1ED81B93" w14:textId="77777777" w:rsidR="00424EBB" w:rsidRDefault="00424EBB" w:rsidP="00424EBB">
      <w:pPr>
        <w:jc w:val="both"/>
      </w:pPr>
    </w:p>
    <w:p w14:paraId="63A6A42D" w14:textId="77777777" w:rsidR="00424EBB" w:rsidRDefault="00424EBB" w:rsidP="00424EBB">
      <w:pPr>
        <w:jc w:val="both"/>
      </w:pPr>
    </w:p>
    <w:p w14:paraId="0AF54105" w14:textId="77777777" w:rsidR="00424EBB" w:rsidRDefault="00424EBB" w:rsidP="00424EBB">
      <w:pPr>
        <w:jc w:val="both"/>
      </w:pPr>
    </w:p>
    <w:p w14:paraId="7DCC1B27" w14:textId="77777777" w:rsidR="00424EBB" w:rsidRDefault="00424EBB" w:rsidP="00424EBB">
      <w:pPr>
        <w:jc w:val="both"/>
      </w:pPr>
    </w:p>
    <w:p w14:paraId="1A3AAC2B" w14:textId="77777777" w:rsidR="00424EBB" w:rsidRDefault="00424EBB" w:rsidP="00424EBB">
      <w:pPr>
        <w:jc w:val="both"/>
      </w:pPr>
    </w:p>
    <w:p w14:paraId="57EBB0FB" w14:textId="77777777" w:rsidR="00424EBB" w:rsidRDefault="00424EBB" w:rsidP="00424EBB">
      <w:pPr>
        <w:jc w:val="both"/>
      </w:pPr>
    </w:p>
    <w:p w14:paraId="07F17257" w14:textId="77777777" w:rsidR="00424EBB" w:rsidRDefault="00424EBB" w:rsidP="00424EBB">
      <w:pPr>
        <w:jc w:val="both"/>
      </w:pPr>
    </w:p>
    <w:p w14:paraId="54BC2F53" w14:textId="77777777" w:rsidR="00424EBB" w:rsidRDefault="00424EBB" w:rsidP="00424EBB">
      <w:pPr>
        <w:jc w:val="both"/>
      </w:pPr>
    </w:p>
    <w:p w14:paraId="548155EE" w14:textId="4CB303B9" w:rsidR="00424EBB" w:rsidRDefault="00424EBB" w:rsidP="00424E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0"/>
        <w:gridCol w:w="3623"/>
      </w:tblGrid>
      <w:tr w:rsidR="00424EBB" w:rsidRPr="004A4757" w14:paraId="48354364" w14:textId="77777777" w:rsidTr="005845AA">
        <w:tc>
          <w:tcPr>
            <w:tcW w:w="314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A86691B" w14:textId="40BEF147" w:rsidR="00424EBB" w:rsidRPr="004A4757" w:rsidRDefault="00662188" w:rsidP="005845AA">
            <w:pPr>
              <w:rPr>
                <w:rFonts w:ascii="Verdana" w:hAnsi="Verdana"/>
                <w:b/>
                <w:bCs/>
              </w:rPr>
            </w:pPr>
            <w:r w:rsidRPr="00E12E42">
              <w:rPr>
                <w:noProof/>
                <w:lang w:val="en-US"/>
              </w:rPr>
              <w:drawing>
                <wp:inline distT="0" distB="0" distL="0" distR="0" wp14:anchorId="783B07DB" wp14:editId="0BA95F50">
                  <wp:extent cx="559767" cy="396240"/>
                  <wp:effectExtent l="0" t="0" r="0" b="3810"/>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240" w:type="dxa"/>
            <w:tcBorders>
              <w:left w:val="single" w:sz="4" w:space="0" w:color="auto"/>
            </w:tcBorders>
            <w:shd w:val="clear" w:color="auto" w:fill="D9D9D9"/>
            <w:tcMar>
              <w:top w:w="85" w:type="dxa"/>
              <w:left w:w="85" w:type="dxa"/>
              <w:bottom w:w="85" w:type="dxa"/>
              <w:right w:w="85" w:type="dxa"/>
            </w:tcMar>
          </w:tcPr>
          <w:p w14:paraId="417B31E9" w14:textId="08D49591" w:rsidR="00424EBB" w:rsidRPr="004A4757" w:rsidRDefault="00424EBB" w:rsidP="005845AA">
            <w:pPr>
              <w:jc w:val="center"/>
              <w:rPr>
                <w:rFonts w:ascii="Verdana" w:hAnsi="Verdana"/>
                <w:b/>
                <w:bCs/>
                <w:caps/>
              </w:rPr>
            </w:pPr>
            <w:r w:rsidRPr="004A4757">
              <w:rPr>
                <w:rFonts w:ascii="Verdana" w:hAnsi="Verdana"/>
                <w:b/>
                <w:bCs/>
                <w:caps/>
              </w:rPr>
              <w:t xml:space="preserve">VOLUME </w:t>
            </w:r>
            <w:r w:rsidR="00585820">
              <w:rPr>
                <w:rFonts w:ascii="Verdana" w:hAnsi="Verdana"/>
                <w:b/>
                <w:bCs/>
                <w:caps/>
              </w:rPr>
              <w:t>1</w:t>
            </w:r>
            <w:r w:rsidRPr="004A4757">
              <w:rPr>
                <w:rFonts w:ascii="Verdana" w:hAnsi="Verdana"/>
                <w:b/>
                <w:bCs/>
                <w:caps/>
              </w:rPr>
              <w:t>:</w:t>
            </w:r>
            <w:r w:rsidR="00585820">
              <w:rPr>
                <w:rFonts w:ascii="Verdana" w:hAnsi="Verdana"/>
                <w:b/>
                <w:bCs/>
                <w:caps/>
              </w:rPr>
              <w:t xml:space="preserve"> SECTION 2</w:t>
            </w:r>
          </w:p>
          <w:p w14:paraId="2E369036" w14:textId="77777777" w:rsidR="00424EBB" w:rsidRPr="006E3638" w:rsidRDefault="00424EBB" w:rsidP="005845AA">
            <w:pPr>
              <w:jc w:val="center"/>
              <w:rPr>
                <w:rFonts w:ascii="Verdana" w:hAnsi="Verdana"/>
                <w:b/>
                <w:bCs/>
                <w:caps/>
                <w:sz w:val="16"/>
                <w:szCs w:val="16"/>
              </w:rPr>
            </w:pPr>
          </w:p>
          <w:p w14:paraId="7E4735EA" w14:textId="77777777" w:rsidR="00424EBB" w:rsidRPr="004A4757" w:rsidRDefault="00424EBB" w:rsidP="005845AA">
            <w:pPr>
              <w:jc w:val="center"/>
              <w:rPr>
                <w:rFonts w:ascii="Verdana" w:hAnsi="Verdana"/>
                <w:b/>
                <w:bCs/>
              </w:rPr>
            </w:pPr>
            <w:r w:rsidRPr="004A4757">
              <w:rPr>
                <w:rFonts w:ascii="Verdana" w:hAnsi="Verdana"/>
                <w:b/>
                <w:bCs/>
              </w:rPr>
              <w:t>RETURNABLE DOCUMENTS</w:t>
            </w:r>
          </w:p>
        </w:tc>
        <w:tc>
          <w:tcPr>
            <w:tcW w:w="3623" w:type="dxa"/>
            <w:tcMar>
              <w:top w:w="85" w:type="dxa"/>
              <w:left w:w="85" w:type="dxa"/>
              <w:bottom w:w="85" w:type="dxa"/>
              <w:right w:w="85" w:type="dxa"/>
            </w:tcMar>
          </w:tcPr>
          <w:p w14:paraId="0CEC4B18" w14:textId="1DEBFB50" w:rsidR="00424EBB" w:rsidRPr="004A4757" w:rsidRDefault="00DF28D3" w:rsidP="005845AA">
            <w:pPr>
              <w:jc w:val="right"/>
              <w:rPr>
                <w:rFonts w:ascii="Verdana" w:hAnsi="Verdana"/>
                <w:b/>
                <w:bCs/>
              </w:rPr>
            </w:pPr>
            <w:r>
              <w:rPr>
                <w:rFonts w:ascii="Verdana" w:hAnsi="Verdana"/>
                <w:b/>
                <w:bCs/>
              </w:rPr>
              <w:t>BRAND NAMES</w:t>
            </w:r>
            <w:r w:rsidR="00424EBB" w:rsidRPr="004A4757">
              <w:rPr>
                <w:rFonts w:ascii="Verdana" w:hAnsi="Verdana"/>
                <w:b/>
                <w:bCs/>
              </w:rPr>
              <w:t xml:space="preserve"> </w:t>
            </w:r>
          </w:p>
          <w:p w14:paraId="6C3BABA8" w14:textId="522886D9" w:rsidR="00424EBB" w:rsidRPr="004A4757" w:rsidRDefault="00424EBB" w:rsidP="005845AA">
            <w:pPr>
              <w:jc w:val="right"/>
              <w:rPr>
                <w:rFonts w:ascii="Verdana" w:hAnsi="Verdana"/>
                <w:b/>
                <w:bCs/>
              </w:rPr>
            </w:pPr>
          </w:p>
        </w:tc>
      </w:tr>
    </w:tbl>
    <w:p w14:paraId="3E673ACE" w14:textId="77777777" w:rsidR="00424EBB" w:rsidRPr="00CB2C3A" w:rsidRDefault="00424EBB" w:rsidP="00424EBB">
      <w:pPr>
        <w:pStyle w:val="Heading1"/>
        <w:rPr>
          <w:rFonts w:ascii="Verdana" w:hAnsi="Verdana" w:cs="Arial"/>
          <w:sz w:val="24"/>
          <w:u w:val="single"/>
        </w:rPr>
      </w:pPr>
      <w:r>
        <w:rPr>
          <w:rFonts w:ascii="Verdana" w:hAnsi="Verdana" w:cs="Arial"/>
          <w:sz w:val="24"/>
          <w:u w:val="single"/>
        </w:rPr>
        <w:t>BRAND NAMES</w:t>
      </w:r>
    </w:p>
    <w:p w14:paraId="1947C4C2" w14:textId="77777777" w:rsidR="00424EBB" w:rsidRDefault="00424EBB" w:rsidP="00424EBB"/>
    <w:p w14:paraId="71540ABC" w14:textId="77777777" w:rsidR="00424EBB" w:rsidRPr="001D7D17" w:rsidRDefault="00424EBB" w:rsidP="007A1BCB">
      <w:pPr>
        <w:jc w:val="both"/>
        <w:rPr>
          <w:rFonts w:ascii="Verdana" w:hAnsi="Verdana" w:cs="Arial"/>
        </w:rPr>
      </w:pPr>
      <w:r w:rsidRPr="001D7D17">
        <w:rPr>
          <w:rFonts w:ascii="Verdana" w:hAnsi="Verdana" w:cs="Arial"/>
        </w:rPr>
        <w:t>T</w:t>
      </w:r>
      <w:r>
        <w:rPr>
          <w:rFonts w:ascii="Verdana" w:hAnsi="Verdana" w:cs="Arial"/>
        </w:rPr>
        <w:t>hroughout the Bill of Q</w:t>
      </w:r>
      <w:r w:rsidRPr="001D7D17">
        <w:rPr>
          <w:rFonts w:ascii="Verdana" w:hAnsi="Verdana" w:cs="Arial"/>
        </w:rPr>
        <w:t>uantities there are references to specific products and/or manufacture</w:t>
      </w:r>
      <w:r>
        <w:rPr>
          <w:rFonts w:ascii="Verdana" w:hAnsi="Verdana" w:cs="Arial"/>
        </w:rPr>
        <w:t>r</w:t>
      </w:r>
      <w:r w:rsidRPr="001D7D17">
        <w:rPr>
          <w:rFonts w:ascii="Verdana" w:hAnsi="Verdana" w:cs="Arial"/>
        </w:rPr>
        <w:t>s /suppliers accompanied by the term “or equal and approved”</w:t>
      </w:r>
      <w:r>
        <w:rPr>
          <w:rFonts w:ascii="Verdana" w:hAnsi="Verdana" w:cs="Arial"/>
        </w:rPr>
        <w:t>.</w:t>
      </w:r>
      <w:r w:rsidRPr="001D7D17">
        <w:rPr>
          <w:rFonts w:ascii="Verdana" w:hAnsi="Verdana" w:cs="Arial"/>
        </w:rPr>
        <w:t xml:space="preserve"> The use of a specific brand name and/or manufacturer/supplier must not be construed to mean that the tender is to procure materials or products exclusively from the said manufacturer/supplier</w:t>
      </w:r>
      <w:r>
        <w:rPr>
          <w:rFonts w:ascii="Verdana" w:hAnsi="Verdana" w:cs="Arial"/>
        </w:rPr>
        <w:t>. Rather,</w:t>
      </w:r>
      <w:r w:rsidRPr="001D7D17">
        <w:rPr>
          <w:rFonts w:ascii="Verdana" w:hAnsi="Verdana" w:cs="Arial"/>
        </w:rPr>
        <w:t xml:space="preserve"> the mention of a specific material or product has been used as a benchmark for the tenderer to procure materials or products that conform to the required performance specifications.</w:t>
      </w:r>
    </w:p>
    <w:p w14:paraId="402CBA58" w14:textId="77777777" w:rsidR="00424EBB" w:rsidRPr="001D7D17" w:rsidRDefault="00424EBB" w:rsidP="007A1BCB">
      <w:pPr>
        <w:jc w:val="both"/>
        <w:rPr>
          <w:rFonts w:ascii="Verdana" w:hAnsi="Verdana" w:cs="Arial"/>
        </w:rPr>
      </w:pPr>
    </w:p>
    <w:p w14:paraId="0EF5991D" w14:textId="77777777" w:rsidR="00424EBB" w:rsidRPr="001D7D17" w:rsidRDefault="00424EBB" w:rsidP="007A1BCB">
      <w:pPr>
        <w:jc w:val="both"/>
        <w:rPr>
          <w:rFonts w:ascii="Verdana" w:hAnsi="Verdana" w:cs="Arial"/>
        </w:rPr>
      </w:pPr>
      <w:r w:rsidRPr="001D7D17">
        <w:rPr>
          <w:rFonts w:ascii="Verdana" w:hAnsi="Verdana" w:cs="Arial"/>
        </w:rPr>
        <w:t>In procuring the materials or products so described, the Tender</w:t>
      </w:r>
      <w:r>
        <w:rPr>
          <w:rFonts w:ascii="Verdana" w:hAnsi="Verdana" w:cs="Arial"/>
        </w:rPr>
        <w:t>er</w:t>
      </w:r>
      <w:r w:rsidRPr="001D7D17">
        <w:rPr>
          <w:rFonts w:ascii="Verdana" w:hAnsi="Verdana" w:cs="Arial"/>
        </w:rPr>
        <w:t xml:space="preserve"> is strongly advised to consult with his materials suppliers to ensure that any alternative materials or products that are equal and approved do indeed conform to the required performance specification of SA</w:t>
      </w:r>
      <w:r>
        <w:rPr>
          <w:rFonts w:ascii="Verdana" w:hAnsi="Verdana" w:cs="Arial"/>
        </w:rPr>
        <w:t>N</w:t>
      </w:r>
      <w:r w:rsidRPr="001D7D17">
        <w:rPr>
          <w:rFonts w:ascii="Verdana" w:hAnsi="Verdana" w:cs="Arial"/>
        </w:rPr>
        <w:t>S, BOBS, ISO or any other standard in reference.</w:t>
      </w:r>
      <w:r>
        <w:rPr>
          <w:rFonts w:ascii="Verdana" w:hAnsi="Verdana" w:cs="Arial"/>
        </w:rPr>
        <w:t xml:space="preserve"> The Contractor will be required to provide proof </w:t>
      </w:r>
      <w:r w:rsidRPr="001D7D17">
        <w:rPr>
          <w:rFonts w:ascii="Verdana" w:hAnsi="Verdana" w:cs="Arial"/>
        </w:rPr>
        <w:t>that</w:t>
      </w:r>
      <w:r>
        <w:rPr>
          <w:rFonts w:ascii="Verdana" w:hAnsi="Verdana" w:cs="Arial"/>
        </w:rPr>
        <w:t xml:space="preserve"> any </w:t>
      </w:r>
      <w:r w:rsidRPr="001D7D17">
        <w:rPr>
          <w:rFonts w:ascii="Verdana" w:hAnsi="Verdana" w:cs="Arial"/>
        </w:rPr>
        <w:t xml:space="preserve">alternative materials or products </w:t>
      </w:r>
      <w:r>
        <w:rPr>
          <w:rFonts w:ascii="Verdana" w:hAnsi="Verdana" w:cs="Arial"/>
        </w:rPr>
        <w:t>will</w:t>
      </w:r>
      <w:r w:rsidRPr="001D7D17">
        <w:rPr>
          <w:rFonts w:ascii="Verdana" w:hAnsi="Verdana" w:cs="Arial"/>
        </w:rPr>
        <w:t xml:space="preserve"> conform to the required standards</w:t>
      </w:r>
      <w:r>
        <w:rPr>
          <w:rFonts w:ascii="Verdana" w:hAnsi="Verdana" w:cs="Arial"/>
        </w:rPr>
        <w:t>,</w:t>
      </w:r>
      <w:r w:rsidRPr="001D7D17">
        <w:rPr>
          <w:rFonts w:ascii="Verdana" w:hAnsi="Verdana" w:cs="Arial"/>
        </w:rPr>
        <w:t xml:space="preserve"> </w:t>
      </w:r>
      <w:r>
        <w:rPr>
          <w:rFonts w:ascii="Verdana" w:hAnsi="Verdana" w:cs="Arial"/>
        </w:rPr>
        <w:t xml:space="preserve">and that they are </w:t>
      </w:r>
      <w:r w:rsidRPr="001D7D17">
        <w:rPr>
          <w:rFonts w:ascii="Verdana" w:hAnsi="Verdana" w:cs="Arial"/>
        </w:rPr>
        <w:t xml:space="preserve">cost effective without compromising </w:t>
      </w:r>
      <w:r>
        <w:rPr>
          <w:rFonts w:ascii="Verdana" w:hAnsi="Verdana" w:cs="Arial"/>
        </w:rPr>
        <w:t xml:space="preserve">on </w:t>
      </w:r>
      <w:r w:rsidRPr="001D7D17">
        <w:rPr>
          <w:rFonts w:ascii="Verdana" w:hAnsi="Verdana" w:cs="Arial"/>
        </w:rPr>
        <w:t>quality</w:t>
      </w:r>
      <w:r>
        <w:rPr>
          <w:rFonts w:ascii="Verdana" w:hAnsi="Verdana" w:cs="Arial"/>
        </w:rPr>
        <w:t>.</w:t>
      </w:r>
      <w:r w:rsidRPr="001D7D17">
        <w:rPr>
          <w:rFonts w:ascii="Verdana" w:hAnsi="Verdana" w:cs="Arial"/>
        </w:rPr>
        <w:t xml:space="preserve"> The Tenderer’s basic price list</w:t>
      </w:r>
      <w:r>
        <w:rPr>
          <w:rFonts w:ascii="Verdana" w:hAnsi="Verdana" w:cs="Arial"/>
        </w:rPr>
        <w:t xml:space="preserve"> </w:t>
      </w:r>
      <w:r w:rsidRPr="001D7D17">
        <w:rPr>
          <w:rFonts w:ascii="Verdana" w:hAnsi="Verdana" w:cs="Arial"/>
        </w:rPr>
        <w:t>(where applicable) need not make reference to the specific benchmark m</w:t>
      </w:r>
      <w:r>
        <w:rPr>
          <w:rFonts w:ascii="Verdana" w:hAnsi="Verdana" w:cs="Arial"/>
        </w:rPr>
        <w:t>aterial or products in the Bill</w:t>
      </w:r>
      <w:r w:rsidRPr="001D7D17">
        <w:rPr>
          <w:rFonts w:ascii="Verdana" w:hAnsi="Verdana" w:cs="Arial"/>
        </w:rPr>
        <w:t xml:space="preserve"> of Quantities but</w:t>
      </w:r>
      <w:r>
        <w:rPr>
          <w:rFonts w:ascii="Verdana" w:hAnsi="Verdana" w:cs="Arial"/>
        </w:rPr>
        <w:t xml:space="preserve"> the product</w:t>
      </w:r>
      <w:r w:rsidRPr="001D7D17">
        <w:rPr>
          <w:rFonts w:ascii="Verdana" w:hAnsi="Verdana" w:cs="Arial"/>
        </w:rPr>
        <w:t xml:space="preserve"> </w:t>
      </w:r>
      <w:r>
        <w:rPr>
          <w:rFonts w:ascii="Verdana" w:hAnsi="Verdana" w:cs="Arial"/>
        </w:rPr>
        <w:t>used as an alternative must be specified in the list and must be of at least an equal standard to the benchmark product</w:t>
      </w:r>
      <w:r w:rsidRPr="001D7D17">
        <w:rPr>
          <w:rFonts w:ascii="Verdana" w:hAnsi="Verdana" w:cs="Arial"/>
        </w:rPr>
        <w:t>.</w:t>
      </w:r>
    </w:p>
    <w:p w14:paraId="7EFFAA86" w14:textId="77777777" w:rsidR="00424EBB" w:rsidRPr="001D7D17" w:rsidRDefault="00424EBB" w:rsidP="007A1BCB">
      <w:pPr>
        <w:jc w:val="both"/>
        <w:rPr>
          <w:rFonts w:ascii="Verdana" w:hAnsi="Verdana" w:cs="Arial"/>
        </w:rPr>
      </w:pPr>
    </w:p>
    <w:p w14:paraId="313DD157" w14:textId="77777777" w:rsidR="00424EBB" w:rsidRPr="001D7D17" w:rsidRDefault="00424EBB" w:rsidP="007A1BCB">
      <w:pPr>
        <w:jc w:val="both"/>
        <w:rPr>
          <w:rFonts w:ascii="Verdana" w:hAnsi="Verdana" w:cs="Arial"/>
        </w:rPr>
      </w:pPr>
      <w:r w:rsidRPr="001D7D17">
        <w:rPr>
          <w:rFonts w:ascii="Verdana" w:hAnsi="Verdana" w:cs="Arial"/>
        </w:rPr>
        <w:t>The use of brand names is a standard practice in specifying materials and products in the construction industry, but this is not intended to restrict the Tenderer in the procurement of materials or products</w:t>
      </w:r>
      <w:r>
        <w:rPr>
          <w:rFonts w:ascii="Verdana" w:hAnsi="Verdana" w:cs="Arial"/>
        </w:rPr>
        <w:t>, a choice that is entirely the tenderer’s</w:t>
      </w:r>
      <w:r w:rsidRPr="001D7D17">
        <w:rPr>
          <w:rFonts w:ascii="Verdana" w:hAnsi="Verdana" w:cs="Arial"/>
        </w:rPr>
        <w:t xml:space="preserve"> own w</w:t>
      </w:r>
      <w:r>
        <w:rPr>
          <w:rFonts w:ascii="Verdana" w:hAnsi="Verdana" w:cs="Arial"/>
        </w:rPr>
        <w:t xml:space="preserve">ithin the set parameters of </w:t>
      </w:r>
      <w:r w:rsidRPr="001D7D17">
        <w:rPr>
          <w:rFonts w:ascii="Verdana" w:hAnsi="Verdana" w:cs="Arial"/>
        </w:rPr>
        <w:t xml:space="preserve">performance and quality as demanded by the Client. The term </w:t>
      </w:r>
      <w:r w:rsidRPr="001D7D17">
        <w:rPr>
          <w:rFonts w:ascii="Verdana" w:hAnsi="Verdana" w:cs="Arial"/>
          <w:b/>
        </w:rPr>
        <w:t xml:space="preserve">Approved </w:t>
      </w:r>
      <w:r w:rsidRPr="001D7D17">
        <w:rPr>
          <w:rFonts w:ascii="Verdana" w:hAnsi="Verdana" w:cs="Arial"/>
        </w:rPr>
        <w:t>is also not to be construed as to mean approva</w:t>
      </w:r>
      <w:r>
        <w:rPr>
          <w:rFonts w:ascii="Verdana" w:hAnsi="Verdana" w:cs="Arial"/>
        </w:rPr>
        <w:t>l by a consultant</w:t>
      </w:r>
      <w:r w:rsidRPr="001D7D17">
        <w:rPr>
          <w:rFonts w:ascii="Verdana" w:hAnsi="Verdana" w:cs="Arial"/>
        </w:rPr>
        <w:t>, but rather</w:t>
      </w:r>
      <w:r>
        <w:rPr>
          <w:rFonts w:ascii="Verdana" w:hAnsi="Verdana" w:cs="Arial"/>
        </w:rPr>
        <w:t xml:space="preserve"> an</w:t>
      </w:r>
      <w:r w:rsidRPr="001D7D17">
        <w:rPr>
          <w:rFonts w:ascii="Verdana" w:hAnsi="Verdana" w:cs="Arial"/>
        </w:rPr>
        <w:t xml:space="preserve"> approval as outlined by the relevant standards mentioned above.</w:t>
      </w:r>
    </w:p>
    <w:p w14:paraId="2B94B76C" w14:textId="77777777" w:rsidR="00424EBB" w:rsidRPr="001D7D17" w:rsidRDefault="00424EBB" w:rsidP="007A1BCB">
      <w:pPr>
        <w:jc w:val="both"/>
        <w:rPr>
          <w:rFonts w:ascii="Verdana" w:hAnsi="Verdana" w:cs="Arial"/>
        </w:rPr>
      </w:pPr>
    </w:p>
    <w:p w14:paraId="034D6249" w14:textId="77777777" w:rsidR="00424EBB" w:rsidRDefault="00424EBB" w:rsidP="007A1BCB">
      <w:pPr>
        <w:jc w:val="both"/>
        <w:rPr>
          <w:rFonts w:ascii="Verdana" w:hAnsi="Verdana" w:cs="Arial"/>
        </w:rPr>
      </w:pPr>
      <w:r w:rsidRPr="001D7D17">
        <w:rPr>
          <w:rFonts w:ascii="Verdana" w:hAnsi="Verdana" w:cs="Arial"/>
        </w:rPr>
        <w:t>This does not in any way absolve the Tender</w:t>
      </w:r>
      <w:r>
        <w:rPr>
          <w:rFonts w:ascii="Verdana" w:hAnsi="Verdana" w:cs="Arial"/>
        </w:rPr>
        <w:t>er from the</w:t>
      </w:r>
      <w:r w:rsidRPr="001D7D17">
        <w:rPr>
          <w:rFonts w:ascii="Verdana" w:hAnsi="Verdana" w:cs="Arial"/>
        </w:rPr>
        <w:t xml:space="preserve"> contractual obligations to provide catalogues, samples and test</w:t>
      </w:r>
      <w:r>
        <w:rPr>
          <w:rFonts w:ascii="Verdana" w:hAnsi="Verdana" w:cs="Arial"/>
        </w:rPr>
        <w:t>s</w:t>
      </w:r>
      <w:r w:rsidRPr="001D7D17">
        <w:rPr>
          <w:rFonts w:ascii="Verdana" w:hAnsi="Verdana" w:cs="Arial"/>
        </w:rPr>
        <w:t xml:space="preserve"> of any equal and approved materials and products if </w:t>
      </w:r>
      <w:r>
        <w:rPr>
          <w:rFonts w:ascii="Verdana" w:hAnsi="Verdana" w:cs="Arial"/>
        </w:rPr>
        <w:t xml:space="preserve">the tenderer is </w:t>
      </w:r>
      <w:r w:rsidRPr="001D7D17">
        <w:rPr>
          <w:rFonts w:ascii="Verdana" w:hAnsi="Verdana" w:cs="Arial"/>
        </w:rPr>
        <w:t>awarded the contract.</w:t>
      </w:r>
    </w:p>
    <w:p w14:paraId="4AC038E6" w14:textId="77777777" w:rsidR="00424EBB" w:rsidRPr="001D7D17" w:rsidRDefault="00424EBB" w:rsidP="007A1BCB">
      <w:pPr>
        <w:jc w:val="both"/>
        <w:rPr>
          <w:rFonts w:ascii="Verdana" w:hAnsi="Verdana" w:cs="Arial"/>
        </w:rPr>
      </w:pPr>
    </w:p>
    <w:p w14:paraId="4B53BA1B" w14:textId="77777777" w:rsidR="00424EBB" w:rsidRPr="001D7D17" w:rsidRDefault="00424EBB" w:rsidP="007A1BCB">
      <w:pPr>
        <w:jc w:val="both"/>
        <w:rPr>
          <w:rFonts w:ascii="Verdana" w:hAnsi="Verdana" w:cs="Arial"/>
        </w:rPr>
      </w:pPr>
      <w:r w:rsidRPr="001D7D17">
        <w:rPr>
          <w:rFonts w:ascii="Verdana" w:hAnsi="Verdana" w:cs="Arial"/>
        </w:rPr>
        <w:t>The tenderer</w:t>
      </w:r>
      <w:r>
        <w:rPr>
          <w:rFonts w:ascii="Verdana" w:hAnsi="Verdana" w:cs="Arial"/>
        </w:rPr>
        <w:t xml:space="preserve"> confirms that the above has been</w:t>
      </w:r>
      <w:r w:rsidRPr="001D7D17">
        <w:rPr>
          <w:rFonts w:ascii="Verdana" w:hAnsi="Verdana" w:cs="Arial"/>
        </w:rPr>
        <w:t xml:space="preserve"> read and fully understood </w:t>
      </w:r>
      <w:r>
        <w:rPr>
          <w:rFonts w:ascii="Verdana" w:hAnsi="Verdana" w:cs="Arial"/>
        </w:rPr>
        <w:t xml:space="preserve">and confirms this </w:t>
      </w:r>
      <w:r w:rsidRPr="001D7D17">
        <w:rPr>
          <w:rFonts w:ascii="Verdana" w:hAnsi="Verdana" w:cs="Arial"/>
        </w:rPr>
        <w:t xml:space="preserve">by signing and stamping below with the Company stamp. The tenderer is strongly advised to use locally manufactured products that conform to </w:t>
      </w:r>
      <w:r>
        <w:rPr>
          <w:rFonts w:ascii="Verdana" w:hAnsi="Verdana" w:cs="Arial"/>
        </w:rPr>
        <w:t>the</w:t>
      </w:r>
      <w:r w:rsidRPr="001D7D17">
        <w:rPr>
          <w:rFonts w:ascii="Verdana" w:hAnsi="Verdana" w:cs="Arial"/>
        </w:rPr>
        <w:t xml:space="preserve"> requisite performance specification where applicable.</w:t>
      </w:r>
    </w:p>
    <w:p w14:paraId="66177386" w14:textId="77777777" w:rsidR="00424EBB" w:rsidRPr="001D7D17" w:rsidRDefault="00424EBB" w:rsidP="007A1BCB">
      <w:pPr>
        <w:jc w:val="both"/>
        <w:rPr>
          <w:rFonts w:ascii="Verdana" w:hAnsi="Verdana" w:cs="Arial"/>
        </w:rPr>
      </w:pPr>
    </w:p>
    <w:p w14:paraId="2CB7D417" w14:textId="77777777" w:rsidR="00424EBB" w:rsidRPr="001D7D17" w:rsidRDefault="00424EBB" w:rsidP="007A1BCB">
      <w:pPr>
        <w:jc w:val="both"/>
        <w:rPr>
          <w:rFonts w:ascii="Verdana" w:hAnsi="Verdana" w:cs="Arial"/>
        </w:rPr>
      </w:pPr>
      <w:r w:rsidRPr="001D7D17">
        <w:rPr>
          <w:rFonts w:ascii="Verdana" w:hAnsi="Verdana" w:cs="Arial"/>
        </w:rPr>
        <w:t xml:space="preserve">It is </w:t>
      </w:r>
      <w:r>
        <w:rPr>
          <w:rFonts w:ascii="Verdana" w:hAnsi="Verdana" w:cs="Arial"/>
        </w:rPr>
        <w:t>emphasised that the tenderer is</w:t>
      </w:r>
      <w:r w:rsidRPr="001D7D17">
        <w:rPr>
          <w:rFonts w:ascii="Verdana" w:hAnsi="Verdana" w:cs="Arial"/>
        </w:rPr>
        <w:t xml:space="preserve"> require</w:t>
      </w:r>
      <w:r>
        <w:rPr>
          <w:rFonts w:ascii="Verdana" w:hAnsi="Verdana" w:cs="Arial"/>
        </w:rPr>
        <w:t>d</w:t>
      </w:r>
      <w:r w:rsidRPr="001D7D17">
        <w:rPr>
          <w:rFonts w:ascii="Verdana" w:hAnsi="Verdana" w:cs="Arial"/>
        </w:rPr>
        <w:t xml:space="preserve"> to strictly adhere to the above procedure and sign below</w:t>
      </w:r>
      <w:r>
        <w:rPr>
          <w:rFonts w:ascii="Verdana" w:hAnsi="Verdana" w:cs="Arial"/>
        </w:rPr>
        <w:t>:</w:t>
      </w:r>
    </w:p>
    <w:p w14:paraId="23504C3A" w14:textId="77777777" w:rsidR="00424EBB" w:rsidRPr="001D7D17" w:rsidRDefault="00424EBB" w:rsidP="00424EBB">
      <w:pPr>
        <w:rPr>
          <w:rFonts w:ascii="Verdana" w:hAnsi="Verdana" w:cs="Arial"/>
        </w:rPr>
      </w:pPr>
    </w:p>
    <w:p w14:paraId="5A8906B0" w14:textId="77777777" w:rsidR="00424EBB" w:rsidRPr="001D7D17" w:rsidRDefault="00424EBB" w:rsidP="00424EBB">
      <w:pPr>
        <w:rPr>
          <w:rFonts w:ascii="Verdana" w:hAnsi="Verdana" w:cs="Arial"/>
        </w:rPr>
      </w:pPr>
      <w:r w:rsidRPr="001D7D17">
        <w:rPr>
          <w:rFonts w:ascii="Verdana" w:hAnsi="Verdana" w:cs="Arial"/>
        </w:rPr>
        <w:t>Dated this……………………….day of………………………</w:t>
      </w:r>
      <w:r>
        <w:rPr>
          <w:rFonts w:ascii="Verdana" w:hAnsi="Verdana" w:cs="Arial"/>
        </w:rPr>
        <w:t>..............</w:t>
      </w:r>
      <w:r w:rsidRPr="001D7D17">
        <w:rPr>
          <w:rFonts w:ascii="Verdana" w:hAnsi="Verdana" w:cs="Arial"/>
        </w:rPr>
        <w:t>…….20………………….</w:t>
      </w:r>
    </w:p>
    <w:p w14:paraId="55D281ED" w14:textId="77777777" w:rsidR="00424EBB" w:rsidRPr="001D7D17" w:rsidRDefault="00424EBB" w:rsidP="00424EBB">
      <w:pPr>
        <w:rPr>
          <w:rFonts w:ascii="Verdana" w:hAnsi="Verdana" w:cs="Arial"/>
        </w:rPr>
      </w:pPr>
    </w:p>
    <w:p w14:paraId="07CF41D5" w14:textId="77777777" w:rsidR="00424EBB" w:rsidRDefault="00424EBB" w:rsidP="00424EBB">
      <w:pPr>
        <w:rPr>
          <w:rFonts w:ascii="Verdana" w:hAnsi="Verdana" w:cs="Arial"/>
        </w:rPr>
      </w:pPr>
      <w:r>
        <w:rPr>
          <w:rFonts w:ascii="Verdana" w:hAnsi="Verdana" w:cs="Arial"/>
        </w:rPr>
        <w:t>Name................................................................</w:t>
      </w:r>
    </w:p>
    <w:p w14:paraId="351D4EF6" w14:textId="77777777" w:rsidR="00424EBB" w:rsidRDefault="00424EBB" w:rsidP="00424EBB">
      <w:pPr>
        <w:rPr>
          <w:rFonts w:ascii="Verdana" w:hAnsi="Verdana" w:cs="Arial"/>
        </w:rPr>
      </w:pPr>
    </w:p>
    <w:p w14:paraId="406B1141" w14:textId="77777777" w:rsidR="00424EBB" w:rsidRPr="001D7D17" w:rsidRDefault="00424EBB" w:rsidP="00424EBB">
      <w:pPr>
        <w:rPr>
          <w:rFonts w:ascii="Verdana" w:hAnsi="Verdana" w:cs="Arial"/>
        </w:rPr>
      </w:pPr>
      <w:r w:rsidRPr="001D7D17">
        <w:rPr>
          <w:rFonts w:ascii="Verdana" w:hAnsi="Verdana" w:cs="Arial"/>
        </w:rPr>
        <w:t>Signature…………………………………………………….</w:t>
      </w:r>
      <w:r>
        <w:rPr>
          <w:rFonts w:ascii="Verdana" w:hAnsi="Verdana" w:cs="Arial"/>
        </w:rPr>
        <w:t>.............</w:t>
      </w:r>
    </w:p>
    <w:p w14:paraId="6681B4F1" w14:textId="77777777" w:rsidR="00424EBB" w:rsidRPr="001D7D17" w:rsidRDefault="00424EBB" w:rsidP="00424EBB">
      <w:pPr>
        <w:rPr>
          <w:rFonts w:ascii="Verdana" w:hAnsi="Verdana" w:cs="Arial"/>
        </w:rPr>
      </w:pPr>
    </w:p>
    <w:p w14:paraId="19076296" w14:textId="77777777" w:rsidR="00424EBB" w:rsidRPr="001D7D17" w:rsidRDefault="00424EBB" w:rsidP="00424EBB">
      <w:pPr>
        <w:rPr>
          <w:rFonts w:ascii="Verdana" w:hAnsi="Verdana" w:cs="Arial"/>
        </w:rPr>
      </w:pPr>
      <w:r w:rsidRPr="001D7D17">
        <w:rPr>
          <w:rFonts w:ascii="Verdana" w:hAnsi="Verdana" w:cs="Arial"/>
        </w:rPr>
        <w:t>In the capacity of…………………………………………</w:t>
      </w:r>
      <w:r>
        <w:rPr>
          <w:rFonts w:ascii="Verdana" w:hAnsi="Verdana" w:cs="Arial"/>
        </w:rPr>
        <w:t>............</w:t>
      </w:r>
    </w:p>
    <w:p w14:paraId="3569ADB5" w14:textId="33C47013" w:rsidR="003F51FC" w:rsidRDefault="00424EBB">
      <w:pPr>
        <w:rPr>
          <w:rFonts w:ascii="Verdana" w:hAnsi="Verdana" w:cs="Arial"/>
        </w:rPr>
      </w:pPr>
      <w:r w:rsidRPr="001D7D17">
        <w:rPr>
          <w:rFonts w:ascii="Verdana" w:hAnsi="Verdana" w:cs="Arial"/>
        </w:rPr>
        <w:t>Authorised to sign tenders for and on behalf of……………………………………..</w:t>
      </w:r>
      <w:r>
        <w:rPr>
          <w:rFonts w:ascii="Verdana" w:hAnsi="Verdana" w:cs="Arial"/>
        </w:rPr>
        <w:t>..........................</w:t>
      </w:r>
    </w:p>
    <w:p w14:paraId="185C4FD5" w14:textId="77777777" w:rsidR="007F123C" w:rsidRDefault="007F123C">
      <w:pPr>
        <w:rPr>
          <w:rFonts w:ascii="Verdana" w:hAnsi="Verdana" w:cs="Arial"/>
        </w:rPr>
      </w:pPr>
    </w:p>
    <w:p w14:paraId="07B7B767" w14:textId="77777777" w:rsidR="00D5462D" w:rsidRDefault="00D5462D">
      <w:pPr>
        <w:rPr>
          <w:rFonts w:ascii="Verdana" w:hAnsi="Verdana" w:cs="Arial"/>
        </w:rPr>
      </w:pPr>
    </w:p>
    <w:p w14:paraId="6396BA05" w14:textId="77777777" w:rsidR="00D5462D" w:rsidRPr="006A7B73" w:rsidRDefault="00D5462D" w:rsidP="00D5462D">
      <w:pPr>
        <w:widowControl w:val="0"/>
        <w:autoSpaceDE w:val="0"/>
        <w:autoSpaceDN w:val="0"/>
        <w:spacing w:after="200"/>
        <w:ind w:left="36"/>
        <w:jc w:val="center"/>
        <w:rPr>
          <w:rFonts w:ascii="Verdana" w:hAnsi="Verdana"/>
          <w:b/>
          <w:iCs/>
          <w:spacing w:val="-4"/>
        </w:rPr>
      </w:pPr>
      <w:r w:rsidRPr="006A7B73">
        <w:rPr>
          <w:rFonts w:ascii="Verdana" w:hAnsi="Verdana"/>
          <w:b/>
          <w:iCs/>
          <w:spacing w:val="-4"/>
        </w:rPr>
        <w:t>TEMPLATE OF THE SWORN STATEMENT</w:t>
      </w:r>
    </w:p>
    <w:p w14:paraId="286B3CAA" w14:textId="77777777" w:rsidR="00D5462D" w:rsidRPr="006A7B73" w:rsidRDefault="00D5462D" w:rsidP="00D5462D">
      <w:pPr>
        <w:ind w:left="720"/>
        <w:rPr>
          <w:rFonts w:ascii="Verdana" w:hAnsi="Verdana" w:cs="Arial"/>
          <w:b/>
          <w:iCs/>
        </w:rPr>
      </w:pPr>
      <w:r w:rsidRPr="006A7B73">
        <w:rPr>
          <w:rFonts w:ascii="Verdana" w:hAnsi="Verdana" w:cs="Arial"/>
          <w:b/>
          <w:iCs/>
        </w:rPr>
        <w:t xml:space="preserve">                (To be signed by all parties participating in of a joint venture or consortium.)</w:t>
      </w:r>
    </w:p>
    <w:p w14:paraId="35032059" w14:textId="77777777" w:rsidR="00D5462D" w:rsidRPr="006A7B73" w:rsidRDefault="00D5462D" w:rsidP="00D5462D">
      <w:pPr>
        <w:widowControl w:val="0"/>
        <w:autoSpaceDE w:val="0"/>
        <w:autoSpaceDN w:val="0"/>
        <w:spacing w:after="200"/>
        <w:ind w:left="36"/>
        <w:jc w:val="center"/>
        <w:rPr>
          <w:rFonts w:ascii="Verdana" w:hAnsi="Verdana"/>
          <w:b/>
          <w:iCs/>
          <w:spacing w:val="-4"/>
        </w:rPr>
      </w:pPr>
    </w:p>
    <w:p w14:paraId="53FCC0F6" w14:textId="77777777" w:rsidR="00D5462D" w:rsidRPr="006A7B73" w:rsidRDefault="00D5462D" w:rsidP="00D5462D">
      <w:pPr>
        <w:widowControl w:val="0"/>
        <w:autoSpaceDE w:val="0"/>
        <w:autoSpaceDN w:val="0"/>
        <w:spacing w:after="200"/>
        <w:ind w:left="36"/>
        <w:rPr>
          <w:rFonts w:ascii="Verdana" w:hAnsi="Verdana"/>
          <w:iCs/>
          <w:spacing w:val="-4"/>
        </w:rPr>
      </w:pPr>
    </w:p>
    <w:p w14:paraId="228373E9"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To be submitted on the headed notepaper of the legal entity concerned</w:t>
      </w:r>
    </w:p>
    <w:p w14:paraId="2802839E"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&lt;Date&gt;</w:t>
      </w:r>
    </w:p>
    <w:p w14:paraId="0380134D"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To: Southern African Development Community (SADC) Secretariat</w:t>
      </w:r>
    </w:p>
    <w:p w14:paraId="63712EB6"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CBD Plot 54385</w:t>
      </w:r>
    </w:p>
    <w:p w14:paraId="0819EFBC"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Gaborone, Botswana</w:t>
      </w:r>
    </w:p>
    <w:p w14:paraId="660EBD30" w14:textId="77777777" w:rsidR="00D5462D" w:rsidRPr="006A7B73" w:rsidRDefault="00D5462D" w:rsidP="00D5462D">
      <w:pPr>
        <w:widowControl w:val="0"/>
        <w:autoSpaceDE w:val="0"/>
        <w:autoSpaceDN w:val="0"/>
        <w:spacing w:after="200"/>
        <w:ind w:left="36"/>
        <w:rPr>
          <w:rFonts w:ascii="Verdana" w:hAnsi="Verdana"/>
          <w:iCs/>
          <w:spacing w:val="-4"/>
        </w:rPr>
      </w:pPr>
    </w:p>
    <w:p w14:paraId="5E7CB5A0"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Your ref: &lt; Publication reference &gt;</w:t>
      </w:r>
    </w:p>
    <w:p w14:paraId="71509722"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Dear Sir/Madam</w:t>
      </w:r>
    </w:p>
    <w:p w14:paraId="3BC2F5A7"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 xml:space="preserve">In response to your prequalification notice &lt; Publication reference &gt;, we, &lt; Name(s) of legal entity or entities&gt;, </w:t>
      </w:r>
    </w:p>
    <w:p w14:paraId="4156DCB6" w14:textId="77777777" w:rsidR="00D5462D" w:rsidRPr="006A7B73" w:rsidRDefault="00D5462D" w:rsidP="00D5462D">
      <w:pPr>
        <w:widowControl w:val="0"/>
        <w:autoSpaceDE w:val="0"/>
        <w:autoSpaceDN w:val="0"/>
        <w:spacing w:after="200"/>
        <w:ind w:left="36"/>
        <w:rPr>
          <w:rFonts w:ascii="Verdana" w:hAnsi="Verdana"/>
          <w:iCs/>
          <w:spacing w:val="-4"/>
        </w:rPr>
      </w:pPr>
      <w:r w:rsidRPr="006A7B73">
        <w:rPr>
          <w:rFonts w:ascii="Verdana" w:hAnsi="Verdana"/>
          <w:iCs/>
          <w:spacing w:val="-4"/>
        </w:rPr>
        <w:t>hereby declare that we do not fall into any of the following situations:</w:t>
      </w:r>
    </w:p>
    <w:p w14:paraId="3C5E122D" w14:textId="77777777" w:rsidR="00D5462D" w:rsidRPr="006A7B73" w:rsidRDefault="00D5462D" w:rsidP="00D5462D">
      <w:pPr>
        <w:widowControl w:val="0"/>
        <w:autoSpaceDE w:val="0"/>
        <w:autoSpaceDN w:val="0"/>
        <w:spacing w:after="200"/>
        <w:ind w:left="426" w:hanging="426"/>
        <w:rPr>
          <w:rFonts w:ascii="Verdana" w:hAnsi="Verdana"/>
          <w:iCs/>
          <w:spacing w:val="-4"/>
        </w:rPr>
      </w:pPr>
      <w:r w:rsidRPr="006A7B73">
        <w:rPr>
          <w:rFonts w:ascii="Verdana" w:hAnsi="Verdana"/>
          <w:iCs/>
          <w:spacing w:val="-4"/>
        </w:rPr>
        <w:t>•</w:t>
      </w:r>
      <w:r w:rsidRPr="006A7B73">
        <w:rPr>
          <w:rFonts w:ascii="Verdana" w:hAnsi="Verdana"/>
          <w:iCs/>
          <w:spacing w:val="-4"/>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7FEC1CF0" w14:textId="77777777" w:rsidR="00D5462D" w:rsidRPr="006A7B73" w:rsidRDefault="00D5462D" w:rsidP="00D5462D">
      <w:pPr>
        <w:widowControl w:val="0"/>
        <w:autoSpaceDE w:val="0"/>
        <w:autoSpaceDN w:val="0"/>
        <w:spacing w:after="200"/>
        <w:ind w:left="426" w:hanging="426"/>
        <w:rPr>
          <w:rFonts w:ascii="Verdana" w:hAnsi="Verdana"/>
          <w:iCs/>
          <w:spacing w:val="-4"/>
        </w:rPr>
      </w:pPr>
      <w:r w:rsidRPr="006A7B73">
        <w:rPr>
          <w:rFonts w:ascii="Verdana" w:hAnsi="Verdana"/>
          <w:iCs/>
          <w:spacing w:val="-4"/>
        </w:rPr>
        <w:t>•</w:t>
      </w:r>
      <w:r w:rsidRPr="006A7B73">
        <w:rPr>
          <w:rFonts w:ascii="Verdana" w:hAnsi="Verdana"/>
          <w:iCs/>
          <w:spacing w:val="-4"/>
        </w:rPr>
        <w:tab/>
        <w:t>have been convicted of offences concerning our professional conduct by a judgment, which has the force of res judicata; (i.e. against which no appeal is possible).</w:t>
      </w:r>
    </w:p>
    <w:p w14:paraId="201F262A" w14:textId="77777777" w:rsidR="00D5462D" w:rsidRPr="006A7B73" w:rsidRDefault="00D5462D" w:rsidP="00D5462D">
      <w:pPr>
        <w:widowControl w:val="0"/>
        <w:autoSpaceDE w:val="0"/>
        <w:autoSpaceDN w:val="0"/>
        <w:spacing w:after="200"/>
        <w:ind w:left="426" w:hanging="426"/>
        <w:rPr>
          <w:rFonts w:ascii="Verdana" w:hAnsi="Verdana"/>
          <w:iCs/>
          <w:spacing w:val="-4"/>
        </w:rPr>
      </w:pPr>
      <w:r w:rsidRPr="006A7B73">
        <w:rPr>
          <w:rFonts w:ascii="Verdana" w:hAnsi="Verdana"/>
          <w:iCs/>
          <w:spacing w:val="-4"/>
        </w:rPr>
        <w:t>•</w:t>
      </w:r>
      <w:r w:rsidRPr="006A7B73">
        <w:rPr>
          <w:rFonts w:ascii="Verdana" w:hAnsi="Verdana"/>
          <w:iCs/>
          <w:spacing w:val="-4"/>
        </w:rPr>
        <w:tab/>
        <w:t>have been declared guilty of grave professional misconduct proven by any means which Procuring Entity can justify.</w:t>
      </w:r>
    </w:p>
    <w:p w14:paraId="6607E037" w14:textId="77777777" w:rsidR="00D5462D" w:rsidRPr="006A7B73" w:rsidRDefault="00D5462D" w:rsidP="00D5462D">
      <w:pPr>
        <w:widowControl w:val="0"/>
        <w:autoSpaceDE w:val="0"/>
        <w:autoSpaceDN w:val="0"/>
        <w:spacing w:after="200"/>
        <w:ind w:left="426" w:hanging="426"/>
        <w:rPr>
          <w:rFonts w:ascii="Verdana" w:hAnsi="Verdana"/>
          <w:iCs/>
          <w:spacing w:val="-4"/>
        </w:rPr>
      </w:pPr>
      <w:r w:rsidRPr="006A7B73">
        <w:rPr>
          <w:rFonts w:ascii="Verdana" w:hAnsi="Verdana"/>
          <w:iCs/>
          <w:spacing w:val="-4"/>
        </w:rPr>
        <w:t>•</w:t>
      </w:r>
      <w:r w:rsidRPr="006A7B73">
        <w:rPr>
          <w:rFonts w:ascii="Verdana" w:hAnsi="Verdana"/>
          <w:iCs/>
          <w:spacing w:val="-4"/>
        </w:rPr>
        <w:tab/>
        <w:t>have been the subject of a judgment which has the force of res judicata for fraud, corruption, involvement in a criminal organisation or any other illegal activity detrimental to the Procuring Entity' financial interests.</w:t>
      </w:r>
    </w:p>
    <w:p w14:paraId="1FE2A40F" w14:textId="5C8F5F8C" w:rsidR="00D5462D" w:rsidRPr="006A7B73" w:rsidRDefault="00D5462D" w:rsidP="00996E7B">
      <w:pPr>
        <w:widowControl w:val="0"/>
        <w:autoSpaceDE w:val="0"/>
        <w:autoSpaceDN w:val="0"/>
        <w:spacing w:after="200"/>
        <w:ind w:left="426" w:hanging="426"/>
        <w:rPr>
          <w:rFonts w:ascii="Verdana" w:hAnsi="Verdana"/>
          <w:iCs/>
          <w:spacing w:val="-4"/>
        </w:rPr>
      </w:pPr>
      <w:r w:rsidRPr="006A7B73">
        <w:rPr>
          <w:rFonts w:ascii="Verdana" w:hAnsi="Verdana"/>
          <w:iCs/>
          <w:spacing w:val="-4"/>
        </w:rPr>
        <w:t>•</w:t>
      </w:r>
      <w:r w:rsidRPr="006A7B73">
        <w:rPr>
          <w:rFonts w:ascii="Verdana" w:hAnsi="Verdana"/>
          <w:iCs/>
          <w:spacing w:val="-4"/>
        </w:rPr>
        <w:tab/>
        <w:t>are being currently subject to an administrative penalty.</w:t>
      </w:r>
    </w:p>
    <w:p w14:paraId="61191AF1" w14:textId="77777777" w:rsidR="00475F3A" w:rsidRDefault="00475F3A" w:rsidP="00E66739">
      <w:pPr>
        <w:jc w:val="both"/>
        <w:rPr>
          <w:rFonts w:ascii="Verdana" w:hAnsi="Verdana"/>
          <w:iCs/>
          <w:spacing w:val="-4"/>
        </w:rPr>
      </w:pPr>
    </w:p>
    <w:p w14:paraId="6B883239" w14:textId="77777777" w:rsidR="00475F3A" w:rsidRDefault="00475F3A" w:rsidP="00E66739">
      <w:pPr>
        <w:jc w:val="both"/>
        <w:rPr>
          <w:rFonts w:ascii="Verdana" w:hAnsi="Verdana"/>
          <w:iCs/>
          <w:spacing w:val="-4"/>
        </w:rPr>
      </w:pPr>
    </w:p>
    <w:p w14:paraId="69924BD8" w14:textId="77777777" w:rsidR="00475F3A" w:rsidRDefault="00475F3A" w:rsidP="00E66739">
      <w:pPr>
        <w:jc w:val="both"/>
        <w:rPr>
          <w:rFonts w:ascii="Verdana" w:hAnsi="Verdana"/>
          <w:iCs/>
          <w:spacing w:val="-4"/>
        </w:rPr>
      </w:pPr>
    </w:p>
    <w:p w14:paraId="0C95F1EA" w14:textId="77777777" w:rsidR="00475F3A" w:rsidRDefault="00475F3A" w:rsidP="00E66739">
      <w:pPr>
        <w:jc w:val="both"/>
        <w:rPr>
          <w:rFonts w:ascii="Verdana" w:hAnsi="Verdana"/>
          <w:iCs/>
          <w:spacing w:val="-4"/>
        </w:rPr>
      </w:pPr>
    </w:p>
    <w:p w14:paraId="79049383" w14:textId="77777777" w:rsidR="00475F3A" w:rsidRDefault="00475F3A" w:rsidP="00E66739">
      <w:pPr>
        <w:jc w:val="both"/>
        <w:rPr>
          <w:rFonts w:ascii="Verdana" w:hAnsi="Verdana"/>
          <w:iCs/>
          <w:spacing w:val="-4"/>
        </w:rPr>
      </w:pPr>
    </w:p>
    <w:p w14:paraId="616E9574" w14:textId="77777777" w:rsidR="00475F3A" w:rsidRDefault="00475F3A" w:rsidP="00E66739">
      <w:pPr>
        <w:jc w:val="both"/>
        <w:rPr>
          <w:rFonts w:ascii="Verdana" w:hAnsi="Verdana"/>
          <w:iCs/>
          <w:spacing w:val="-4"/>
        </w:rPr>
      </w:pPr>
    </w:p>
    <w:p w14:paraId="45A64299" w14:textId="77777777" w:rsidR="00475F3A" w:rsidRDefault="00475F3A" w:rsidP="00E66739">
      <w:pPr>
        <w:jc w:val="both"/>
        <w:rPr>
          <w:rFonts w:ascii="Verdana" w:hAnsi="Verdana"/>
          <w:iCs/>
          <w:spacing w:val="-4"/>
        </w:rPr>
      </w:pPr>
    </w:p>
    <w:p w14:paraId="74686CB4" w14:textId="77777777" w:rsidR="00475F3A" w:rsidRDefault="00475F3A" w:rsidP="00E66739">
      <w:pPr>
        <w:jc w:val="both"/>
        <w:rPr>
          <w:rFonts w:ascii="Verdana" w:hAnsi="Verdana"/>
          <w:iCs/>
          <w:spacing w:val="-4"/>
        </w:rPr>
      </w:pPr>
    </w:p>
    <w:p w14:paraId="77A00DD3" w14:textId="77777777" w:rsidR="00475F3A" w:rsidRDefault="00475F3A" w:rsidP="00E66739">
      <w:pPr>
        <w:jc w:val="both"/>
        <w:rPr>
          <w:rFonts w:ascii="Verdana" w:hAnsi="Verdana"/>
          <w:iCs/>
          <w:spacing w:val="-4"/>
        </w:rPr>
      </w:pPr>
    </w:p>
    <w:p w14:paraId="531B4209" w14:textId="651F2A21" w:rsidR="00475F3A" w:rsidRDefault="00D5462D" w:rsidP="00E66739">
      <w:pPr>
        <w:jc w:val="both"/>
        <w:rPr>
          <w:rFonts w:ascii="Verdana" w:hAnsi="Verdana"/>
          <w:iCs/>
          <w:spacing w:val="-4"/>
        </w:rPr>
      </w:pPr>
      <w:r w:rsidRPr="006A7B73">
        <w:rPr>
          <w:rFonts w:ascii="Verdana" w:hAnsi="Verdana"/>
          <w:iCs/>
          <w:spacing w:val="-4"/>
        </w:rPr>
        <w:t xml:space="preserve">We further declare that in case we get shortlisted we will provide necessary supporting documents that </w:t>
      </w:r>
    </w:p>
    <w:p w14:paraId="65AE218B" w14:textId="47A2FEF1" w:rsidR="00796620" w:rsidRDefault="00D5462D" w:rsidP="00E66739">
      <w:pPr>
        <w:jc w:val="both"/>
        <w:rPr>
          <w:rFonts w:ascii="Verdana" w:hAnsi="Verdana"/>
          <w:iCs/>
          <w:spacing w:val="-4"/>
        </w:rPr>
      </w:pPr>
      <w:r w:rsidRPr="006A7B73">
        <w:rPr>
          <w:rFonts w:ascii="Verdana" w:hAnsi="Verdana"/>
          <w:iCs/>
          <w:spacing w:val="-4"/>
        </w:rPr>
        <w:t>will prove that we do not fall into any of</w:t>
      </w:r>
      <w:r w:rsidR="00115BFF">
        <w:rPr>
          <w:rFonts w:ascii="Verdana" w:hAnsi="Verdana"/>
          <w:iCs/>
          <w:spacing w:val="-4"/>
        </w:rPr>
        <w:t xml:space="preserve"> the above</w:t>
      </w:r>
      <w:r w:rsidR="00685A64">
        <w:rPr>
          <w:rFonts w:ascii="Verdana" w:hAnsi="Verdana"/>
          <w:iCs/>
          <w:spacing w:val="-4"/>
        </w:rPr>
        <w:t>.</w:t>
      </w:r>
    </w:p>
    <w:p w14:paraId="2934399D" w14:textId="77777777" w:rsidR="00475F3A" w:rsidRDefault="00475F3A" w:rsidP="00E66739">
      <w:pPr>
        <w:jc w:val="both"/>
        <w:rPr>
          <w:rFonts w:ascii="Maiandra GD" w:hAnsi="Maiandra GD" w:cs="Arial"/>
        </w:rPr>
      </w:pPr>
    </w:p>
    <w:p w14:paraId="3266785D" w14:textId="57C12EFB" w:rsidR="00E66739" w:rsidRPr="00475F3A" w:rsidRDefault="00796620" w:rsidP="00E66739">
      <w:pPr>
        <w:jc w:val="both"/>
        <w:rPr>
          <w:rFonts w:ascii="Verdana" w:hAnsi="Verdana" w:cs="Arial"/>
        </w:rPr>
      </w:pPr>
      <w:r w:rsidRPr="00475F3A">
        <w:rPr>
          <w:rFonts w:ascii="Verdana" w:hAnsi="Verdana" w:cs="Arial"/>
        </w:rPr>
        <w:t>We</w:t>
      </w:r>
      <w:r w:rsidR="00E66739" w:rsidRPr="00475F3A">
        <w:rPr>
          <w:rFonts w:ascii="Verdana" w:hAnsi="Verdana" w:cs="Arial"/>
        </w:rPr>
        <w:t xml:space="preserve"> </w:t>
      </w:r>
      <w:r w:rsidRPr="00475F3A">
        <w:rPr>
          <w:rFonts w:ascii="Verdana" w:hAnsi="Verdana" w:cs="Arial"/>
        </w:rPr>
        <w:t>are</w:t>
      </w:r>
      <w:r w:rsidR="00E66739" w:rsidRPr="00475F3A">
        <w:rPr>
          <w:rFonts w:ascii="Verdana" w:hAnsi="Verdana" w:cs="Arial"/>
        </w:rPr>
        <w:t xml:space="preserve"> aware that the penalties set out in the Procurement Policy may be applied in the case of a false declaration, should the contract be awarded to </w:t>
      </w:r>
      <w:r w:rsidRPr="00475F3A">
        <w:rPr>
          <w:rFonts w:ascii="Verdana" w:hAnsi="Verdana" w:cs="Arial"/>
        </w:rPr>
        <w:t>us</w:t>
      </w:r>
      <w:r w:rsidR="00E66739" w:rsidRPr="00475F3A">
        <w:rPr>
          <w:rFonts w:ascii="Verdana" w:hAnsi="Verdana" w:cs="Arial"/>
        </w:rPr>
        <w:t>.</w:t>
      </w:r>
    </w:p>
    <w:p w14:paraId="2024495A" w14:textId="77777777" w:rsidR="00E66739" w:rsidRPr="00475F3A" w:rsidRDefault="00E66739" w:rsidP="00E66739">
      <w:pPr>
        <w:jc w:val="both"/>
        <w:rPr>
          <w:rFonts w:ascii="Verdana" w:hAnsi="Verdana" w:cs="Arial"/>
        </w:rPr>
      </w:pPr>
    </w:p>
    <w:p w14:paraId="21BECEC5" w14:textId="77777777" w:rsidR="00E66739" w:rsidRPr="00475F3A" w:rsidRDefault="00E66739" w:rsidP="00E66739">
      <w:pPr>
        <w:jc w:val="both"/>
        <w:rPr>
          <w:rFonts w:ascii="Verdana" w:hAnsi="Verdana" w:cs="Arial"/>
        </w:rPr>
      </w:pPr>
    </w:p>
    <w:p w14:paraId="300F2872" w14:textId="77777777" w:rsidR="00E66739" w:rsidRPr="00475F3A" w:rsidRDefault="00E66739" w:rsidP="00475F3A">
      <w:pPr>
        <w:jc w:val="both"/>
        <w:rPr>
          <w:rFonts w:ascii="Verdana" w:hAnsi="Verdana" w:cs="Arial"/>
        </w:rPr>
      </w:pPr>
      <w:r w:rsidRPr="00475F3A">
        <w:rPr>
          <w:rFonts w:ascii="Verdana" w:hAnsi="Verdana" w:cs="Arial"/>
        </w:rPr>
        <w:t>Yours sincerely,</w:t>
      </w:r>
    </w:p>
    <w:p w14:paraId="508F5ED3" w14:textId="77777777" w:rsidR="00E66739" w:rsidRPr="00475F3A" w:rsidRDefault="00E66739" w:rsidP="00E66739">
      <w:pPr>
        <w:jc w:val="both"/>
        <w:rPr>
          <w:rFonts w:ascii="Verdana" w:hAnsi="Verdana" w:cs="Arial"/>
        </w:rPr>
      </w:pPr>
    </w:p>
    <w:p w14:paraId="2735B472" w14:textId="0B8B5186" w:rsidR="00E66739" w:rsidRPr="00475F3A" w:rsidRDefault="00E66739" w:rsidP="00E66739">
      <w:pPr>
        <w:tabs>
          <w:tab w:val="right" w:pos="8460"/>
        </w:tabs>
        <w:ind w:left="720"/>
        <w:jc w:val="both"/>
        <w:rPr>
          <w:rFonts w:ascii="Verdana" w:hAnsi="Verdana" w:cs="Arial"/>
          <w:u w:val="single"/>
        </w:rPr>
      </w:pPr>
      <w:r w:rsidRPr="00475F3A">
        <w:rPr>
          <w:rFonts w:ascii="Verdana" w:hAnsi="Verdana" w:cs="Arial"/>
        </w:rPr>
        <w:t xml:space="preserve">Signature [In full and initials]:  </w:t>
      </w:r>
    </w:p>
    <w:p w14:paraId="5258538D" w14:textId="77777777" w:rsidR="00E66739" w:rsidRPr="00475F3A" w:rsidRDefault="00E66739" w:rsidP="00E66739">
      <w:pPr>
        <w:tabs>
          <w:tab w:val="right" w:pos="8460"/>
        </w:tabs>
        <w:ind w:left="720"/>
        <w:jc w:val="both"/>
        <w:rPr>
          <w:rFonts w:ascii="Verdana" w:hAnsi="Verdana" w:cs="Arial"/>
        </w:rPr>
      </w:pPr>
    </w:p>
    <w:p w14:paraId="54BC8FFE" w14:textId="69513BEE" w:rsidR="00D5462D" w:rsidRPr="00475F3A" w:rsidRDefault="00475F3A" w:rsidP="00E66739">
      <w:pPr>
        <w:widowControl w:val="0"/>
        <w:autoSpaceDE w:val="0"/>
        <w:autoSpaceDN w:val="0"/>
        <w:spacing w:after="200"/>
        <w:ind w:left="36"/>
        <w:rPr>
          <w:rFonts w:ascii="Verdana" w:hAnsi="Verdana"/>
          <w:b/>
          <w:bCs/>
          <w:spacing w:val="-4"/>
        </w:rPr>
      </w:pPr>
      <w:r>
        <w:rPr>
          <w:rFonts w:ascii="Verdana" w:hAnsi="Verdana" w:cs="Arial"/>
        </w:rPr>
        <w:t xml:space="preserve">       </w:t>
      </w:r>
      <w:r w:rsidR="00E66739" w:rsidRPr="00475F3A">
        <w:rPr>
          <w:rFonts w:ascii="Verdana" w:hAnsi="Verdana" w:cs="Arial"/>
        </w:rPr>
        <w:t>Name and Title of Signatory:</w:t>
      </w:r>
    </w:p>
    <w:p w14:paraId="6223A431" w14:textId="77777777" w:rsidR="00996E7B" w:rsidRDefault="00996E7B" w:rsidP="00D5462D">
      <w:pPr>
        <w:widowControl w:val="0"/>
        <w:autoSpaceDE w:val="0"/>
        <w:autoSpaceDN w:val="0"/>
        <w:spacing w:after="200"/>
        <w:ind w:left="36"/>
        <w:rPr>
          <w:rFonts w:ascii="Verdana" w:hAnsi="Verdana"/>
          <w:spacing w:val="-4"/>
        </w:rPr>
      </w:pPr>
    </w:p>
    <w:p w14:paraId="61E0EC7A" w14:textId="77777777" w:rsidR="00475F3A" w:rsidRDefault="00475F3A" w:rsidP="00D5462D">
      <w:pPr>
        <w:widowControl w:val="0"/>
        <w:autoSpaceDE w:val="0"/>
        <w:autoSpaceDN w:val="0"/>
        <w:spacing w:after="200"/>
        <w:ind w:left="36"/>
        <w:rPr>
          <w:rFonts w:ascii="Verdana" w:hAnsi="Verdana"/>
          <w:spacing w:val="-4"/>
        </w:rPr>
      </w:pPr>
    </w:p>
    <w:p w14:paraId="109CB88F" w14:textId="77777777" w:rsidR="00475F3A" w:rsidRDefault="00475F3A" w:rsidP="00D5462D">
      <w:pPr>
        <w:widowControl w:val="0"/>
        <w:autoSpaceDE w:val="0"/>
        <w:autoSpaceDN w:val="0"/>
        <w:spacing w:after="200"/>
        <w:ind w:left="36"/>
        <w:rPr>
          <w:rFonts w:ascii="Verdana" w:hAnsi="Verdana"/>
          <w:spacing w:val="-4"/>
        </w:rPr>
      </w:pPr>
    </w:p>
    <w:p w14:paraId="121650B1" w14:textId="77777777" w:rsidR="00475F3A" w:rsidRDefault="00475F3A" w:rsidP="00D5462D">
      <w:pPr>
        <w:widowControl w:val="0"/>
        <w:autoSpaceDE w:val="0"/>
        <w:autoSpaceDN w:val="0"/>
        <w:spacing w:after="200"/>
        <w:ind w:left="36"/>
        <w:rPr>
          <w:rFonts w:ascii="Verdana" w:hAnsi="Verdana"/>
          <w:spacing w:val="-4"/>
        </w:rPr>
      </w:pPr>
    </w:p>
    <w:p w14:paraId="263BD710" w14:textId="77777777" w:rsidR="00475F3A" w:rsidRDefault="00475F3A" w:rsidP="00D5462D">
      <w:pPr>
        <w:widowControl w:val="0"/>
        <w:autoSpaceDE w:val="0"/>
        <w:autoSpaceDN w:val="0"/>
        <w:spacing w:after="200"/>
        <w:ind w:left="36"/>
        <w:rPr>
          <w:rFonts w:ascii="Verdana" w:hAnsi="Verdana"/>
          <w:spacing w:val="-4"/>
        </w:rPr>
      </w:pPr>
    </w:p>
    <w:p w14:paraId="4D05DE41" w14:textId="77777777" w:rsidR="00475F3A" w:rsidRDefault="00475F3A" w:rsidP="00D5462D">
      <w:pPr>
        <w:widowControl w:val="0"/>
        <w:autoSpaceDE w:val="0"/>
        <w:autoSpaceDN w:val="0"/>
        <w:spacing w:after="200"/>
        <w:ind w:left="36"/>
        <w:rPr>
          <w:rFonts w:ascii="Verdana" w:hAnsi="Verdana"/>
          <w:spacing w:val="-4"/>
        </w:rPr>
      </w:pPr>
    </w:p>
    <w:p w14:paraId="404C39A3" w14:textId="77777777" w:rsidR="00475F3A" w:rsidRDefault="00475F3A" w:rsidP="00D5462D">
      <w:pPr>
        <w:widowControl w:val="0"/>
        <w:autoSpaceDE w:val="0"/>
        <w:autoSpaceDN w:val="0"/>
        <w:spacing w:after="200"/>
        <w:ind w:left="36"/>
        <w:rPr>
          <w:rFonts w:ascii="Verdana" w:hAnsi="Verdana"/>
          <w:spacing w:val="-4"/>
        </w:rPr>
      </w:pPr>
    </w:p>
    <w:p w14:paraId="47C405C2" w14:textId="77777777" w:rsidR="00475F3A" w:rsidRDefault="00475F3A" w:rsidP="00D5462D">
      <w:pPr>
        <w:widowControl w:val="0"/>
        <w:autoSpaceDE w:val="0"/>
        <w:autoSpaceDN w:val="0"/>
        <w:spacing w:after="200"/>
        <w:ind w:left="36"/>
        <w:rPr>
          <w:rFonts w:ascii="Verdana" w:hAnsi="Verdana"/>
          <w:spacing w:val="-4"/>
        </w:rPr>
      </w:pPr>
    </w:p>
    <w:p w14:paraId="0089C05B" w14:textId="77777777" w:rsidR="00475F3A" w:rsidRDefault="00475F3A" w:rsidP="00D5462D">
      <w:pPr>
        <w:widowControl w:val="0"/>
        <w:autoSpaceDE w:val="0"/>
        <w:autoSpaceDN w:val="0"/>
        <w:spacing w:after="200"/>
        <w:ind w:left="36"/>
        <w:rPr>
          <w:rFonts w:ascii="Verdana" w:hAnsi="Verdana"/>
          <w:spacing w:val="-4"/>
        </w:rPr>
      </w:pPr>
    </w:p>
    <w:p w14:paraId="3CFC44D2" w14:textId="77777777" w:rsidR="00475F3A" w:rsidRDefault="00475F3A" w:rsidP="00D5462D">
      <w:pPr>
        <w:widowControl w:val="0"/>
        <w:autoSpaceDE w:val="0"/>
        <w:autoSpaceDN w:val="0"/>
        <w:spacing w:after="200"/>
        <w:ind w:left="36"/>
        <w:rPr>
          <w:rFonts w:ascii="Verdana" w:hAnsi="Verdana"/>
          <w:spacing w:val="-4"/>
        </w:rPr>
      </w:pPr>
    </w:p>
    <w:p w14:paraId="69919DAF" w14:textId="77777777" w:rsidR="00475F3A" w:rsidRDefault="00475F3A" w:rsidP="00D5462D">
      <w:pPr>
        <w:widowControl w:val="0"/>
        <w:autoSpaceDE w:val="0"/>
        <w:autoSpaceDN w:val="0"/>
        <w:spacing w:after="200"/>
        <w:ind w:left="36"/>
        <w:rPr>
          <w:rFonts w:ascii="Verdana" w:hAnsi="Verdana"/>
          <w:spacing w:val="-4"/>
        </w:rPr>
      </w:pPr>
    </w:p>
    <w:p w14:paraId="51FDFF63" w14:textId="77777777" w:rsidR="00475F3A" w:rsidRDefault="00475F3A" w:rsidP="00D5462D">
      <w:pPr>
        <w:widowControl w:val="0"/>
        <w:autoSpaceDE w:val="0"/>
        <w:autoSpaceDN w:val="0"/>
        <w:spacing w:after="200"/>
        <w:ind w:left="36"/>
        <w:rPr>
          <w:rFonts w:ascii="Verdana" w:hAnsi="Verdana"/>
          <w:spacing w:val="-4"/>
        </w:rPr>
      </w:pPr>
    </w:p>
    <w:p w14:paraId="37DE8F42" w14:textId="77777777" w:rsidR="00475F3A" w:rsidRDefault="00475F3A" w:rsidP="00D5462D">
      <w:pPr>
        <w:widowControl w:val="0"/>
        <w:autoSpaceDE w:val="0"/>
        <w:autoSpaceDN w:val="0"/>
        <w:spacing w:after="200"/>
        <w:ind w:left="36"/>
        <w:rPr>
          <w:rFonts w:ascii="Verdana" w:hAnsi="Verdana"/>
          <w:spacing w:val="-4"/>
        </w:rPr>
      </w:pPr>
    </w:p>
    <w:p w14:paraId="2EC00B44" w14:textId="77777777" w:rsidR="00475F3A" w:rsidRDefault="00475F3A" w:rsidP="00D5462D">
      <w:pPr>
        <w:widowControl w:val="0"/>
        <w:autoSpaceDE w:val="0"/>
        <w:autoSpaceDN w:val="0"/>
        <w:spacing w:after="200"/>
        <w:ind w:left="36"/>
        <w:rPr>
          <w:rFonts w:ascii="Verdana" w:hAnsi="Verdana"/>
          <w:spacing w:val="-4"/>
        </w:rPr>
      </w:pPr>
    </w:p>
    <w:p w14:paraId="0DDE8273" w14:textId="77777777" w:rsidR="00475F3A" w:rsidRDefault="00475F3A" w:rsidP="00D5462D">
      <w:pPr>
        <w:widowControl w:val="0"/>
        <w:autoSpaceDE w:val="0"/>
        <w:autoSpaceDN w:val="0"/>
        <w:spacing w:after="200"/>
        <w:ind w:left="36"/>
        <w:rPr>
          <w:rFonts w:ascii="Verdana" w:hAnsi="Verdana"/>
          <w:spacing w:val="-4"/>
        </w:rPr>
      </w:pPr>
    </w:p>
    <w:p w14:paraId="0FFB9ED2" w14:textId="77777777" w:rsidR="00475F3A" w:rsidRDefault="00475F3A" w:rsidP="00D5462D">
      <w:pPr>
        <w:widowControl w:val="0"/>
        <w:autoSpaceDE w:val="0"/>
        <w:autoSpaceDN w:val="0"/>
        <w:spacing w:after="200"/>
        <w:ind w:left="36"/>
        <w:rPr>
          <w:rFonts w:ascii="Verdana" w:hAnsi="Verdana"/>
          <w:spacing w:val="-4"/>
        </w:rPr>
      </w:pPr>
    </w:p>
    <w:p w14:paraId="3BB2D388" w14:textId="77777777" w:rsidR="00475F3A" w:rsidRDefault="00475F3A" w:rsidP="00D5462D">
      <w:pPr>
        <w:widowControl w:val="0"/>
        <w:autoSpaceDE w:val="0"/>
        <w:autoSpaceDN w:val="0"/>
        <w:spacing w:after="200"/>
        <w:ind w:left="36"/>
        <w:rPr>
          <w:rFonts w:ascii="Verdana" w:hAnsi="Verdana"/>
          <w:spacing w:val="-4"/>
        </w:rPr>
      </w:pPr>
    </w:p>
    <w:p w14:paraId="339E44A7" w14:textId="77777777" w:rsidR="00475F3A" w:rsidRPr="00475F3A" w:rsidRDefault="00475F3A" w:rsidP="00D5462D">
      <w:pPr>
        <w:widowControl w:val="0"/>
        <w:autoSpaceDE w:val="0"/>
        <w:autoSpaceDN w:val="0"/>
        <w:spacing w:after="200"/>
        <w:ind w:left="36"/>
        <w:rPr>
          <w:rFonts w:ascii="Verdana" w:hAnsi="Verdana"/>
          <w:spacing w:val="-4"/>
        </w:rPr>
      </w:pPr>
    </w:p>
    <w:p w14:paraId="5CB32184" w14:textId="77777777" w:rsidR="00D5462D" w:rsidRDefault="00D5462D">
      <w:pPr>
        <w:rPr>
          <w:rFonts w:ascii="Verdana" w:hAnsi="Verdana" w:cs="Arial"/>
        </w:rPr>
      </w:pPr>
    </w:p>
    <w:tbl>
      <w:tblPr>
        <w:tblW w:w="102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309"/>
        <w:gridCol w:w="3562"/>
      </w:tblGrid>
      <w:tr w:rsidR="001852EC" w:rsidRPr="00B641A7" w14:paraId="503A8BDF" w14:textId="77777777" w:rsidTr="003337F2">
        <w:trPr>
          <w:trHeight w:val="877"/>
        </w:trPr>
        <w:tc>
          <w:tcPr>
            <w:tcW w:w="3353" w:type="dxa"/>
            <w:tcBorders>
              <w:top w:val="single" w:sz="4" w:space="0" w:color="auto"/>
              <w:left w:val="single" w:sz="4" w:space="0" w:color="auto"/>
              <w:bottom w:val="single" w:sz="4" w:space="0" w:color="auto"/>
              <w:right w:val="single" w:sz="4" w:space="0" w:color="auto"/>
            </w:tcBorders>
            <w:tcMar>
              <w:top w:w="85" w:type="dxa"/>
              <w:bottom w:w="85" w:type="dxa"/>
            </w:tcMar>
          </w:tcPr>
          <w:p w14:paraId="021850AF" w14:textId="77777777" w:rsidR="001852EC" w:rsidRPr="003F51FC" w:rsidRDefault="001852EC" w:rsidP="003337F2">
            <w:pPr>
              <w:jc w:val="center"/>
              <w:rPr>
                <w:rFonts w:ascii="Verdana" w:hAnsi="Verdana"/>
                <w:b/>
                <w:bCs/>
              </w:rPr>
            </w:pPr>
            <w:r w:rsidRPr="00E12E42">
              <w:rPr>
                <w:noProof/>
                <w:lang w:val="en-US"/>
              </w:rPr>
              <w:drawing>
                <wp:inline distT="0" distB="0" distL="0" distR="0" wp14:anchorId="7114C45F" wp14:editId="44BE72F6">
                  <wp:extent cx="758952" cy="539496"/>
                  <wp:effectExtent l="0" t="0" r="3175"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8952" cy="539496"/>
                          </a:xfrm>
                          <a:prstGeom prst="rect">
                            <a:avLst/>
                          </a:prstGeom>
                          <a:noFill/>
                          <a:ln>
                            <a:noFill/>
                          </a:ln>
                        </pic:spPr>
                      </pic:pic>
                    </a:graphicData>
                  </a:graphic>
                </wp:inline>
              </w:drawing>
            </w:r>
          </w:p>
        </w:tc>
        <w:tc>
          <w:tcPr>
            <w:tcW w:w="3309" w:type="dxa"/>
            <w:tcBorders>
              <w:left w:val="single" w:sz="4" w:space="0" w:color="auto"/>
            </w:tcBorders>
            <w:shd w:val="clear" w:color="auto" w:fill="D9D9D9"/>
            <w:tcMar>
              <w:top w:w="85" w:type="dxa"/>
              <w:bottom w:w="85" w:type="dxa"/>
            </w:tcMar>
          </w:tcPr>
          <w:p w14:paraId="79DC0058" w14:textId="77777777" w:rsidR="001852EC" w:rsidRDefault="001852EC" w:rsidP="003337F2">
            <w:pPr>
              <w:jc w:val="center"/>
              <w:rPr>
                <w:rFonts w:ascii="Verdana" w:hAnsi="Verdana"/>
                <w:b/>
                <w:bCs/>
              </w:rPr>
            </w:pPr>
            <w:r w:rsidRPr="00B641A7">
              <w:rPr>
                <w:rFonts w:ascii="Verdana" w:hAnsi="Verdana"/>
                <w:b/>
                <w:bCs/>
              </w:rPr>
              <w:t xml:space="preserve">VOLUME </w:t>
            </w:r>
            <w:r>
              <w:rPr>
                <w:rFonts w:ascii="Verdana" w:hAnsi="Verdana"/>
                <w:b/>
                <w:bCs/>
              </w:rPr>
              <w:t>1</w:t>
            </w:r>
          </w:p>
          <w:p w14:paraId="080627B6" w14:textId="77777777" w:rsidR="001852EC" w:rsidRDefault="001852EC" w:rsidP="003337F2">
            <w:pPr>
              <w:jc w:val="center"/>
              <w:rPr>
                <w:rFonts w:ascii="Verdana" w:hAnsi="Verdana"/>
                <w:b/>
                <w:bCs/>
              </w:rPr>
            </w:pPr>
          </w:p>
          <w:p w14:paraId="6F2E1F58" w14:textId="77777777" w:rsidR="001852EC" w:rsidRPr="00B641A7" w:rsidRDefault="001852EC" w:rsidP="003337F2">
            <w:pPr>
              <w:jc w:val="center"/>
              <w:rPr>
                <w:rFonts w:ascii="Verdana" w:hAnsi="Verdana"/>
                <w:b/>
                <w:bCs/>
              </w:rPr>
            </w:pPr>
            <w:r>
              <w:rPr>
                <w:rFonts w:ascii="Verdana" w:hAnsi="Verdana"/>
                <w:b/>
                <w:bCs/>
              </w:rPr>
              <w:t>SECTION 2</w:t>
            </w:r>
          </w:p>
        </w:tc>
        <w:tc>
          <w:tcPr>
            <w:tcW w:w="3562" w:type="dxa"/>
            <w:tcMar>
              <w:top w:w="85" w:type="dxa"/>
              <w:bottom w:w="85" w:type="dxa"/>
            </w:tcMar>
          </w:tcPr>
          <w:p w14:paraId="577575F1" w14:textId="77777777" w:rsidR="001852EC" w:rsidRPr="00B641A7" w:rsidRDefault="001852EC" w:rsidP="003337F2">
            <w:pPr>
              <w:jc w:val="right"/>
              <w:rPr>
                <w:rFonts w:ascii="Verdana" w:hAnsi="Verdana"/>
                <w:b/>
                <w:bCs/>
              </w:rPr>
            </w:pPr>
            <w:r w:rsidRPr="003F51FC">
              <w:rPr>
                <w:rFonts w:ascii="Verdana" w:hAnsi="Verdana"/>
                <w:b/>
                <w:bCs/>
              </w:rPr>
              <w:t>SADC WORKS CONTRACT</w:t>
            </w:r>
            <w:r>
              <w:rPr>
                <w:rFonts w:ascii="Verdana" w:hAnsi="Verdana"/>
                <w:b/>
                <w:bCs/>
              </w:rPr>
              <w:t xml:space="preserve"> AND </w:t>
            </w:r>
            <w:r w:rsidRPr="003F51FC">
              <w:rPr>
                <w:rFonts w:ascii="Verdana" w:hAnsi="Verdana"/>
                <w:b/>
                <w:bCs/>
              </w:rPr>
              <w:t>SPECIAL CONDITIONS OF CONTRACT</w:t>
            </w:r>
            <w:r>
              <w:rPr>
                <w:rFonts w:ascii="Verdana" w:hAnsi="Verdana"/>
                <w:b/>
                <w:bCs/>
              </w:rPr>
              <w:t xml:space="preserve"> </w:t>
            </w:r>
          </w:p>
        </w:tc>
      </w:tr>
    </w:tbl>
    <w:p w14:paraId="2BDA4190" w14:textId="6F120B00" w:rsidR="003F51FC" w:rsidRDefault="003F51FC">
      <w:pPr>
        <w:rPr>
          <w:rFonts w:ascii="Verdana" w:hAnsi="Verdana" w:cs="Arial"/>
        </w:rPr>
      </w:pPr>
    </w:p>
    <w:p w14:paraId="223CE91A" w14:textId="15C745B7" w:rsidR="003F51FC" w:rsidRDefault="003F51FC">
      <w:pPr>
        <w:rPr>
          <w:rFonts w:ascii="Verdana" w:hAnsi="Verdana" w:cs="Arial"/>
        </w:rPr>
      </w:pPr>
    </w:p>
    <w:p w14:paraId="24BFADAD" w14:textId="77777777" w:rsidR="003931B9" w:rsidRDefault="003931B9" w:rsidP="003931B9">
      <w:pPr>
        <w:jc w:val="both"/>
        <w:rPr>
          <w:szCs w:val="24"/>
        </w:rPr>
      </w:pPr>
    </w:p>
    <w:p w14:paraId="4248DE60" w14:textId="77777777" w:rsidR="003931B9" w:rsidRDefault="003931B9" w:rsidP="003931B9">
      <w:pPr>
        <w:jc w:val="both"/>
        <w:rPr>
          <w:szCs w:val="24"/>
        </w:rPr>
      </w:pPr>
    </w:p>
    <w:p w14:paraId="0CD5ADF9" w14:textId="77777777" w:rsidR="003931B9" w:rsidRDefault="003931B9" w:rsidP="003931B9">
      <w:pPr>
        <w:autoSpaceDE w:val="0"/>
        <w:autoSpaceDN w:val="0"/>
        <w:adjustRightInd w:val="0"/>
        <w:jc w:val="center"/>
        <w:rPr>
          <w:rFonts w:ascii="Maiandra GD" w:hAnsi="Maiandra GD" w:cs="Arial"/>
          <w:noProof/>
          <w:sz w:val="24"/>
          <w:szCs w:val="24"/>
          <w:lang w:eastAsia="en-ZA"/>
        </w:rPr>
      </w:pPr>
    </w:p>
    <w:p w14:paraId="7C7FE76B" w14:textId="77777777" w:rsidR="003931B9" w:rsidRPr="00A11C52" w:rsidRDefault="003931B9" w:rsidP="003931B9">
      <w:pPr>
        <w:autoSpaceDE w:val="0"/>
        <w:autoSpaceDN w:val="0"/>
        <w:adjustRightInd w:val="0"/>
        <w:jc w:val="center"/>
        <w:rPr>
          <w:rFonts w:ascii="Maiandra GD" w:hAnsi="Maiandra GD" w:cs="Arial"/>
          <w:b/>
          <w:sz w:val="24"/>
          <w:szCs w:val="24"/>
        </w:rPr>
      </w:pPr>
      <w:r w:rsidRPr="00A11C52">
        <w:rPr>
          <w:rFonts w:ascii="Maiandra GD" w:hAnsi="Maiandra GD" w:cs="Arial"/>
          <w:noProof/>
          <w:sz w:val="24"/>
          <w:szCs w:val="24"/>
          <w:lang w:val="en-US"/>
        </w:rPr>
        <w:drawing>
          <wp:inline distT="0" distB="0" distL="0" distR="0" wp14:anchorId="47843313" wp14:editId="64C32BB7">
            <wp:extent cx="1912620" cy="1638300"/>
            <wp:effectExtent l="0" t="0" r="0" b="0"/>
            <wp:docPr id="15" name="Picture 3"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620" cy="1638300"/>
                    </a:xfrm>
                    <a:prstGeom prst="rect">
                      <a:avLst/>
                    </a:prstGeom>
                    <a:noFill/>
                    <a:ln>
                      <a:noFill/>
                    </a:ln>
                  </pic:spPr>
                </pic:pic>
              </a:graphicData>
            </a:graphic>
          </wp:inline>
        </w:drawing>
      </w:r>
    </w:p>
    <w:p w14:paraId="51DDFC64" w14:textId="77777777" w:rsidR="003931B9" w:rsidRPr="00A11C52" w:rsidRDefault="003931B9" w:rsidP="003931B9">
      <w:pPr>
        <w:autoSpaceDE w:val="0"/>
        <w:autoSpaceDN w:val="0"/>
        <w:adjustRightInd w:val="0"/>
        <w:jc w:val="both"/>
        <w:rPr>
          <w:rFonts w:ascii="Maiandra GD" w:hAnsi="Maiandra GD" w:cs="Arial"/>
          <w:noProof/>
          <w:sz w:val="24"/>
          <w:szCs w:val="24"/>
          <w:lang w:val="en-US"/>
        </w:rPr>
      </w:pPr>
      <w:r w:rsidRPr="00A11C52">
        <w:rPr>
          <w:rFonts w:ascii="Maiandra GD" w:hAnsi="Maiandra GD" w:cs="Arial"/>
          <w:noProof/>
          <w:sz w:val="24"/>
          <w:szCs w:val="24"/>
          <w:lang w:val="en-US"/>
        </w:rPr>
        <w:t xml:space="preserve">           </w:t>
      </w:r>
      <w:r>
        <w:rPr>
          <w:rFonts w:ascii="Maiandra GD" w:hAnsi="Maiandra GD" w:cs="Arial"/>
          <w:noProof/>
          <w:sz w:val="24"/>
          <w:szCs w:val="24"/>
          <w:lang w:val="en-US"/>
        </w:rPr>
        <w:t xml:space="preserve">                      </w:t>
      </w:r>
      <w:r w:rsidRPr="00A11C52">
        <w:rPr>
          <w:rFonts w:ascii="Maiandra GD" w:hAnsi="Maiandra GD" w:cs="Arial"/>
          <w:noProof/>
          <w:sz w:val="24"/>
          <w:szCs w:val="24"/>
          <w:lang w:val="en-US"/>
        </w:rPr>
        <w:t xml:space="preserve">  </w:t>
      </w:r>
      <w:r>
        <w:rPr>
          <w:rFonts w:ascii="Maiandra GD" w:hAnsi="Maiandra GD" w:cs="Arial"/>
          <w:noProof/>
          <w:sz w:val="24"/>
          <w:szCs w:val="24"/>
          <w:lang w:val="en-US"/>
        </w:rPr>
        <w:t xml:space="preserve">     </w:t>
      </w:r>
      <w:r>
        <w:rPr>
          <w:rFonts w:ascii="Maiandra GD" w:hAnsi="Maiandra GD" w:cs="Arial"/>
          <w:noProof/>
          <w:sz w:val="24"/>
          <w:szCs w:val="24"/>
          <w:lang w:eastAsia="en-ZA"/>
        </w:rPr>
        <w:t xml:space="preserve">        </w:t>
      </w:r>
      <w:r w:rsidRPr="00A11C52">
        <w:rPr>
          <w:rFonts w:ascii="Maiandra GD" w:hAnsi="Maiandra GD" w:cs="Arial"/>
          <w:noProof/>
          <w:sz w:val="24"/>
          <w:szCs w:val="24"/>
          <w:lang w:val="en-US"/>
        </w:rPr>
        <w:t xml:space="preserve">                      </w:t>
      </w:r>
    </w:p>
    <w:p w14:paraId="4C28605E" w14:textId="77777777" w:rsidR="003931B9" w:rsidRPr="009648F7" w:rsidRDefault="003931B9" w:rsidP="003931B9">
      <w:pPr>
        <w:pStyle w:val="oddl-nadpis"/>
        <w:keepNext w:val="0"/>
        <w:widowControl/>
        <w:jc w:val="center"/>
        <w:rPr>
          <w:rFonts w:cs="Arial"/>
          <w:szCs w:val="24"/>
          <w:lang w:val="en-GB"/>
        </w:rPr>
      </w:pPr>
      <w:r w:rsidRPr="009648F7">
        <w:rPr>
          <w:rFonts w:cs="Arial"/>
          <w:szCs w:val="24"/>
        </w:rPr>
        <w:t xml:space="preserve">STANDARD CONTRACT FOR </w:t>
      </w:r>
      <w:r w:rsidRPr="009648F7">
        <w:rPr>
          <w:rFonts w:cs="Arial"/>
          <w:szCs w:val="24"/>
          <w:lang w:val="en-GB"/>
        </w:rPr>
        <w:t>WORKS</w:t>
      </w:r>
    </w:p>
    <w:p w14:paraId="4405E066" w14:textId="77777777" w:rsidR="003931B9" w:rsidRPr="009648F7" w:rsidRDefault="003931B9" w:rsidP="003931B9">
      <w:pPr>
        <w:spacing w:before="480" w:line="240" w:lineRule="exact"/>
        <w:jc w:val="center"/>
        <w:outlineLvl w:val="0"/>
        <w:rPr>
          <w:rFonts w:cs="Arial"/>
          <w:i/>
          <w:sz w:val="24"/>
          <w:szCs w:val="24"/>
        </w:rPr>
      </w:pPr>
      <w:r w:rsidRPr="009648F7">
        <w:rPr>
          <w:rFonts w:cs="Arial"/>
          <w:b/>
          <w:sz w:val="24"/>
          <w:szCs w:val="24"/>
        </w:rPr>
        <w:t xml:space="preserve">Contract Number:  </w:t>
      </w:r>
      <w:bookmarkStart w:id="3" w:name="_Hlk137566660"/>
      <w:r>
        <w:rPr>
          <w:rFonts w:cs="Arial"/>
          <w:b/>
          <w:sz w:val="24"/>
          <w:szCs w:val="24"/>
        </w:rPr>
        <w:t>SADC/3/5/1/87</w:t>
      </w:r>
      <w:r w:rsidRPr="009648F7">
        <w:rPr>
          <w:rFonts w:cs="Arial"/>
          <w:i/>
          <w:sz w:val="24"/>
          <w:szCs w:val="24"/>
        </w:rPr>
        <w:t xml:space="preserve">  </w:t>
      </w:r>
      <w:bookmarkEnd w:id="3"/>
    </w:p>
    <w:p w14:paraId="307E7243" w14:textId="77777777" w:rsidR="003931B9" w:rsidRPr="009648F7" w:rsidRDefault="003931B9" w:rsidP="003931B9">
      <w:pPr>
        <w:spacing w:after="120"/>
        <w:rPr>
          <w:rFonts w:cs="Arial"/>
          <w:b/>
          <w:sz w:val="24"/>
          <w:szCs w:val="24"/>
        </w:rPr>
      </w:pPr>
    </w:p>
    <w:p w14:paraId="7DF23992" w14:textId="77777777" w:rsidR="003931B9" w:rsidRPr="009648F7" w:rsidRDefault="003931B9" w:rsidP="003931B9">
      <w:pPr>
        <w:jc w:val="center"/>
        <w:rPr>
          <w:rFonts w:cs="Arial"/>
          <w:b/>
          <w:sz w:val="24"/>
          <w:szCs w:val="24"/>
          <w:lang w:val="en-AU"/>
        </w:rPr>
      </w:pPr>
      <w:r w:rsidRPr="009648F7">
        <w:rPr>
          <w:rFonts w:cs="Arial"/>
          <w:b/>
          <w:sz w:val="24"/>
          <w:szCs w:val="24"/>
          <w:lang w:val="en-AU"/>
        </w:rPr>
        <w:t xml:space="preserve">For </w:t>
      </w:r>
    </w:p>
    <w:p w14:paraId="50978FF2" w14:textId="4BEC4C48" w:rsidR="003931B9" w:rsidRPr="009648F7" w:rsidRDefault="003931B9" w:rsidP="003931B9">
      <w:pPr>
        <w:jc w:val="center"/>
        <w:rPr>
          <w:rFonts w:cs="Arial"/>
          <w:b/>
          <w:sz w:val="24"/>
          <w:szCs w:val="24"/>
          <w:lang w:val="en-AU"/>
        </w:rPr>
      </w:pPr>
      <w:bookmarkStart w:id="4" w:name="_Hlk137566643"/>
      <w:r>
        <w:rPr>
          <w:rFonts w:cs="Arial"/>
          <w:b/>
          <w:sz w:val="24"/>
          <w:szCs w:val="24"/>
          <w:lang w:val="en-AU"/>
        </w:rPr>
        <w:t xml:space="preserve">PROPOSED SADC STANDBY FORCE REGIONAL LOGISTICS DEPOT AT </w:t>
      </w:r>
      <w:r w:rsidR="00C969B9">
        <w:rPr>
          <w:rFonts w:cs="Arial"/>
          <w:b/>
          <w:sz w:val="24"/>
          <w:szCs w:val="24"/>
          <w:lang w:val="en-AU"/>
        </w:rPr>
        <w:t>RASESA,</w:t>
      </w:r>
      <w:r>
        <w:rPr>
          <w:rFonts w:cs="Arial"/>
          <w:b/>
          <w:sz w:val="24"/>
          <w:szCs w:val="24"/>
          <w:lang w:val="en-AU"/>
        </w:rPr>
        <w:t xml:space="preserve"> BOTSWANA TO ATTAIN INITIAL OPERATIONAL CAPABILITY.</w:t>
      </w:r>
    </w:p>
    <w:bookmarkEnd w:id="4"/>
    <w:p w14:paraId="617A2522" w14:textId="77777777" w:rsidR="003931B9" w:rsidRPr="009648F7" w:rsidRDefault="003931B9" w:rsidP="003931B9">
      <w:pPr>
        <w:jc w:val="center"/>
        <w:rPr>
          <w:rFonts w:cs="Arial"/>
          <w:sz w:val="24"/>
          <w:szCs w:val="24"/>
        </w:rPr>
      </w:pPr>
      <w:r w:rsidRPr="009648F7">
        <w:rPr>
          <w:rFonts w:cs="Arial"/>
          <w:sz w:val="24"/>
          <w:szCs w:val="24"/>
        </w:rPr>
        <w:t>Between</w:t>
      </w:r>
    </w:p>
    <w:p w14:paraId="25EF6A9C" w14:textId="77777777" w:rsidR="003931B9" w:rsidRPr="009648F7" w:rsidRDefault="003931B9" w:rsidP="003931B9">
      <w:pPr>
        <w:spacing w:after="120"/>
        <w:jc w:val="center"/>
        <w:rPr>
          <w:rFonts w:cs="Arial"/>
          <w:sz w:val="24"/>
          <w:szCs w:val="24"/>
        </w:rPr>
      </w:pPr>
    </w:p>
    <w:p w14:paraId="6CD9B3AB" w14:textId="77777777" w:rsidR="003931B9" w:rsidRPr="009648F7" w:rsidRDefault="003931B9" w:rsidP="003931B9">
      <w:pPr>
        <w:widowControl w:val="0"/>
        <w:snapToGrid w:val="0"/>
        <w:spacing w:before="100" w:after="100"/>
        <w:jc w:val="center"/>
        <w:rPr>
          <w:rFonts w:cs="Arial"/>
          <w:sz w:val="24"/>
          <w:szCs w:val="24"/>
        </w:rPr>
      </w:pPr>
      <w:r w:rsidRPr="009648F7">
        <w:rPr>
          <w:rFonts w:cs="Arial"/>
          <w:b/>
          <w:sz w:val="24"/>
          <w:szCs w:val="24"/>
        </w:rPr>
        <w:t>THE SOUTHERN AFRICAN DEVELOPMENT COMMUNITY (SADC) SECRETARIAT</w:t>
      </w:r>
      <w:r w:rsidRPr="009648F7">
        <w:rPr>
          <w:rFonts w:cs="Arial"/>
          <w:sz w:val="24"/>
          <w:szCs w:val="24"/>
        </w:rPr>
        <w:t xml:space="preserve"> </w:t>
      </w:r>
    </w:p>
    <w:p w14:paraId="76CE8E85" w14:textId="77777777" w:rsidR="003931B9" w:rsidRPr="009648F7" w:rsidRDefault="003931B9" w:rsidP="003931B9">
      <w:pPr>
        <w:widowControl w:val="0"/>
        <w:snapToGrid w:val="0"/>
        <w:spacing w:before="100" w:after="100"/>
        <w:jc w:val="center"/>
        <w:rPr>
          <w:rFonts w:cs="Arial"/>
          <w:sz w:val="24"/>
          <w:szCs w:val="24"/>
        </w:rPr>
      </w:pPr>
    </w:p>
    <w:p w14:paraId="6D3E77A1" w14:textId="77777777" w:rsidR="003931B9" w:rsidRPr="009648F7" w:rsidRDefault="003931B9" w:rsidP="003931B9">
      <w:pPr>
        <w:widowControl w:val="0"/>
        <w:snapToGrid w:val="0"/>
        <w:spacing w:before="100" w:after="100"/>
        <w:jc w:val="center"/>
        <w:rPr>
          <w:rFonts w:cs="Arial"/>
          <w:sz w:val="24"/>
          <w:szCs w:val="24"/>
        </w:rPr>
      </w:pPr>
      <w:r w:rsidRPr="009648F7">
        <w:rPr>
          <w:rFonts w:cs="Arial"/>
          <w:sz w:val="24"/>
          <w:szCs w:val="24"/>
        </w:rPr>
        <w:t>(‘The Contracting Authority’),</w:t>
      </w:r>
    </w:p>
    <w:p w14:paraId="10804A4F" w14:textId="77777777" w:rsidR="003931B9" w:rsidRPr="009648F7" w:rsidRDefault="003931B9" w:rsidP="003931B9">
      <w:pPr>
        <w:jc w:val="center"/>
        <w:rPr>
          <w:rFonts w:cs="Arial"/>
          <w:sz w:val="24"/>
          <w:szCs w:val="24"/>
        </w:rPr>
      </w:pPr>
      <w:r w:rsidRPr="009648F7">
        <w:rPr>
          <w:rFonts w:cs="Arial"/>
          <w:sz w:val="24"/>
          <w:szCs w:val="24"/>
        </w:rPr>
        <w:t>And</w:t>
      </w:r>
    </w:p>
    <w:p w14:paraId="24AF850E" w14:textId="77777777" w:rsidR="003931B9" w:rsidRPr="009648F7" w:rsidRDefault="003931B9" w:rsidP="003931B9">
      <w:pPr>
        <w:widowControl w:val="0"/>
        <w:snapToGrid w:val="0"/>
        <w:spacing w:before="100" w:after="100"/>
        <w:jc w:val="center"/>
        <w:rPr>
          <w:rFonts w:cs="Arial"/>
          <w:sz w:val="24"/>
          <w:szCs w:val="24"/>
        </w:rPr>
      </w:pPr>
      <w:r>
        <w:rPr>
          <w:rFonts w:cs="Arial"/>
          <w:b/>
          <w:sz w:val="24"/>
          <w:szCs w:val="24"/>
        </w:rPr>
        <w:t>XXXXXXXXXXXXXXXXXXXXXXX</w:t>
      </w:r>
    </w:p>
    <w:p w14:paraId="7C902114" w14:textId="77777777" w:rsidR="003931B9" w:rsidRPr="009648F7" w:rsidRDefault="003931B9" w:rsidP="003931B9">
      <w:pPr>
        <w:rPr>
          <w:rFonts w:cs="Arial"/>
          <w:b/>
          <w:i/>
          <w:sz w:val="24"/>
          <w:szCs w:val="24"/>
        </w:rPr>
      </w:pPr>
    </w:p>
    <w:p w14:paraId="405208E8" w14:textId="77777777" w:rsidR="003931B9" w:rsidRPr="009648F7" w:rsidRDefault="003931B9" w:rsidP="003931B9">
      <w:pPr>
        <w:jc w:val="center"/>
        <w:rPr>
          <w:rFonts w:cs="Arial"/>
          <w:sz w:val="24"/>
          <w:szCs w:val="24"/>
        </w:rPr>
      </w:pPr>
      <w:r w:rsidRPr="009648F7">
        <w:rPr>
          <w:rFonts w:cs="Arial"/>
          <w:sz w:val="24"/>
          <w:szCs w:val="24"/>
        </w:rPr>
        <w:t>(‘the Contractor’)</w:t>
      </w:r>
    </w:p>
    <w:p w14:paraId="262C83E0"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rPr>
          <w:rFonts w:cs="Arial"/>
          <w:sz w:val="24"/>
          <w:szCs w:val="24"/>
        </w:rPr>
      </w:pPr>
    </w:p>
    <w:p w14:paraId="14CBE8D1"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jc w:val="right"/>
        <w:rPr>
          <w:rFonts w:cs="Arial"/>
          <w:sz w:val="24"/>
          <w:szCs w:val="24"/>
        </w:rPr>
      </w:pPr>
    </w:p>
    <w:p w14:paraId="6DAF557E"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jc w:val="center"/>
        <w:rPr>
          <w:rFonts w:cs="Arial"/>
          <w:b/>
          <w:sz w:val="24"/>
          <w:szCs w:val="24"/>
        </w:rPr>
      </w:pPr>
    </w:p>
    <w:p w14:paraId="7A6FAC1F"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jc w:val="center"/>
        <w:rPr>
          <w:rFonts w:cs="Arial"/>
          <w:b/>
          <w:sz w:val="24"/>
          <w:szCs w:val="24"/>
        </w:rPr>
      </w:pPr>
    </w:p>
    <w:p w14:paraId="292B0A17"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jc w:val="center"/>
        <w:rPr>
          <w:rFonts w:cs="Arial"/>
          <w:b/>
          <w:sz w:val="24"/>
          <w:szCs w:val="24"/>
        </w:rPr>
      </w:pPr>
    </w:p>
    <w:p w14:paraId="732ECC53" w14:textId="77777777" w:rsidR="003931B9" w:rsidRPr="009648F7" w:rsidRDefault="003931B9" w:rsidP="003931B9">
      <w:pPr>
        <w:tabs>
          <w:tab w:val="left" w:pos="-1440"/>
          <w:tab w:val="left" w:pos="-720"/>
          <w:tab w:val="left" w:pos="828"/>
          <w:tab w:val="left" w:pos="1044"/>
          <w:tab w:val="left" w:pos="1260"/>
          <w:tab w:val="left" w:pos="1476"/>
          <w:tab w:val="left" w:pos="1692"/>
          <w:tab w:val="left" w:pos="2160"/>
        </w:tabs>
        <w:jc w:val="center"/>
        <w:rPr>
          <w:rFonts w:cs="Arial"/>
          <w:b/>
          <w:sz w:val="24"/>
          <w:szCs w:val="24"/>
        </w:rPr>
      </w:pPr>
    </w:p>
    <w:p w14:paraId="6561804A" w14:textId="77777777" w:rsidR="003931B9" w:rsidRDefault="003931B9" w:rsidP="003931B9">
      <w:pPr>
        <w:jc w:val="both"/>
        <w:rPr>
          <w:rFonts w:cs="Arial"/>
          <w:b/>
          <w:bCs/>
          <w:sz w:val="24"/>
          <w:szCs w:val="24"/>
        </w:rPr>
      </w:pPr>
      <w:r>
        <w:rPr>
          <w:rFonts w:cs="Arial"/>
          <w:b/>
          <w:bCs/>
          <w:sz w:val="24"/>
          <w:szCs w:val="24"/>
        </w:rPr>
        <w:t xml:space="preserve">                              </w:t>
      </w:r>
    </w:p>
    <w:p w14:paraId="688385B3" w14:textId="77777777" w:rsidR="003931B9" w:rsidRPr="00A85EC2" w:rsidRDefault="003931B9" w:rsidP="003931B9">
      <w:pPr>
        <w:jc w:val="both"/>
        <w:rPr>
          <w:rFonts w:cs="Arial"/>
          <w:b/>
          <w:bCs/>
          <w:sz w:val="24"/>
          <w:szCs w:val="24"/>
        </w:rPr>
      </w:pPr>
      <w:r w:rsidRPr="009648F7">
        <w:rPr>
          <w:rFonts w:cs="Arial"/>
          <w:b/>
          <w:bCs/>
          <w:sz w:val="24"/>
          <w:szCs w:val="24"/>
        </w:rPr>
        <w:t xml:space="preserve">STANDARD TERMS OF CONTRACT </w:t>
      </w:r>
    </w:p>
    <w:p w14:paraId="18AD16AC" w14:textId="605A16E5" w:rsidR="003931B9" w:rsidRDefault="003931B9" w:rsidP="003931B9">
      <w:pPr>
        <w:jc w:val="both"/>
        <w:rPr>
          <w:rFonts w:cs="Arial"/>
          <w:b/>
          <w:bCs/>
          <w:sz w:val="24"/>
          <w:szCs w:val="24"/>
        </w:rPr>
      </w:pPr>
      <w:r>
        <w:rPr>
          <w:rFonts w:cs="Arial"/>
          <w:b/>
          <w:bCs/>
          <w:sz w:val="24"/>
          <w:szCs w:val="24"/>
        </w:rPr>
        <w:t>REFERENCE NUMBER: SADC/3/5/1/87 – PROPOSED SADC STANDBY FORCE REGIONAL LOGISTICS DEPOT AT RASESA , BOTSWANA TO ATTAIN INITIAL OPERATIONAL CAPABILITY.</w:t>
      </w:r>
    </w:p>
    <w:p w14:paraId="7B2D3D7C" w14:textId="77777777" w:rsidR="005808E0" w:rsidRPr="009648F7" w:rsidRDefault="005808E0" w:rsidP="003931B9">
      <w:pPr>
        <w:jc w:val="both"/>
        <w:rPr>
          <w:rFonts w:cs="Arial"/>
          <w:b/>
          <w:bCs/>
          <w:sz w:val="24"/>
          <w:szCs w:val="24"/>
        </w:rPr>
      </w:pPr>
    </w:p>
    <w:p w14:paraId="434B7483" w14:textId="77777777" w:rsidR="003931B9" w:rsidRPr="009648F7" w:rsidRDefault="003931B9" w:rsidP="003931B9">
      <w:pPr>
        <w:jc w:val="both"/>
        <w:rPr>
          <w:rFonts w:cs="Arial"/>
          <w:sz w:val="24"/>
          <w:szCs w:val="24"/>
        </w:rPr>
      </w:pPr>
      <w:r w:rsidRPr="009648F7">
        <w:rPr>
          <w:rFonts w:cs="Arial"/>
          <w:sz w:val="24"/>
          <w:szCs w:val="24"/>
        </w:rPr>
        <w:t>T</w:t>
      </w:r>
      <w:r>
        <w:rPr>
          <w:rFonts w:cs="Arial"/>
          <w:sz w:val="24"/>
          <w:szCs w:val="24"/>
        </w:rPr>
        <w:t xml:space="preserve">his </w:t>
      </w:r>
      <w:r w:rsidRPr="009648F7">
        <w:rPr>
          <w:rFonts w:cs="Arial"/>
          <w:sz w:val="24"/>
          <w:szCs w:val="24"/>
        </w:rPr>
        <w:t xml:space="preserve">Contract (“Contract”) is made, between, on the one hand, </w:t>
      </w:r>
    </w:p>
    <w:p w14:paraId="40C1AFFD" w14:textId="77777777" w:rsidR="003931B9" w:rsidRPr="009648F7" w:rsidRDefault="003931B9" w:rsidP="003931B9">
      <w:pPr>
        <w:jc w:val="both"/>
        <w:rPr>
          <w:rFonts w:cs="Arial"/>
          <w:sz w:val="24"/>
          <w:szCs w:val="24"/>
        </w:rPr>
      </w:pPr>
      <w:r w:rsidRPr="009648F7">
        <w:rPr>
          <w:rFonts w:cs="Arial"/>
          <w:b/>
          <w:sz w:val="24"/>
          <w:szCs w:val="24"/>
        </w:rPr>
        <w:t>The Southern African Development Community (SADC) Secretariat</w:t>
      </w:r>
      <w:r w:rsidRPr="009648F7">
        <w:rPr>
          <w:rFonts w:cs="Arial"/>
          <w:sz w:val="24"/>
          <w:szCs w:val="24"/>
        </w:rPr>
        <w:t xml:space="preserve"> having its principal place of business at the SADC Headquarters, </w:t>
      </w:r>
      <w:r w:rsidRPr="009648F7">
        <w:rPr>
          <w:rFonts w:cs="Arial"/>
          <w:bCs/>
          <w:spacing w:val="-2"/>
          <w:sz w:val="24"/>
          <w:szCs w:val="24"/>
        </w:rPr>
        <w:t xml:space="preserve">Plot No. 54385, Central Business District, </w:t>
      </w:r>
      <w:r w:rsidRPr="009648F7">
        <w:rPr>
          <w:rFonts w:cs="Arial"/>
          <w:sz w:val="24"/>
          <w:szCs w:val="24"/>
        </w:rPr>
        <w:t>Private Bag 0095, Gaborone, Botswana</w:t>
      </w:r>
      <w:r w:rsidRPr="009648F7">
        <w:rPr>
          <w:rFonts w:cs="Arial"/>
          <w:b/>
          <w:sz w:val="24"/>
          <w:szCs w:val="24"/>
        </w:rPr>
        <w:t xml:space="preserve"> </w:t>
      </w:r>
      <w:r w:rsidRPr="009648F7">
        <w:rPr>
          <w:rFonts w:cs="Arial"/>
          <w:sz w:val="24"/>
          <w:szCs w:val="24"/>
        </w:rPr>
        <w:t xml:space="preserve">(hereinafter referred to as the “Contracting Authority”), </w:t>
      </w:r>
    </w:p>
    <w:p w14:paraId="6189540D" w14:textId="77777777" w:rsidR="003931B9" w:rsidRPr="009648F7" w:rsidRDefault="003931B9" w:rsidP="003931B9">
      <w:pPr>
        <w:jc w:val="both"/>
        <w:rPr>
          <w:rFonts w:cs="Arial"/>
          <w:sz w:val="24"/>
          <w:szCs w:val="24"/>
        </w:rPr>
      </w:pPr>
    </w:p>
    <w:p w14:paraId="6C6A5A13" w14:textId="77777777" w:rsidR="003931B9" w:rsidRPr="009648F7" w:rsidRDefault="003931B9" w:rsidP="003931B9">
      <w:pPr>
        <w:jc w:val="both"/>
        <w:rPr>
          <w:rFonts w:cs="Arial"/>
          <w:sz w:val="24"/>
          <w:szCs w:val="24"/>
        </w:rPr>
      </w:pPr>
      <w:r w:rsidRPr="009648F7">
        <w:rPr>
          <w:rFonts w:cs="Arial"/>
          <w:sz w:val="24"/>
          <w:szCs w:val="24"/>
        </w:rPr>
        <w:t>and, on the other hand,</w:t>
      </w:r>
    </w:p>
    <w:p w14:paraId="470E858F" w14:textId="77777777" w:rsidR="003931B9" w:rsidRPr="009648F7" w:rsidRDefault="003931B9" w:rsidP="003931B9">
      <w:pPr>
        <w:jc w:val="both"/>
        <w:rPr>
          <w:rFonts w:cs="Arial"/>
          <w:sz w:val="24"/>
          <w:szCs w:val="24"/>
        </w:rPr>
      </w:pPr>
    </w:p>
    <w:p w14:paraId="1326A621" w14:textId="77777777" w:rsidR="003931B9" w:rsidRPr="009648F7" w:rsidRDefault="003931B9" w:rsidP="003931B9">
      <w:pPr>
        <w:jc w:val="both"/>
        <w:rPr>
          <w:rFonts w:cs="Arial"/>
          <w:sz w:val="24"/>
          <w:szCs w:val="24"/>
        </w:rPr>
      </w:pPr>
      <w:r>
        <w:rPr>
          <w:rFonts w:cs="Arial"/>
          <w:sz w:val="24"/>
          <w:szCs w:val="24"/>
        </w:rPr>
        <w:t>XXXXXXXXXXXXXXXXXXXXXXXXXXXXXXXX</w:t>
      </w:r>
      <w:r w:rsidRPr="009648F7">
        <w:rPr>
          <w:rFonts w:cs="Arial"/>
          <w:sz w:val="24"/>
          <w:szCs w:val="24"/>
        </w:rPr>
        <w:t xml:space="preserve"> hereinafter referred to as the “Contractor”), </w:t>
      </w:r>
    </w:p>
    <w:p w14:paraId="4CBFF809" w14:textId="77777777" w:rsidR="003931B9" w:rsidRPr="009648F7" w:rsidRDefault="003931B9" w:rsidP="003931B9">
      <w:pPr>
        <w:jc w:val="both"/>
        <w:rPr>
          <w:rFonts w:cs="Arial"/>
          <w:sz w:val="24"/>
          <w:szCs w:val="24"/>
        </w:rPr>
      </w:pPr>
      <w:r w:rsidRPr="009648F7">
        <w:rPr>
          <w:rFonts w:cs="Arial"/>
          <w:sz w:val="24"/>
          <w:szCs w:val="24"/>
        </w:rPr>
        <w:t>Jointly referred to as “the Parties”,</w:t>
      </w:r>
    </w:p>
    <w:p w14:paraId="7B9B4603" w14:textId="77777777" w:rsidR="003931B9" w:rsidRPr="009648F7" w:rsidRDefault="003931B9" w:rsidP="003931B9">
      <w:pPr>
        <w:jc w:val="both"/>
        <w:rPr>
          <w:rFonts w:cs="Arial"/>
          <w:sz w:val="24"/>
          <w:szCs w:val="24"/>
        </w:rPr>
      </w:pPr>
    </w:p>
    <w:p w14:paraId="0ED9CBA4" w14:textId="77777777" w:rsidR="003931B9" w:rsidRPr="009648F7" w:rsidRDefault="003931B9" w:rsidP="003931B9">
      <w:pPr>
        <w:jc w:val="both"/>
        <w:rPr>
          <w:rFonts w:cs="Arial"/>
          <w:sz w:val="24"/>
          <w:szCs w:val="24"/>
        </w:rPr>
      </w:pPr>
      <w:r w:rsidRPr="009648F7">
        <w:rPr>
          <w:rFonts w:cs="Arial"/>
          <w:b/>
          <w:sz w:val="24"/>
          <w:szCs w:val="24"/>
        </w:rPr>
        <w:t>WHEREAS</w:t>
      </w:r>
      <w:r w:rsidRPr="009648F7">
        <w:rPr>
          <w:rFonts w:cs="Arial"/>
          <w:sz w:val="24"/>
          <w:szCs w:val="24"/>
        </w:rPr>
        <w:t xml:space="preserve"> the Contracting Authority desires to have the Works na</w:t>
      </w:r>
      <w:r>
        <w:rPr>
          <w:rFonts w:cs="Arial"/>
          <w:sz w:val="24"/>
          <w:szCs w:val="24"/>
        </w:rPr>
        <w:t>mely: Proposed Construction of SADC Standby Force Regional Logistics Depot at Rasesa Botswana to attain initial operational capability</w:t>
      </w:r>
      <w:r w:rsidRPr="009648F7">
        <w:rPr>
          <w:rFonts w:cs="Arial"/>
          <w:sz w:val="24"/>
          <w:szCs w:val="24"/>
        </w:rPr>
        <w:t xml:space="preserve">,   as enumerated and referred to in this Contract : Tender Document , Contractor’s Bid,  Contract Award letter and Acceptance </w:t>
      </w:r>
      <w:r>
        <w:rPr>
          <w:rFonts w:cs="Arial"/>
          <w:sz w:val="24"/>
          <w:szCs w:val="24"/>
        </w:rPr>
        <w:t>of</w:t>
      </w:r>
      <w:r w:rsidRPr="009648F7">
        <w:rPr>
          <w:rFonts w:cs="Arial"/>
          <w:sz w:val="24"/>
          <w:szCs w:val="24"/>
        </w:rPr>
        <w:t xml:space="preserve"> Award of contract annexed to this Contract; </w:t>
      </w:r>
    </w:p>
    <w:p w14:paraId="54661171" w14:textId="77777777" w:rsidR="003931B9" w:rsidRPr="009648F7" w:rsidRDefault="003931B9" w:rsidP="003931B9">
      <w:pPr>
        <w:jc w:val="both"/>
        <w:rPr>
          <w:rFonts w:cs="Arial"/>
          <w:sz w:val="24"/>
          <w:szCs w:val="24"/>
        </w:rPr>
      </w:pPr>
    </w:p>
    <w:p w14:paraId="6AB80519" w14:textId="382E8591" w:rsidR="003931B9" w:rsidRDefault="003931B9" w:rsidP="003931B9">
      <w:pPr>
        <w:jc w:val="both"/>
        <w:rPr>
          <w:rFonts w:cs="Arial"/>
          <w:sz w:val="24"/>
          <w:szCs w:val="24"/>
        </w:rPr>
      </w:pPr>
      <w:r w:rsidRPr="009648F7">
        <w:rPr>
          <w:rFonts w:cs="Arial"/>
          <w:b/>
          <w:sz w:val="24"/>
          <w:szCs w:val="24"/>
        </w:rPr>
        <w:t>CONSIDERING</w:t>
      </w:r>
      <w:r w:rsidRPr="009648F7">
        <w:rPr>
          <w:rFonts w:cs="Arial"/>
          <w:sz w:val="24"/>
          <w:szCs w:val="24"/>
        </w:rPr>
        <w:t xml:space="preserve"> that the Contractor is willing to execute the Works in consideration for payments of fees as agreed in this Contract;</w:t>
      </w:r>
    </w:p>
    <w:p w14:paraId="6BC6DFD1" w14:textId="77777777" w:rsidR="005808E0" w:rsidRPr="009648F7" w:rsidRDefault="005808E0" w:rsidP="003931B9">
      <w:pPr>
        <w:jc w:val="both"/>
        <w:rPr>
          <w:rFonts w:cs="Arial"/>
          <w:sz w:val="24"/>
          <w:szCs w:val="24"/>
        </w:rPr>
      </w:pPr>
    </w:p>
    <w:p w14:paraId="30A88340" w14:textId="552F627A" w:rsidR="003931B9" w:rsidRDefault="003931B9" w:rsidP="003931B9">
      <w:pPr>
        <w:ind w:right="-45"/>
        <w:jc w:val="both"/>
        <w:rPr>
          <w:rFonts w:cs="Arial"/>
          <w:sz w:val="24"/>
          <w:szCs w:val="24"/>
        </w:rPr>
      </w:pPr>
      <w:r w:rsidRPr="009648F7">
        <w:rPr>
          <w:rFonts w:cs="Arial"/>
          <w:b/>
          <w:sz w:val="24"/>
          <w:szCs w:val="24"/>
        </w:rPr>
        <w:t xml:space="preserve">NOTING </w:t>
      </w:r>
      <w:r w:rsidRPr="009648F7">
        <w:rPr>
          <w:rFonts w:cs="Arial"/>
          <w:sz w:val="24"/>
          <w:szCs w:val="24"/>
        </w:rPr>
        <w:t>that the Contracting Authority has accepted a tender by the Contractor for the execution and completion of such Works and the remedying of any defects therein.</w:t>
      </w:r>
    </w:p>
    <w:p w14:paraId="15E1BB57" w14:textId="77777777" w:rsidR="005808E0" w:rsidRDefault="005808E0" w:rsidP="003931B9">
      <w:pPr>
        <w:ind w:right="-45"/>
        <w:jc w:val="both"/>
        <w:rPr>
          <w:rFonts w:cs="Arial"/>
          <w:sz w:val="24"/>
          <w:szCs w:val="24"/>
        </w:rPr>
      </w:pPr>
    </w:p>
    <w:p w14:paraId="4BBFE8B2" w14:textId="681F48E3" w:rsidR="003931B9" w:rsidRDefault="003931B9" w:rsidP="003931B9">
      <w:pPr>
        <w:ind w:right="-567"/>
        <w:jc w:val="both"/>
        <w:rPr>
          <w:rFonts w:cs="Arial"/>
          <w:b/>
          <w:sz w:val="24"/>
          <w:szCs w:val="24"/>
        </w:rPr>
      </w:pPr>
      <w:r w:rsidRPr="009648F7">
        <w:rPr>
          <w:rFonts w:cs="Arial"/>
          <w:b/>
          <w:sz w:val="24"/>
          <w:szCs w:val="24"/>
        </w:rPr>
        <w:t>The Parties do hereby agree as follows:</w:t>
      </w:r>
    </w:p>
    <w:p w14:paraId="133C1AD6" w14:textId="77777777" w:rsidR="005808E0" w:rsidRPr="009648F7" w:rsidRDefault="005808E0" w:rsidP="003931B9">
      <w:pPr>
        <w:ind w:right="-567"/>
        <w:jc w:val="both"/>
        <w:rPr>
          <w:rFonts w:cs="Arial"/>
          <w:b/>
          <w:sz w:val="24"/>
          <w:szCs w:val="24"/>
        </w:rPr>
      </w:pPr>
    </w:p>
    <w:p w14:paraId="1C4EC238" w14:textId="6A44CCF3" w:rsidR="003931B9" w:rsidRDefault="003931B9" w:rsidP="003931B9">
      <w:pPr>
        <w:ind w:left="567" w:right="-45" w:hanging="567"/>
        <w:jc w:val="both"/>
        <w:rPr>
          <w:rFonts w:cs="Arial"/>
          <w:b/>
          <w:sz w:val="24"/>
          <w:szCs w:val="24"/>
        </w:rPr>
      </w:pPr>
      <w:r w:rsidRPr="009C38A7">
        <w:rPr>
          <w:rFonts w:cs="Arial"/>
          <w:b/>
          <w:sz w:val="24"/>
          <w:szCs w:val="24"/>
        </w:rPr>
        <w:t>1.</w:t>
      </w:r>
      <w:r w:rsidRPr="009C38A7">
        <w:rPr>
          <w:rFonts w:cs="Arial"/>
          <w:sz w:val="24"/>
          <w:szCs w:val="24"/>
        </w:rPr>
        <w:tab/>
      </w:r>
      <w:r w:rsidRPr="006169F1">
        <w:rPr>
          <w:rFonts w:cs="Arial"/>
          <w:b/>
          <w:sz w:val="24"/>
          <w:szCs w:val="24"/>
        </w:rPr>
        <w:t>Definitions</w:t>
      </w:r>
    </w:p>
    <w:p w14:paraId="6C77680E" w14:textId="77777777" w:rsidR="005808E0" w:rsidRPr="006169F1" w:rsidRDefault="005808E0" w:rsidP="003931B9">
      <w:pPr>
        <w:ind w:left="567" w:right="-45" w:hanging="567"/>
        <w:jc w:val="both"/>
        <w:rPr>
          <w:rFonts w:cs="Arial"/>
          <w:sz w:val="24"/>
          <w:szCs w:val="24"/>
        </w:rPr>
      </w:pPr>
    </w:p>
    <w:p w14:paraId="147D91BF" w14:textId="79D46115" w:rsidR="003931B9" w:rsidRDefault="003931B9" w:rsidP="003931B9">
      <w:pPr>
        <w:ind w:left="567" w:right="-45"/>
        <w:jc w:val="both"/>
        <w:rPr>
          <w:rFonts w:cs="Arial"/>
          <w:sz w:val="24"/>
          <w:szCs w:val="24"/>
        </w:rPr>
      </w:pPr>
      <w:r w:rsidRPr="006169F1">
        <w:rPr>
          <w:rFonts w:cs="Arial"/>
          <w:sz w:val="24"/>
          <w:szCs w:val="24"/>
        </w:rPr>
        <w:t>In this Contract, words and expressions shall have the meanings assigned to them in the contractual conditions set out below.</w:t>
      </w:r>
    </w:p>
    <w:p w14:paraId="639D5A4A" w14:textId="77777777" w:rsidR="005808E0" w:rsidRPr="009648F7" w:rsidRDefault="005808E0" w:rsidP="003931B9">
      <w:pPr>
        <w:ind w:left="567" w:right="-45"/>
        <w:jc w:val="both"/>
        <w:rPr>
          <w:rFonts w:cs="Arial"/>
          <w:sz w:val="24"/>
          <w:szCs w:val="24"/>
        </w:rPr>
      </w:pPr>
    </w:p>
    <w:p w14:paraId="304D1717" w14:textId="5E2D0A75" w:rsidR="003931B9" w:rsidRDefault="003931B9" w:rsidP="003931B9">
      <w:pPr>
        <w:ind w:left="567" w:right="-45" w:hanging="567"/>
        <w:jc w:val="both"/>
        <w:rPr>
          <w:rFonts w:cs="Arial"/>
          <w:b/>
          <w:sz w:val="24"/>
          <w:szCs w:val="24"/>
        </w:rPr>
      </w:pPr>
      <w:r w:rsidRPr="009648F7">
        <w:rPr>
          <w:rFonts w:cs="Arial"/>
          <w:b/>
          <w:sz w:val="24"/>
          <w:szCs w:val="24"/>
        </w:rPr>
        <w:t>2.</w:t>
      </w:r>
      <w:r w:rsidRPr="009648F7">
        <w:rPr>
          <w:rFonts w:cs="Arial"/>
          <w:sz w:val="24"/>
          <w:szCs w:val="24"/>
        </w:rPr>
        <w:tab/>
      </w:r>
      <w:r w:rsidRPr="009648F7">
        <w:rPr>
          <w:rFonts w:cs="Arial"/>
          <w:b/>
          <w:sz w:val="24"/>
          <w:szCs w:val="24"/>
        </w:rPr>
        <w:t>Documents forming the Contract</w:t>
      </w:r>
    </w:p>
    <w:p w14:paraId="00F70326" w14:textId="77777777" w:rsidR="005808E0" w:rsidRPr="009648F7" w:rsidRDefault="005808E0" w:rsidP="003931B9">
      <w:pPr>
        <w:ind w:left="567" w:right="-45" w:hanging="567"/>
        <w:jc w:val="both"/>
        <w:rPr>
          <w:rFonts w:cs="Arial"/>
          <w:sz w:val="24"/>
          <w:szCs w:val="24"/>
        </w:rPr>
      </w:pPr>
    </w:p>
    <w:p w14:paraId="187BAADE" w14:textId="0882A901" w:rsidR="003931B9" w:rsidRDefault="003931B9" w:rsidP="003931B9">
      <w:pPr>
        <w:ind w:left="567" w:right="-45"/>
        <w:jc w:val="both"/>
        <w:rPr>
          <w:rFonts w:cs="Arial"/>
          <w:sz w:val="24"/>
          <w:szCs w:val="24"/>
        </w:rPr>
      </w:pPr>
      <w:r>
        <w:rPr>
          <w:rFonts w:cs="Arial"/>
          <w:sz w:val="24"/>
          <w:szCs w:val="24"/>
        </w:rPr>
        <w:t xml:space="preserve">2.1 </w:t>
      </w:r>
      <w:r w:rsidRPr="009648F7">
        <w:rPr>
          <w:rFonts w:cs="Arial"/>
          <w:sz w:val="24"/>
          <w:szCs w:val="24"/>
        </w:rPr>
        <w:t>The following documents shall form and be read and construed as part of this Contract:</w:t>
      </w:r>
    </w:p>
    <w:p w14:paraId="179A4297" w14:textId="77777777" w:rsidR="005808E0" w:rsidRPr="009648F7" w:rsidRDefault="005808E0" w:rsidP="003931B9">
      <w:pPr>
        <w:ind w:left="567" w:right="-45"/>
        <w:jc w:val="both"/>
        <w:rPr>
          <w:rFonts w:cs="Arial"/>
          <w:sz w:val="24"/>
          <w:szCs w:val="24"/>
        </w:rPr>
      </w:pPr>
    </w:p>
    <w:p w14:paraId="5B56D47F" w14:textId="77777777" w:rsidR="003931B9" w:rsidRPr="009648F7" w:rsidRDefault="003931B9" w:rsidP="00BE6D6A">
      <w:pPr>
        <w:numPr>
          <w:ilvl w:val="0"/>
          <w:numId w:val="28"/>
        </w:numPr>
        <w:spacing w:after="200" w:line="276" w:lineRule="auto"/>
        <w:rPr>
          <w:rFonts w:cs="Arial"/>
          <w:sz w:val="24"/>
          <w:szCs w:val="24"/>
        </w:rPr>
      </w:pPr>
      <w:r w:rsidRPr="009648F7">
        <w:rPr>
          <w:rFonts w:cs="Arial"/>
          <w:sz w:val="24"/>
          <w:szCs w:val="24"/>
        </w:rPr>
        <w:t>Tender Document</w:t>
      </w:r>
      <w:r>
        <w:rPr>
          <w:rFonts w:cs="Arial"/>
          <w:sz w:val="24"/>
          <w:szCs w:val="24"/>
        </w:rPr>
        <w:t xml:space="preserve"> including </w:t>
      </w:r>
      <w:r w:rsidRPr="009648F7">
        <w:rPr>
          <w:rFonts w:cs="Arial"/>
          <w:sz w:val="24"/>
          <w:szCs w:val="24"/>
        </w:rPr>
        <w:t>Bill of quantities</w:t>
      </w:r>
    </w:p>
    <w:p w14:paraId="2D2301C7" w14:textId="77777777" w:rsidR="003931B9" w:rsidRPr="009648F7" w:rsidRDefault="003931B9" w:rsidP="00BE6D6A">
      <w:pPr>
        <w:numPr>
          <w:ilvl w:val="0"/>
          <w:numId w:val="28"/>
        </w:numPr>
        <w:spacing w:after="200" w:line="276" w:lineRule="auto"/>
        <w:rPr>
          <w:rFonts w:cs="Arial"/>
          <w:sz w:val="24"/>
          <w:szCs w:val="24"/>
        </w:rPr>
      </w:pPr>
      <w:r w:rsidRPr="009648F7">
        <w:rPr>
          <w:rFonts w:cs="Arial"/>
          <w:sz w:val="24"/>
          <w:szCs w:val="24"/>
        </w:rPr>
        <w:t xml:space="preserve">Contractor’s Bid </w:t>
      </w:r>
    </w:p>
    <w:p w14:paraId="3307E983" w14:textId="77777777" w:rsidR="003931B9" w:rsidRPr="009648F7" w:rsidRDefault="003931B9" w:rsidP="00BE6D6A">
      <w:pPr>
        <w:numPr>
          <w:ilvl w:val="0"/>
          <w:numId w:val="28"/>
        </w:numPr>
        <w:spacing w:after="200" w:line="276" w:lineRule="auto"/>
        <w:rPr>
          <w:rFonts w:cs="Arial"/>
          <w:sz w:val="24"/>
          <w:szCs w:val="24"/>
        </w:rPr>
      </w:pPr>
      <w:r w:rsidRPr="009648F7">
        <w:rPr>
          <w:rFonts w:cs="Arial"/>
          <w:sz w:val="24"/>
          <w:szCs w:val="24"/>
        </w:rPr>
        <w:t xml:space="preserve">Notification of Contract Award </w:t>
      </w:r>
    </w:p>
    <w:p w14:paraId="51962599" w14:textId="77777777" w:rsidR="003931B9" w:rsidRDefault="003931B9" w:rsidP="00BE6D6A">
      <w:pPr>
        <w:numPr>
          <w:ilvl w:val="0"/>
          <w:numId w:val="28"/>
        </w:numPr>
        <w:spacing w:after="200" w:line="276" w:lineRule="auto"/>
        <w:rPr>
          <w:rFonts w:cs="Arial"/>
          <w:sz w:val="24"/>
          <w:szCs w:val="24"/>
        </w:rPr>
      </w:pPr>
      <w:r w:rsidRPr="009648F7">
        <w:rPr>
          <w:rFonts w:cs="Arial"/>
          <w:sz w:val="24"/>
          <w:szCs w:val="24"/>
        </w:rPr>
        <w:t xml:space="preserve">Acceptance </w:t>
      </w:r>
      <w:r>
        <w:rPr>
          <w:rFonts w:cs="Arial"/>
          <w:sz w:val="24"/>
          <w:szCs w:val="24"/>
        </w:rPr>
        <w:t>of</w:t>
      </w:r>
      <w:r w:rsidRPr="009648F7">
        <w:rPr>
          <w:rFonts w:cs="Arial"/>
          <w:sz w:val="24"/>
          <w:szCs w:val="24"/>
        </w:rPr>
        <w:t xml:space="preserve"> Award of Contract </w:t>
      </w:r>
    </w:p>
    <w:p w14:paraId="082D44B7" w14:textId="77777777" w:rsidR="003931B9" w:rsidRPr="009648F7" w:rsidRDefault="003931B9" w:rsidP="00BE6D6A">
      <w:pPr>
        <w:numPr>
          <w:ilvl w:val="0"/>
          <w:numId w:val="28"/>
        </w:numPr>
        <w:spacing w:after="200" w:line="276" w:lineRule="auto"/>
        <w:rPr>
          <w:rFonts w:cs="Arial"/>
          <w:sz w:val="24"/>
          <w:szCs w:val="24"/>
        </w:rPr>
      </w:pPr>
      <w:r>
        <w:rPr>
          <w:rFonts w:cs="Arial"/>
          <w:sz w:val="24"/>
          <w:szCs w:val="24"/>
        </w:rPr>
        <w:t>Construction drawings and technical specifications</w:t>
      </w:r>
    </w:p>
    <w:p w14:paraId="4BB1C3B2" w14:textId="77777777" w:rsidR="003931B9" w:rsidRPr="009648F7" w:rsidRDefault="003931B9" w:rsidP="003931B9">
      <w:pPr>
        <w:spacing w:after="240"/>
        <w:ind w:left="567" w:right="-45"/>
        <w:jc w:val="both"/>
        <w:rPr>
          <w:rFonts w:cs="Arial"/>
          <w:sz w:val="24"/>
          <w:szCs w:val="24"/>
        </w:rPr>
      </w:pPr>
      <w:r>
        <w:rPr>
          <w:rFonts w:cs="Arial"/>
          <w:sz w:val="24"/>
          <w:szCs w:val="24"/>
        </w:rPr>
        <w:t xml:space="preserve">2.2 </w:t>
      </w:r>
      <w:r w:rsidRPr="009648F7">
        <w:rPr>
          <w:rFonts w:cs="Arial"/>
          <w:sz w:val="24"/>
          <w:szCs w:val="24"/>
        </w:rPr>
        <w:t>The various documents making up the Contract shall be deemed mutually explanatory; in cases of ambiguity or divergence, they shall prevail in the order in which they appear above. Any addenda shall have the order of precedence of the document they are amending.</w:t>
      </w:r>
    </w:p>
    <w:p w14:paraId="7DAD6BBC" w14:textId="77777777" w:rsidR="003931B9" w:rsidRPr="009648F7" w:rsidRDefault="003931B9" w:rsidP="003931B9">
      <w:pPr>
        <w:spacing w:after="240"/>
        <w:ind w:left="567" w:right="-45" w:hanging="567"/>
        <w:jc w:val="both"/>
        <w:rPr>
          <w:rFonts w:cs="Arial"/>
          <w:b/>
          <w:sz w:val="24"/>
          <w:szCs w:val="24"/>
        </w:rPr>
      </w:pPr>
      <w:r w:rsidRPr="009648F7">
        <w:rPr>
          <w:rFonts w:cs="Arial"/>
          <w:b/>
          <w:sz w:val="24"/>
          <w:szCs w:val="24"/>
        </w:rPr>
        <w:t>3.</w:t>
      </w:r>
      <w:r w:rsidRPr="009648F7">
        <w:rPr>
          <w:rFonts w:cs="Arial"/>
          <w:sz w:val="24"/>
          <w:szCs w:val="24"/>
        </w:rPr>
        <w:tab/>
      </w:r>
      <w:r w:rsidRPr="009648F7">
        <w:rPr>
          <w:rFonts w:cs="Arial"/>
          <w:b/>
          <w:sz w:val="24"/>
          <w:szCs w:val="24"/>
        </w:rPr>
        <w:t xml:space="preserve">Effective date and contract period </w:t>
      </w:r>
    </w:p>
    <w:p w14:paraId="010B16F8" w14:textId="77777777" w:rsidR="003931B9" w:rsidRDefault="003931B9" w:rsidP="00BE6D6A">
      <w:pPr>
        <w:numPr>
          <w:ilvl w:val="1"/>
          <w:numId w:val="30"/>
        </w:numPr>
        <w:spacing w:after="200" w:line="276" w:lineRule="auto"/>
        <w:ind w:left="1418" w:hanging="851"/>
        <w:jc w:val="both"/>
        <w:rPr>
          <w:rFonts w:cs="Arial"/>
          <w:sz w:val="24"/>
          <w:szCs w:val="24"/>
        </w:rPr>
      </w:pPr>
      <w:r w:rsidRPr="002F6A69">
        <w:rPr>
          <w:rFonts w:cs="Arial"/>
          <w:sz w:val="24"/>
          <w:szCs w:val="24"/>
        </w:rPr>
        <w:t>This Contract shall take effect on the date of the last signature of either</w:t>
      </w:r>
      <w:r>
        <w:rPr>
          <w:rFonts w:cs="Arial"/>
          <w:sz w:val="24"/>
          <w:szCs w:val="24"/>
        </w:rPr>
        <w:t xml:space="preserve"> </w:t>
      </w:r>
      <w:r w:rsidRPr="002F6A69">
        <w:rPr>
          <w:rFonts w:cs="Arial"/>
          <w:sz w:val="24"/>
          <w:szCs w:val="24"/>
        </w:rPr>
        <w:t>Party</w:t>
      </w:r>
      <w:r>
        <w:rPr>
          <w:rFonts w:cs="Arial"/>
          <w:sz w:val="24"/>
          <w:szCs w:val="24"/>
        </w:rPr>
        <w:t xml:space="preserve"> and this date shall be the Effective Date</w:t>
      </w:r>
      <w:r w:rsidRPr="002F6A69">
        <w:rPr>
          <w:rFonts w:cs="Arial"/>
          <w:sz w:val="24"/>
          <w:szCs w:val="24"/>
        </w:rPr>
        <w:t>.</w:t>
      </w:r>
    </w:p>
    <w:p w14:paraId="217CCB63" w14:textId="77777777" w:rsidR="003931B9" w:rsidRPr="002F6A69" w:rsidRDefault="003931B9" w:rsidP="00BE6D6A">
      <w:pPr>
        <w:numPr>
          <w:ilvl w:val="1"/>
          <w:numId w:val="30"/>
        </w:numPr>
        <w:spacing w:after="200" w:line="276" w:lineRule="auto"/>
        <w:ind w:left="1418" w:hanging="851"/>
        <w:rPr>
          <w:rFonts w:cs="Arial"/>
          <w:sz w:val="24"/>
          <w:szCs w:val="24"/>
        </w:rPr>
      </w:pPr>
      <w:r w:rsidRPr="002F6A69">
        <w:rPr>
          <w:rFonts w:cs="Arial"/>
          <w:sz w:val="24"/>
          <w:szCs w:val="24"/>
        </w:rPr>
        <w:t xml:space="preserve">Commencement of implementation </w:t>
      </w:r>
      <w:r>
        <w:rPr>
          <w:rFonts w:cs="Arial"/>
          <w:sz w:val="24"/>
          <w:szCs w:val="24"/>
        </w:rPr>
        <w:t>of the Contract shall</w:t>
      </w:r>
      <w:r w:rsidRPr="002F6A69">
        <w:rPr>
          <w:rFonts w:cs="Arial"/>
          <w:sz w:val="24"/>
          <w:szCs w:val="24"/>
        </w:rPr>
        <w:t xml:space="preserve"> be the same as</w:t>
      </w:r>
      <w:r>
        <w:rPr>
          <w:rFonts w:cs="Arial"/>
          <w:sz w:val="24"/>
          <w:szCs w:val="24"/>
        </w:rPr>
        <w:t xml:space="preserve"> the</w:t>
      </w:r>
      <w:r w:rsidRPr="002F6A69">
        <w:rPr>
          <w:rFonts w:cs="Arial"/>
          <w:sz w:val="24"/>
          <w:szCs w:val="24"/>
        </w:rPr>
        <w:t xml:space="preserve"> Effective Date of the Contract.</w:t>
      </w:r>
    </w:p>
    <w:p w14:paraId="4B935DA5" w14:textId="3A87A9E2" w:rsidR="003931B9" w:rsidRDefault="003931B9" w:rsidP="003931B9">
      <w:pPr>
        <w:pStyle w:val="ListParagraph"/>
        <w:autoSpaceDE w:val="0"/>
        <w:autoSpaceDN w:val="0"/>
        <w:adjustRightInd w:val="0"/>
        <w:ind w:left="1418" w:hanging="851"/>
        <w:jc w:val="both"/>
        <w:rPr>
          <w:rFonts w:cs="Arial"/>
          <w:sz w:val="24"/>
        </w:rPr>
      </w:pPr>
      <w:r>
        <w:rPr>
          <w:rFonts w:cs="Arial"/>
          <w:sz w:val="24"/>
        </w:rPr>
        <w:t xml:space="preserve">3.3       </w:t>
      </w:r>
      <w:r w:rsidRPr="009648F7">
        <w:rPr>
          <w:rFonts w:cs="Arial"/>
          <w:sz w:val="24"/>
        </w:rPr>
        <w:t xml:space="preserve">The Contractor shall execute and complete the Works within </w:t>
      </w:r>
      <w:r>
        <w:rPr>
          <w:rFonts w:cs="Arial"/>
          <w:sz w:val="24"/>
        </w:rPr>
        <w:t xml:space="preserve">the period of 24 </w:t>
      </w:r>
      <w:r w:rsidR="00C969B9">
        <w:rPr>
          <w:rFonts w:cs="Arial"/>
          <w:sz w:val="24"/>
        </w:rPr>
        <w:t xml:space="preserve">months </w:t>
      </w:r>
      <w:r w:rsidR="00C969B9" w:rsidRPr="009648F7">
        <w:rPr>
          <w:rFonts w:cs="Arial"/>
          <w:sz w:val="24"/>
        </w:rPr>
        <w:t>from</w:t>
      </w:r>
      <w:r w:rsidRPr="009648F7">
        <w:rPr>
          <w:rFonts w:cs="Arial"/>
          <w:sz w:val="24"/>
        </w:rPr>
        <w:t xml:space="preserve"> the date of commencement of Works as indicated in writing by the Project Manager.</w:t>
      </w:r>
    </w:p>
    <w:p w14:paraId="6F7C6F9F" w14:textId="77777777" w:rsidR="003931B9" w:rsidRPr="009648F7" w:rsidRDefault="003931B9" w:rsidP="003931B9">
      <w:pPr>
        <w:pStyle w:val="ListParagraph"/>
        <w:autoSpaceDE w:val="0"/>
        <w:autoSpaceDN w:val="0"/>
        <w:adjustRightInd w:val="0"/>
        <w:ind w:left="0"/>
        <w:jc w:val="both"/>
        <w:rPr>
          <w:rFonts w:cs="Arial"/>
          <w:sz w:val="24"/>
        </w:rPr>
      </w:pPr>
    </w:p>
    <w:p w14:paraId="13D325D8" w14:textId="77777777" w:rsidR="003931B9" w:rsidRDefault="003931B9" w:rsidP="00BE6D6A">
      <w:pPr>
        <w:pStyle w:val="ListParagraph"/>
        <w:numPr>
          <w:ilvl w:val="1"/>
          <w:numId w:val="37"/>
        </w:numPr>
        <w:autoSpaceDE w:val="0"/>
        <w:autoSpaceDN w:val="0"/>
        <w:adjustRightInd w:val="0"/>
        <w:spacing w:line="276" w:lineRule="auto"/>
        <w:ind w:left="1418" w:hanging="851"/>
        <w:contextualSpacing/>
        <w:jc w:val="both"/>
        <w:rPr>
          <w:rFonts w:cs="Arial"/>
          <w:sz w:val="24"/>
        </w:rPr>
      </w:pPr>
      <w:r w:rsidRPr="009648F7">
        <w:rPr>
          <w:rFonts w:cs="Arial"/>
          <w:sz w:val="24"/>
        </w:rPr>
        <w:t>Notwithstanding the provision of Sub-clause 3.</w:t>
      </w:r>
      <w:r>
        <w:rPr>
          <w:rFonts w:cs="Arial"/>
          <w:sz w:val="24"/>
        </w:rPr>
        <w:t>3</w:t>
      </w:r>
      <w:r w:rsidRPr="009648F7">
        <w:rPr>
          <w:rFonts w:cs="Arial"/>
          <w:sz w:val="24"/>
        </w:rPr>
        <w:t>, the Contracting Authority may, through Project Manager,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25F9E159" w14:textId="77777777" w:rsidR="00CC429E" w:rsidRDefault="00CC429E" w:rsidP="00CC429E">
      <w:pPr>
        <w:autoSpaceDE w:val="0"/>
        <w:autoSpaceDN w:val="0"/>
        <w:adjustRightInd w:val="0"/>
        <w:spacing w:line="276" w:lineRule="auto"/>
        <w:contextualSpacing/>
        <w:jc w:val="both"/>
        <w:rPr>
          <w:rFonts w:cs="Arial"/>
          <w:sz w:val="24"/>
        </w:rPr>
      </w:pPr>
    </w:p>
    <w:p w14:paraId="71F6474B" w14:textId="77777777" w:rsidR="00CC429E" w:rsidRDefault="00CC429E" w:rsidP="00CC429E">
      <w:pPr>
        <w:autoSpaceDE w:val="0"/>
        <w:autoSpaceDN w:val="0"/>
        <w:adjustRightInd w:val="0"/>
        <w:spacing w:line="276" w:lineRule="auto"/>
        <w:contextualSpacing/>
        <w:jc w:val="both"/>
        <w:rPr>
          <w:rFonts w:cs="Arial"/>
          <w:sz w:val="24"/>
        </w:rPr>
      </w:pPr>
    </w:p>
    <w:tbl>
      <w:tblPr>
        <w:tblW w:w="8682" w:type="dxa"/>
        <w:tblInd w:w="70" w:type="dxa"/>
        <w:tblCellMar>
          <w:left w:w="10" w:type="dxa"/>
          <w:right w:w="10" w:type="dxa"/>
        </w:tblCellMar>
        <w:tblLook w:val="04A0" w:firstRow="1" w:lastRow="0" w:firstColumn="1" w:lastColumn="0" w:noHBand="0" w:noVBand="1"/>
      </w:tblPr>
      <w:tblGrid>
        <w:gridCol w:w="1920"/>
        <w:gridCol w:w="6762"/>
      </w:tblGrid>
      <w:tr w:rsidR="00CC429E" w14:paraId="64463BD0" w14:textId="77777777" w:rsidTr="008B7E86">
        <w:tc>
          <w:tcPr>
            <w:tcW w:w="1920" w:type="dxa"/>
            <w:tcBorders>
              <w:top w:val="single" w:sz="4" w:space="0" w:color="000000"/>
              <w:left w:val="single" w:sz="4" w:space="0" w:color="000000"/>
              <w:bottom w:val="single" w:sz="4" w:space="0" w:color="000000"/>
              <w:right w:val="single" w:sz="4" w:space="0" w:color="000000"/>
            </w:tcBorders>
            <w:shd w:val="clear" w:color="auto" w:fill="auto"/>
            <w:tcMar>
              <w:top w:w="85" w:type="dxa"/>
              <w:left w:w="70" w:type="dxa"/>
              <w:bottom w:w="142" w:type="dxa"/>
              <w:right w:w="170" w:type="dxa"/>
            </w:tcMar>
          </w:tcPr>
          <w:p w14:paraId="25DDB291" w14:textId="77777777" w:rsidR="00CC429E" w:rsidRDefault="00CC429E" w:rsidP="008B7E86">
            <w:pPr>
              <w:rPr>
                <w:b/>
                <w:szCs w:val="24"/>
                <w:lang w:eastAsia="it-IT"/>
              </w:rPr>
            </w:pPr>
            <w:r>
              <w:rPr>
                <w:b/>
                <w:szCs w:val="24"/>
                <w:lang w:eastAsia="it-IT"/>
              </w:rPr>
              <w:t>3.12.3</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5" w:type="dxa"/>
              <w:left w:w="70" w:type="dxa"/>
              <w:bottom w:w="142" w:type="dxa"/>
              <w:right w:w="170" w:type="dxa"/>
            </w:tcMar>
          </w:tcPr>
          <w:p w14:paraId="451837EC" w14:textId="77777777" w:rsidR="00CC429E" w:rsidRDefault="00CC429E" w:rsidP="008B7E86">
            <w:pPr>
              <w:ind w:right="-72"/>
              <w:jc w:val="both"/>
            </w:pPr>
            <w:r>
              <w:rPr>
                <w:szCs w:val="24"/>
              </w:rPr>
              <w:t xml:space="preserve">3.12.3 </w:t>
            </w:r>
            <w:r>
              <w:rPr>
                <w:b/>
                <w:bCs/>
                <w:szCs w:val="24"/>
              </w:rPr>
              <w:t>Processing of Personal Data</w:t>
            </w:r>
          </w:p>
          <w:p w14:paraId="4D262B01" w14:textId="77777777" w:rsidR="00CC429E" w:rsidRDefault="00CC429E" w:rsidP="008B7E86">
            <w:pPr>
              <w:ind w:right="-72"/>
              <w:jc w:val="both"/>
              <w:rPr>
                <w:szCs w:val="24"/>
              </w:rPr>
            </w:pPr>
          </w:p>
          <w:p w14:paraId="4C4CB023" w14:textId="77777777" w:rsidR="00CC429E" w:rsidRDefault="00CC429E" w:rsidP="008B7E86">
            <w:pPr>
              <w:ind w:right="-72"/>
              <w:jc w:val="both"/>
              <w:rPr>
                <w:szCs w:val="24"/>
              </w:rPr>
            </w:pPr>
            <w:r>
              <w:rPr>
                <w:szCs w:val="24"/>
              </w:rPr>
              <w:t xml:space="preserve">3.12.3.1 For the avoidance of doubt, references to the term Personal Data shall only apply to Personal Data processed in the course of the performance of the obligations imposed on the Contractor pursuant to or under the Contract. </w:t>
            </w:r>
          </w:p>
          <w:p w14:paraId="350E0256" w14:textId="77777777" w:rsidR="00CC429E" w:rsidRDefault="00CC429E" w:rsidP="008B7E86">
            <w:pPr>
              <w:ind w:right="-72"/>
              <w:jc w:val="both"/>
              <w:rPr>
                <w:szCs w:val="24"/>
              </w:rPr>
            </w:pPr>
          </w:p>
          <w:p w14:paraId="757C6BFD" w14:textId="77777777" w:rsidR="00CC429E" w:rsidRDefault="00CC429E" w:rsidP="008B7E86">
            <w:pPr>
              <w:ind w:right="-72"/>
              <w:jc w:val="both"/>
              <w:rPr>
                <w:szCs w:val="24"/>
              </w:rPr>
            </w:pPr>
            <w:r>
              <w:rPr>
                <w:szCs w:val="24"/>
              </w:rPr>
              <w:t>3.12.3.2 The Contractor shall:</w:t>
            </w:r>
          </w:p>
          <w:p w14:paraId="4147C571" w14:textId="77777777" w:rsidR="00CC429E" w:rsidRDefault="00CC429E" w:rsidP="008B7E86">
            <w:pPr>
              <w:ind w:right="-72"/>
              <w:jc w:val="both"/>
              <w:rPr>
                <w:szCs w:val="24"/>
              </w:rPr>
            </w:pPr>
            <w:r>
              <w:rPr>
                <w:szCs w:val="24"/>
              </w:rPr>
              <w:t>(a) Process Personal Data provided by the Contracting Authority for fulfilling specific obligations and instructions from the Contracting Authority as set out in the Contract.</w:t>
            </w:r>
          </w:p>
          <w:p w14:paraId="796E55B1" w14:textId="77777777" w:rsidR="00CC429E" w:rsidRDefault="00CC429E" w:rsidP="008B7E86">
            <w:pPr>
              <w:ind w:right="-72"/>
              <w:jc w:val="both"/>
              <w:rPr>
                <w:szCs w:val="24"/>
              </w:rPr>
            </w:pPr>
            <w:r>
              <w:rPr>
                <w:szCs w:val="24"/>
              </w:rPr>
              <w:t>(b) Comply with all Applicable Data Protection Law when Processing Personal Data;</w:t>
            </w:r>
          </w:p>
          <w:p w14:paraId="18DA58BF" w14:textId="77777777" w:rsidR="00CC429E" w:rsidRDefault="00CC429E" w:rsidP="008B7E86">
            <w:pPr>
              <w:ind w:right="-72"/>
              <w:jc w:val="both"/>
              <w:rPr>
                <w:szCs w:val="24"/>
              </w:rPr>
            </w:pPr>
            <w:r>
              <w:rPr>
                <w:szCs w:val="24"/>
              </w:rPr>
              <w:t xml:space="preserve">(c) Not utilize Personal Data transferred to it by the Contracting Authority for any other purpose than provided in the Contract. </w:t>
            </w:r>
          </w:p>
          <w:p w14:paraId="0B8B4B2A" w14:textId="77777777" w:rsidR="00CC429E" w:rsidRDefault="00CC429E" w:rsidP="008B7E86">
            <w:pPr>
              <w:ind w:right="-72"/>
              <w:jc w:val="both"/>
              <w:rPr>
                <w:szCs w:val="24"/>
              </w:rPr>
            </w:pPr>
            <w:r>
              <w:rPr>
                <w:szCs w:val="24"/>
              </w:rPr>
              <w:t xml:space="preserve">(d) Keep the Personal Data confidential and not disclose it to third parties or in any other way use the Personal Data in contravention of the provisions of the Contract; and </w:t>
            </w:r>
          </w:p>
          <w:p w14:paraId="79CF5170" w14:textId="77777777" w:rsidR="00CC429E" w:rsidRDefault="00CC429E" w:rsidP="008B7E86">
            <w:pPr>
              <w:ind w:right="-72"/>
              <w:jc w:val="both"/>
              <w:rPr>
                <w:szCs w:val="24"/>
              </w:rPr>
            </w:pPr>
            <w:r>
              <w:rPr>
                <w:szCs w:val="24"/>
              </w:rPr>
              <w:t xml:space="preserve">(e) 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217424F5" w14:textId="77777777" w:rsidR="00CC429E" w:rsidRDefault="00CC429E" w:rsidP="008B7E86">
            <w:pPr>
              <w:ind w:right="-72"/>
              <w:jc w:val="both"/>
              <w:rPr>
                <w:szCs w:val="24"/>
              </w:rPr>
            </w:pPr>
          </w:p>
          <w:p w14:paraId="7FBA9ACD" w14:textId="77777777" w:rsidR="00CC429E" w:rsidRDefault="00CC429E" w:rsidP="00CC429E">
            <w:pPr>
              <w:pStyle w:val="ListParagraph"/>
              <w:numPr>
                <w:ilvl w:val="3"/>
                <w:numId w:val="39"/>
              </w:numPr>
              <w:suppressAutoHyphens/>
              <w:autoSpaceDN w:val="0"/>
              <w:ind w:right="-72"/>
              <w:contextualSpacing/>
              <w:jc w:val="both"/>
              <w:rPr>
                <w:b/>
                <w:bCs/>
              </w:rPr>
            </w:pPr>
            <w:r>
              <w:rPr>
                <w:b/>
                <w:bCs/>
              </w:rPr>
              <w:t>Data Subject Rights</w:t>
            </w:r>
          </w:p>
          <w:p w14:paraId="34D19579" w14:textId="77777777" w:rsidR="00CC429E" w:rsidRDefault="00CC429E" w:rsidP="008B7E86">
            <w:pPr>
              <w:ind w:right="-72"/>
              <w:jc w:val="both"/>
              <w:rPr>
                <w:szCs w:val="24"/>
              </w:rPr>
            </w:pPr>
            <w:r>
              <w:rPr>
                <w:szCs w:val="24"/>
              </w:rPr>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6760051E" w14:textId="77777777" w:rsidR="00CC429E" w:rsidRDefault="00CC429E" w:rsidP="008B7E86">
            <w:pPr>
              <w:ind w:right="-72"/>
              <w:jc w:val="both"/>
              <w:rPr>
                <w:szCs w:val="24"/>
              </w:rPr>
            </w:pPr>
          </w:p>
          <w:p w14:paraId="69B138A5" w14:textId="77777777" w:rsidR="00CC429E" w:rsidRDefault="00CC429E" w:rsidP="008B7E86">
            <w:pPr>
              <w:ind w:right="-72"/>
              <w:jc w:val="both"/>
              <w:rPr>
                <w:szCs w:val="24"/>
              </w:rPr>
            </w:pPr>
            <w:r>
              <w:rPr>
                <w:szCs w:val="24"/>
              </w:rPr>
              <w:t>3.12.3.3.2 The Contractor shall:</w:t>
            </w:r>
          </w:p>
          <w:p w14:paraId="4ED70F98" w14:textId="77777777" w:rsidR="00CC429E" w:rsidRDefault="00CC429E" w:rsidP="008B7E86">
            <w:pPr>
              <w:ind w:right="-72"/>
              <w:jc w:val="both"/>
              <w:rPr>
                <w:szCs w:val="24"/>
              </w:rPr>
            </w:pPr>
            <w:r>
              <w:rPr>
                <w:szCs w:val="24"/>
              </w:rPr>
              <w:t>(a) Promptly notify the Contracting Authority if it receives a request from a Data Subject in respect of the Personal Data;</w:t>
            </w:r>
          </w:p>
          <w:p w14:paraId="2B7E2B83" w14:textId="77777777" w:rsidR="00CC429E" w:rsidRDefault="00CC429E" w:rsidP="008B7E86">
            <w:pPr>
              <w:ind w:right="-72"/>
              <w:jc w:val="both"/>
              <w:rPr>
                <w:szCs w:val="24"/>
              </w:rPr>
            </w:pPr>
            <w:r>
              <w:rPr>
                <w:szCs w:val="24"/>
              </w:rPr>
              <w:t>(b) Ensure that it does not respond to any request except on the documented instructions of the Contracting Authority.</w:t>
            </w:r>
          </w:p>
          <w:p w14:paraId="22580CA5" w14:textId="77777777" w:rsidR="00CC429E" w:rsidRDefault="00CC429E" w:rsidP="008B7E86">
            <w:pPr>
              <w:ind w:right="-72"/>
              <w:jc w:val="both"/>
              <w:rPr>
                <w:szCs w:val="24"/>
              </w:rPr>
            </w:pPr>
            <w:r>
              <w:rPr>
                <w:szCs w:val="24"/>
              </w:rPr>
              <w:t>(c) Promptly notify the Contracting Authority if it receives any communication from any Supervisory or Regulatory Authority in connection with the Personal Data; and</w:t>
            </w:r>
          </w:p>
          <w:p w14:paraId="26E9D76E" w14:textId="77777777" w:rsidR="00CC429E" w:rsidRDefault="00CC429E" w:rsidP="008B7E86">
            <w:pPr>
              <w:ind w:right="-72"/>
              <w:jc w:val="both"/>
              <w:rPr>
                <w:szCs w:val="24"/>
              </w:rPr>
            </w:pPr>
            <w:r>
              <w:rPr>
                <w:szCs w:val="24"/>
              </w:rPr>
              <w:t>(d) Promptly notify the Contracting Authority if it receives a request from any third party for disclosure of Personal Data where compliance with such request is required or purported to be required by law.</w:t>
            </w:r>
          </w:p>
          <w:p w14:paraId="73FA675B" w14:textId="77777777" w:rsidR="00CC429E" w:rsidRDefault="00CC429E" w:rsidP="008B7E86">
            <w:pPr>
              <w:ind w:right="-72"/>
              <w:jc w:val="both"/>
              <w:rPr>
                <w:szCs w:val="24"/>
              </w:rPr>
            </w:pPr>
          </w:p>
          <w:p w14:paraId="685C0A70" w14:textId="77777777" w:rsidR="00CC429E" w:rsidRDefault="00CC429E" w:rsidP="008B7E86">
            <w:pPr>
              <w:ind w:right="-72"/>
              <w:jc w:val="both"/>
            </w:pPr>
            <w:r>
              <w:rPr>
                <w:szCs w:val="24"/>
              </w:rPr>
              <w:t xml:space="preserve">3.12.3.3.4 </w:t>
            </w:r>
            <w:r>
              <w:rPr>
                <w:b/>
                <w:bCs/>
                <w:szCs w:val="24"/>
              </w:rPr>
              <w:t>Transfer of Personal Data</w:t>
            </w:r>
          </w:p>
          <w:p w14:paraId="2E09589C" w14:textId="77777777" w:rsidR="00CC429E" w:rsidRDefault="00CC429E" w:rsidP="008B7E86">
            <w:pPr>
              <w:ind w:right="-72"/>
              <w:jc w:val="both"/>
              <w:rPr>
                <w:szCs w:val="24"/>
              </w:rPr>
            </w:pPr>
          </w:p>
          <w:p w14:paraId="37991E0E" w14:textId="77777777" w:rsidR="00CC429E" w:rsidRDefault="00CC429E" w:rsidP="008B7E86">
            <w:pPr>
              <w:ind w:right="-72"/>
              <w:jc w:val="both"/>
              <w:rPr>
                <w:szCs w:val="24"/>
              </w:rPr>
            </w:pPr>
            <w:r>
              <w:rPr>
                <w:szCs w:val="24"/>
              </w:rPr>
              <w:t>3.12.3.3.4.1 The Contractor shall not transfer or authorise the transfer of Personal Data outside the country of the Contracting Authority without prior written authorisation of the Contracting Authority.</w:t>
            </w:r>
          </w:p>
          <w:p w14:paraId="0822E092" w14:textId="77777777" w:rsidR="00CC429E" w:rsidRDefault="00CC429E" w:rsidP="008B7E86">
            <w:pPr>
              <w:ind w:right="-72"/>
              <w:jc w:val="both"/>
              <w:rPr>
                <w:szCs w:val="24"/>
              </w:rPr>
            </w:pPr>
          </w:p>
          <w:p w14:paraId="3D0E0094" w14:textId="77777777" w:rsidR="00CC429E" w:rsidRDefault="00CC429E" w:rsidP="008B7E86">
            <w:pPr>
              <w:ind w:right="-72"/>
              <w:jc w:val="both"/>
              <w:rPr>
                <w:szCs w:val="24"/>
              </w:rPr>
            </w:pPr>
            <w:r>
              <w:rPr>
                <w:szCs w:val="24"/>
              </w:rPr>
              <w:t>3.12.3.3.4.2 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5D3908CD" w14:textId="77777777" w:rsidR="00CC429E" w:rsidRDefault="00CC429E" w:rsidP="008B7E86">
            <w:pPr>
              <w:ind w:right="-72"/>
              <w:jc w:val="both"/>
              <w:rPr>
                <w:szCs w:val="24"/>
              </w:rPr>
            </w:pPr>
          </w:p>
          <w:p w14:paraId="701394E9" w14:textId="77777777" w:rsidR="00CC429E" w:rsidRDefault="00CC429E" w:rsidP="008B7E86">
            <w:pPr>
              <w:ind w:right="-72"/>
              <w:jc w:val="both"/>
              <w:rPr>
                <w:szCs w:val="24"/>
              </w:rPr>
            </w:pPr>
            <w:r>
              <w:rPr>
                <w:szCs w:val="24"/>
              </w:rPr>
              <w:t xml:space="preserve">3.12.3.3.4.3 The Contractor shall ensure the following before transferring Personal Data:  </w:t>
            </w:r>
          </w:p>
          <w:p w14:paraId="3A4492D3" w14:textId="77777777" w:rsidR="00CC429E" w:rsidRDefault="00CC429E" w:rsidP="008B7E86">
            <w:pPr>
              <w:ind w:right="-72"/>
              <w:jc w:val="both"/>
              <w:rPr>
                <w:szCs w:val="24"/>
              </w:rPr>
            </w:pPr>
            <w:r>
              <w:rPr>
                <w:szCs w:val="24"/>
              </w:rPr>
              <w:t>(a) The party receiving the Personal Data will apply a protection level equivalent to or higher than the measures set out in the Applicable Data Protection Laws;</w:t>
            </w:r>
          </w:p>
          <w:p w14:paraId="73C17CF2" w14:textId="77777777" w:rsidR="00CC429E" w:rsidRDefault="00CC429E" w:rsidP="008B7E86">
            <w:pPr>
              <w:ind w:right="-72"/>
              <w:jc w:val="both"/>
              <w:rPr>
                <w:szCs w:val="24"/>
              </w:rPr>
            </w:pPr>
            <w:r>
              <w:rPr>
                <w:szCs w:val="24"/>
              </w:rPr>
              <w:t>(b) The party receiving the Personal Data has appropriate safeguards if the third country does not provide adequate level of protection;</w:t>
            </w:r>
          </w:p>
          <w:p w14:paraId="60E33704" w14:textId="77777777" w:rsidR="00CC429E" w:rsidRDefault="00CC429E" w:rsidP="008B7E86">
            <w:pPr>
              <w:ind w:right="-72"/>
              <w:jc w:val="both"/>
              <w:rPr>
                <w:szCs w:val="24"/>
              </w:rPr>
            </w:pPr>
            <w:r>
              <w:rPr>
                <w:szCs w:val="24"/>
              </w:rPr>
              <w:t>(c) Processing of Personal Data by the party receiving it is restricted to the purpose authorised by the Contracting Authority; and</w:t>
            </w:r>
          </w:p>
          <w:p w14:paraId="07C26BE6" w14:textId="77777777" w:rsidR="00CC429E" w:rsidRDefault="00CC429E" w:rsidP="008B7E86">
            <w:pPr>
              <w:ind w:right="-72"/>
              <w:jc w:val="both"/>
              <w:rPr>
                <w:szCs w:val="24"/>
              </w:rPr>
            </w:pPr>
            <w:r>
              <w:rPr>
                <w:szCs w:val="24"/>
              </w:rPr>
              <w:t xml:space="preserve">(d) The transfer of Personal Data is compatible with the reasonable expectations of the Data Subject. </w:t>
            </w:r>
          </w:p>
          <w:p w14:paraId="48B2090E" w14:textId="77777777" w:rsidR="00CC429E" w:rsidRDefault="00CC429E" w:rsidP="008B7E86">
            <w:pPr>
              <w:ind w:right="-72"/>
              <w:jc w:val="both"/>
              <w:rPr>
                <w:szCs w:val="24"/>
              </w:rPr>
            </w:pPr>
          </w:p>
          <w:p w14:paraId="71124842" w14:textId="77777777" w:rsidR="00CC429E" w:rsidRDefault="00CC429E" w:rsidP="008B7E86">
            <w:pPr>
              <w:ind w:right="-72"/>
              <w:jc w:val="both"/>
            </w:pPr>
            <w:r>
              <w:rPr>
                <w:szCs w:val="24"/>
              </w:rPr>
              <w:t xml:space="preserve">3.12.3.3.5 </w:t>
            </w:r>
            <w:r>
              <w:rPr>
                <w:b/>
                <w:bCs/>
                <w:szCs w:val="24"/>
              </w:rPr>
              <w:t>Information Security</w:t>
            </w:r>
          </w:p>
          <w:p w14:paraId="656AF493" w14:textId="77777777" w:rsidR="00CC429E" w:rsidRDefault="00CC429E" w:rsidP="008B7E86">
            <w:pPr>
              <w:ind w:right="-72"/>
              <w:jc w:val="both"/>
              <w:rPr>
                <w:szCs w:val="24"/>
              </w:rPr>
            </w:pPr>
            <w:r>
              <w:rPr>
                <w:szCs w:val="24"/>
              </w:rPr>
              <w:t>3.12.3.3.5.1 The Contractor must implement all appropriate technical and organisational measures necessary to ensure a level of security as required under the SADC Protection of Personal Data Policy and Applicable Law.</w:t>
            </w:r>
          </w:p>
          <w:p w14:paraId="53359B1F" w14:textId="77777777" w:rsidR="00CC429E" w:rsidRDefault="00CC429E" w:rsidP="008B7E86">
            <w:pPr>
              <w:ind w:right="-72"/>
              <w:jc w:val="both"/>
              <w:rPr>
                <w:szCs w:val="24"/>
              </w:rPr>
            </w:pPr>
          </w:p>
          <w:p w14:paraId="4A8CC76F" w14:textId="77777777" w:rsidR="00CC429E" w:rsidRDefault="00CC429E" w:rsidP="008B7E86">
            <w:pPr>
              <w:ind w:right="-72"/>
              <w:jc w:val="both"/>
              <w:rPr>
                <w:szCs w:val="24"/>
              </w:rPr>
            </w:pPr>
            <w:r>
              <w:rPr>
                <w:szCs w:val="24"/>
              </w:rPr>
              <w:t xml:space="preserve">3.12.3.3.5.2 The Contractor undertakes to inform the Contracting Authority of the technical and organisational measures it will implement to protect the Personal Data processed on behalf of the Contracting Authority. </w:t>
            </w:r>
          </w:p>
          <w:p w14:paraId="15CBB8A1" w14:textId="77777777" w:rsidR="00CC429E" w:rsidRDefault="00CC429E" w:rsidP="008B7E86">
            <w:pPr>
              <w:ind w:right="-72"/>
              <w:jc w:val="both"/>
              <w:rPr>
                <w:szCs w:val="24"/>
              </w:rPr>
            </w:pPr>
            <w:r>
              <w:rPr>
                <w:szCs w:val="24"/>
              </w:rPr>
              <w:t xml:space="preserve">3.12.3.3.5.3 The Contractor must inform the Contracting Authority of any changes that could affect the protection of Personal Data before implementing such changes. </w:t>
            </w:r>
          </w:p>
          <w:p w14:paraId="4376C105" w14:textId="77777777" w:rsidR="00CC429E" w:rsidRDefault="00CC429E" w:rsidP="008B7E86">
            <w:pPr>
              <w:ind w:right="-72"/>
              <w:jc w:val="both"/>
              <w:rPr>
                <w:szCs w:val="24"/>
              </w:rPr>
            </w:pPr>
          </w:p>
          <w:p w14:paraId="3DD7B010" w14:textId="77777777" w:rsidR="00CC429E" w:rsidRDefault="00CC429E" w:rsidP="008B7E86">
            <w:pPr>
              <w:ind w:right="-72"/>
              <w:jc w:val="both"/>
            </w:pPr>
            <w:r>
              <w:rPr>
                <w:szCs w:val="24"/>
              </w:rPr>
              <w:t xml:space="preserve">3.12.3.3.6 </w:t>
            </w:r>
            <w:r>
              <w:rPr>
                <w:b/>
                <w:bCs/>
                <w:szCs w:val="24"/>
              </w:rPr>
              <w:t>Personal Data Breach</w:t>
            </w:r>
          </w:p>
          <w:p w14:paraId="168A2816" w14:textId="77777777" w:rsidR="00CC429E" w:rsidRDefault="00CC429E" w:rsidP="008B7E86">
            <w:pPr>
              <w:ind w:right="-72"/>
              <w:jc w:val="both"/>
              <w:rPr>
                <w:szCs w:val="24"/>
              </w:rPr>
            </w:pPr>
          </w:p>
          <w:p w14:paraId="4D309867" w14:textId="77777777" w:rsidR="00CC429E" w:rsidRDefault="00CC429E" w:rsidP="008B7E86">
            <w:pPr>
              <w:ind w:right="-72"/>
              <w:jc w:val="both"/>
              <w:rPr>
                <w:szCs w:val="24"/>
              </w:rPr>
            </w:pPr>
            <w:r>
              <w:rPr>
                <w:szCs w:val="24"/>
              </w:rPr>
              <w:t xml:space="preserve">3.12.3.3.6.1 The Contractor must immediately notify the Contracting Authority of any security compromise or data breach which involves Personal Data. </w:t>
            </w:r>
          </w:p>
          <w:p w14:paraId="5C537B09" w14:textId="77777777" w:rsidR="00CC429E" w:rsidRDefault="00CC429E" w:rsidP="008B7E86">
            <w:pPr>
              <w:ind w:right="-72"/>
              <w:jc w:val="both"/>
              <w:rPr>
                <w:szCs w:val="24"/>
              </w:rPr>
            </w:pPr>
            <w:r>
              <w:rPr>
                <w:szCs w:val="24"/>
              </w:rPr>
              <w:t>3.12.3.3.6.2 The Personal Data breach notification from the Contractor must provide sufficient information to allow the Contracting Authority to meet any obligations or to report or inform the affected Data Subjects.</w:t>
            </w:r>
          </w:p>
          <w:p w14:paraId="09A3FD63" w14:textId="77777777" w:rsidR="00CC429E" w:rsidRDefault="00CC429E" w:rsidP="008B7E86">
            <w:pPr>
              <w:ind w:right="-72"/>
              <w:jc w:val="both"/>
              <w:rPr>
                <w:szCs w:val="24"/>
              </w:rPr>
            </w:pPr>
            <w:r>
              <w:rPr>
                <w:szCs w:val="24"/>
              </w:rPr>
              <w:t>3.12.3.3.6.3 The notification must provide the following information:</w:t>
            </w:r>
          </w:p>
          <w:p w14:paraId="733C6EC4" w14:textId="77777777" w:rsidR="00CC429E" w:rsidRDefault="00CC429E" w:rsidP="008B7E86">
            <w:pPr>
              <w:ind w:right="-72"/>
              <w:jc w:val="both"/>
              <w:rPr>
                <w:szCs w:val="24"/>
              </w:rPr>
            </w:pPr>
            <w:r>
              <w:rPr>
                <w:szCs w:val="24"/>
              </w:rPr>
              <w:t>(a)</w:t>
            </w:r>
            <w:r>
              <w:rPr>
                <w:szCs w:val="24"/>
              </w:rPr>
              <w:tab/>
              <w:t>a description of the nature of the data breach.</w:t>
            </w:r>
          </w:p>
          <w:p w14:paraId="7072510F" w14:textId="77777777" w:rsidR="00CC429E" w:rsidRDefault="00CC429E" w:rsidP="008B7E86">
            <w:pPr>
              <w:ind w:right="-72"/>
              <w:jc w:val="both"/>
              <w:rPr>
                <w:szCs w:val="24"/>
              </w:rPr>
            </w:pPr>
            <w:r>
              <w:rPr>
                <w:szCs w:val="24"/>
              </w:rPr>
              <w:t>(i)</w:t>
            </w:r>
            <w:r>
              <w:rPr>
                <w:szCs w:val="24"/>
              </w:rPr>
              <w:tab/>
              <w:t>a list of Data Subjects affected; and</w:t>
            </w:r>
          </w:p>
          <w:p w14:paraId="6C9C9007" w14:textId="77777777" w:rsidR="00CC429E" w:rsidRDefault="00CC429E" w:rsidP="008B7E86">
            <w:pPr>
              <w:ind w:right="-72"/>
              <w:jc w:val="center"/>
              <w:rPr>
                <w:szCs w:val="24"/>
              </w:rPr>
            </w:pPr>
            <w:r>
              <w:rPr>
                <w:szCs w:val="24"/>
              </w:rPr>
              <w:t>(ii)</w:t>
            </w:r>
            <w:r>
              <w:rPr>
                <w:szCs w:val="24"/>
              </w:rPr>
              <w:tab/>
              <w:t>the security measures implemented or to be implemented to     address the data breach.</w:t>
            </w:r>
          </w:p>
          <w:p w14:paraId="4D4E45D1" w14:textId="77777777" w:rsidR="00CC429E" w:rsidRDefault="00CC429E" w:rsidP="008B7E86">
            <w:pPr>
              <w:ind w:right="-72"/>
              <w:jc w:val="both"/>
              <w:rPr>
                <w:szCs w:val="24"/>
              </w:rPr>
            </w:pPr>
            <w:r>
              <w:rPr>
                <w:szCs w:val="24"/>
              </w:rPr>
              <w:t>(b)</w:t>
            </w:r>
            <w:r>
              <w:rPr>
                <w:szCs w:val="24"/>
              </w:rPr>
              <w:tab/>
              <w:t xml:space="preserve">The Contractor shall cooperate with the Contracting Authority and take reasonable steps as directed by the Contracting Authority to assist the investigation, mitigation, and remediation of such Personal Data breach. </w:t>
            </w:r>
          </w:p>
          <w:p w14:paraId="4ED944B5" w14:textId="77777777" w:rsidR="00CC429E" w:rsidRDefault="00CC429E" w:rsidP="008B7E86">
            <w:pPr>
              <w:ind w:right="-72"/>
              <w:jc w:val="both"/>
              <w:rPr>
                <w:szCs w:val="24"/>
              </w:rPr>
            </w:pPr>
          </w:p>
          <w:p w14:paraId="002DAF2C" w14:textId="77777777" w:rsidR="00CC429E" w:rsidRDefault="00CC429E" w:rsidP="008B7E86">
            <w:pPr>
              <w:ind w:right="-72"/>
              <w:jc w:val="both"/>
            </w:pPr>
            <w:r>
              <w:rPr>
                <w:szCs w:val="24"/>
              </w:rPr>
              <w:t xml:space="preserve">3.12.3.3.7 </w:t>
            </w:r>
            <w:r>
              <w:rPr>
                <w:b/>
                <w:bCs/>
                <w:szCs w:val="24"/>
              </w:rPr>
              <w:t>Records</w:t>
            </w:r>
          </w:p>
          <w:p w14:paraId="73A5CF2C" w14:textId="77777777" w:rsidR="00CC429E" w:rsidRDefault="00CC429E" w:rsidP="008B7E86">
            <w:pPr>
              <w:ind w:right="-72"/>
              <w:jc w:val="both"/>
              <w:rPr>
                <w:szCs w:val="24"/>
              </w:rPr>
            </w:pPr>
            <w:r>
              <w:rPr>
                <w:szCs w:val="24"/>
              </w:rPr>
              <w:t xml:space="preserve">3.12.3.3.7.1The Contractor shall maintain complete, accurate and up-to-date written records of all Data Processing carried out under or in connection with the Contract. </w:t>
            </w:r>
          </w:p>
          <w:p w14:paraId="3B09C0EC" w14:textId="77777777" w:rsidR="00CC429E" w:rsidRDefault="00CC429E" w:rsidP="008B7E86">
            <w:pPr>
              <w:ind w:right="-72"/>
              <w:jc w:val="both"/>
              <w:rPr>
                <w:szCs w:val="24"/>
              </w:rPr>
            </w:pPr>
            <w:r>
              <w:rPr>
                <w:szCs w:val="24"/>
              </w:rPr>
              <w:t>3.12.3.3.7.2 The records maintained by the Contractor shall contain the following information:</w:t>
            </w:r>
          </w:p>
          <w:p w14:paraId="003B0238" w14:textId="77777777" w:rsidR="00CC429E" w:rsidRDefault="00CC429E" w:rsidP="008B7E86">
            <w:pPr>
              <w:ind w:right="-72"/>
              <w:jc w:val="both"/>
              <w:rPr>
                <w:szCs w:val="24"/>
              </w:rPr>
            </w:pPr>
            <w:r>
              <w:rPr>
                <w:szCs w:val="24"/>
              </w:rPr>
              <w:t>(a) The name and contact details of the Contractor’s representative or the Data Protection Officer, if any.</w:t>
            </w:r>
          </w:p>
          <w:p w14:paraId="72D0C1B5" w14:textId="77777777" w:rsidR="00CC429E" w:rsidRDefault="00CC429E" w:rsidP="008B7E86">
            <w:pPr>
              <w:ind w:right="-72"/>
              <w:jc w:val="both"/>
              <w:rPr>
                <w:szCs w:val="24"/>
              </w:rPr>
            </w:pPr>
            <w:r>
              <w:rPr>
                <w:szCs w:val="24"/>
              </w:rPr>
              <w:t>(b) The categories of Data Processing carried out on behalf of the Contracting Authority.</w:t>
            </w:r>
          </w:p>
          <w:p w14:paraId="4DA432C4" w14:textId="77777777" w:rsidR="00CC429E" w:rsidRDefault="00CC429E" w:rsidP="008B7E86">
            <w:pPr>
              <w:ind w:right="-72"/>
              <w:jc w:val="both"/>
              <w:rPr>
                <w:szCs w:val="24"/>
              </w:rPr>
            </w:pPr>
            <w:r>
              <w:rPr>
                <w:szCs w:val="24"/>
              </w:rPr>
              <w:t>(c) 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2F3C74BA" w14:textId="77777777" w:rsidR="00CC429E" w:rsidRDefault="00CC429E" w:rsidP="008B7E86">
            <w:pPr>
              <w:ind w:right="-72"/>
              <w:jc w:val="both"/>
              <w:rPr>
                <w:szCs w:val="24"/>
              </w:rPr>
            </w:pPr>
            <w:r>
              <w:rPr>
                <w:szCs w:val="24"/>
              </w:rPr>
              <w:t xml:space="preserve">(d) A general description of the security measures implemented by the Contractor. </w:t>
            </w:r>
          </w:p>
          <w:p w14:paraId="3D56D026" w14:textId="77777777" w:rsidR="00CC429E" w:rsidRDefault="00CC429E" w:rsidP="008B7E86">
            <w:pPr>
              <w:ind w:right="-72"/>
              <w:jc w:val="both"/>
              <w:rPr>
                <w:szCs w:val="24"/>
              </w:rPr>
            </w:pPr>
          </w:p>
          <w:p w14:paraId="467C0DB5" w14:textId="77777777" w:rsidR="00CC429E" w:rsidRDefault="00CC429E" w:rsidP="008B7E86">
            <w:pPr>
              <w:ind w:right="-72"/>
              <w:jc w:val="both"/>
            </w:pPr>
            <w:r>
              <w:rPr>
                <w:szCs w:val="24"/>
              </w:rPr>
              <w:t xml:space="preserve">3.12.3.3.8 </w:t>
            </w:r>
            <w:r>
              <w:rPr>
                <w:b/>
                <w:bCs/>
                <w:szCs w:val="24"/>
              </w:rPr>
              <w:t>Sub-Processing</w:t>
            </w:r>
          </w:p>
          <w:p w14:paraId="2026B2AC" w14:textId="77777777" w:rsidR="00CC429E" w:rsidRDefault="00CC429E" w:rsidP="008B7E86">
            <w:pPr>
              <w:ind w:right="-72"/>
              <w:jc w:val="both"/>
              <w:rPr>
                <w:szCs w:val="24"/>
              </w:rPr>
            </w:pPr>
            <w:r>
              <w:rPr>
                <w:szCs w:val="24"/>
              </w:rPr>
              <w:t xml:space="preserve">The Contractor shall ensure that any Sub-Contractors processing Personal Data shall do so lawfully and in line with this Clause, where applicable. </w:t>
            </w:r>
          </w:p>
          <w:p w14:paraId="07A122C4" w14:textId="77777777" w:rsidR="00CC429E" w:rsidRDefault="00CC429E" w:rsidP="008B7E86">
            <w:pPr>
              <w:ind w:right="-72"/>
              <w:jc w:val="both"/>
              <w:rPr>
                <w:szCs w:val="24"/>
              </w:rPr>
            </w:pPr>
          </w:p>
          <w:p w14:paraId="4BBF681C" w14:textId="77777777" w:rsidR="00CC429E" w:rsidRDefault="00CC429E" w:rsidP="008B7E86">
            <w:pPr>
              <w:ind w:right="-72"/>
              <w:jc w:val="both"/>
            </w:pPr>
            <w:r>
              <w:rPr>
                <w:szCs w:val="24"/>
              </w:rPr>
              <w:t xml:space="preserve">3.12.3.3.9 </w:t>
            </w:r>
            <w:r>
              <w:rPr>
                <w:b/>
                <w:bCs/>
                <w:szCs w:val="24"/>
              </w:rPr>
              <w:t>Deletion or Return of Personal Data</w:t>
            </w:r>
          </w:p>
          <w:p w14:paraId="0909C8C6" w14:textId="77777777" w:rsidR="00CC429E" w:rsidRDefault="00CC429E" w:rsidP="008B7E86">
            <w:pPr>
              <w:ind w:right="-72"/>
              <w:jc w:val="both"/>
              <w:rPr>
                <w:szCs w:val="24"/>
              </w:rPr>
            </w:pPr>
          </w:p>
          <w:p w14:paraId="57681C29" w14:textId="77777777" w:rsidR="00CC429E" w:rsidRDefault="00CC429E" w:rsidP="008B7E86">
            <w:pPr>
              <w:ind w:right="-72"/>
              <w:jc w:val="both"/>
              <w:rPr>
                <w:szCs w:val="24"/>
              </w:rPr>
            </w:pPr>
            <w:r>
              <w:rPr>
                <w:szCs w:val="24"/>
              </w:rPr>
              <w:t>3.12.3.3.9.1 Upon the expiration of the Contract, or termination of the Contract pursuant to Clause GC 30, the Contractor shall immediately cease processing Personal Data under its possession or control.</w:t>
            </w:r>
          </w:p>
          <w:p w14:paraId="500D2EA1" w14:textId="77777777" w:rsidR="00CC429E" w:rsidRDefault="00CC429E" w:rsidP="008B7E86">
            <w:pPr>
              <w:ind w:right="-72"/>
              <w:jc w:val="both"/>
              <w:rPr>
                <w:szCs w:val="24"/>
              </w:rPr>
            </w:pPr>
            <w:r>
              <w:rPr>
                <w:szCs w:val="24"/>
              </w:rPr>
              <w:t>3.12.3.3.9.2 Within 10 (ten) days following the date of expiration or termination of the Contract, the Contractor shall, at the written direction of the Contracting Authority, securely return or delete Personal Data including any copies of it.</w:t>
            </w:r>
          </w:p>
          <w:p w14:paraId="24C2B93F" w14:textId="77777777" w:rsidR="00CC429E" w:rsidRDefault="00CC429E" w:rsidP="008B7E86">
            <w:pPr>
              <w:ind w:right="-72"/>
              <w:jc w:val="both"/>
              <w:rPr>
                <w:szCs w:val="24"/>
              </w:rPr>
            </w:pPr>
            <w:r>
              <w:rPr>
                <w:szCs w:val="24"/>
              </w:rPr>
              <w:t>3.12.3.3.9.3 The Contractor shall provide the Contracting Authority with written certification that it has fully complied with the provisions of this Clause.</w:t>
            </w:r>
          </w:p>
          <w:p w14:paraId="5D4968CC" w14:textId="77777777" w:rsidR="00CC429E" w:rsidRDefault="00CC429E" w:rsidP="008B7E86">
            <w:pPr>
              <w:ind w:right="-72"/>
              <w:jc w:val="both"/>
              <w:rPr>
                <w:szCs w:val="24"/>
              </w:rPr>
            </w:pPr>
            <w:r>
              <w:rPr>
                <w:szCs w:val="24"/>
              </w:rPr>
              <w:t>3.12.3.3.9.4 If the Contractor is required by law to retain the Personal Data, the Contractor shall advise the Contracting Authority accordingly.</w:t>
            </w:r>
          </w:p>
        </w:tc>
      </w:tr>
    </w:tbl>
    <w:p w14:paraId="50E2BF9C" w14:textId="77777777" w:rsidR="00CC429E" w:rsidRPr="00CC429E" w:rsidRDefault="00CC429E" w:rsidP="00CC429E">
      <w:pPr>
        <w:autoSpaceDE w:val="0"/>
        <w:autoSpaceDN w:val="0"/>
        <w:adjustRightInd w:val="0"/>
        <w:spacing w:line="276" w:lineRule="auto"/>
        <w:contextualSpacing/>
        <w:jc w:val="both"/>
        <w:rPr>
          <w:rFonts w:cs="Arial"/>
          <w:sz w:val="24"/>
        </w:rPr>
      </w:pPr>
    </w:p>
    <w:p w14:paraId="265F8558" w14:textId="77777777" w:rsidR="003931B9" w:rsidRPr="009648F7" w:rsidRDefault="003931B9" w:rsidP="003931B9">
      <w:pPr>
        <w:spacing w:after="240"/>
        <w:ind w:left="567" w:right="-45" w:hanging="567"/>
        <w:jc w:val="both"/>
        <w:rPr>
          <w:rFonts w:cs="Arial"/>
          <w:sz w:val="24"/>
          <w:szCs w:val="24"/>
        </w:rPr>
      </w:pPr>
      <w:r w:rsidRPr="009648F7">
        <w:rPr>
          <w:rFonts w:cs="Arial"/>
          <w:b/>
          <w:sz w:val="24"/>
          <w:szCs w:val="24"/>
        </w:rPr>
        <w:t xml:space="preserve">4.      Works </w:t>
      </w:r>
    </w:p>
    <w:p w14:paraId="398B4B73" w14:textId="77777777" w:rsidR="003931B9" w:rsidRDefault="003931B9" w:rsidP="003931B9">
      <w:pPr>
        <w:ind w:left="1418" w:hanging="851"/>
        <w:jc w:val="both"/>
        <w:rPr>
          <w:rFonts w:cs="Arial"/>
          <w:sz w:val="24"/>
          <w:szCs w:val="24"/>
        </w:rPr>
      </w:pPr>
      <w:r>
        <w:rPr>
          <w:rFonts w:cs="Arial"/>
          <w:sz w:val="24"/>
          <w:szCs w:val="24"/>
        </w:rPr>
        <w:t>4.1</w:t>
      </w:r>
      <w:r>
        <w:rPr>
          <w:rFonts w:cs="Arial"/>
          <w:sz w:val="24"/>
          <w:szCs w:val="24"/>
        </w:rPr>
        <w:tab/>
      </w:r>
      <w:r w:rsidRPr="009648F7">
        <w:rPr>
          <w:rFonts w:cs="Arial"/>
          <w:sz w:val="24"/>
          <w:szCs w:val="24"/>
        </w:rPr>
        <w:t xml:space="preserve">In consideration of the payments to be made by the Contracting Authority to the Contractor as </w:t>
      </w:r>
      <w:r w:rsidRPr="009C38A7">
        <w:rPr>
          <w:rFonts w:cs="Arial"/>
          <w:sz w:val="24"/>
          <w:szCs w:val="24"/>
        </w:rPr>
        <w:t xml:space="preserve">stated in </w:t>
      </w:r>
      <w:r w:rsidRPr="006169F1">
        <w:rPr>
          <w:rFonts w:cs="Arial"/>
          <w:sz w:val="24"/>
          <w:szCs w:val="24"/>
        </w:rPr>
        <w:t>Clause 5</w:t>
      </w:r>
      <w:r w:rsidRPr="009648F7">
        <w:rPr>
          <w:rFonts w:cs="Arial"/>
          <w:sz w:val="24"/>
          <w:szCs w:val="24"/>
        </w:rPr>
        <w:t xml:space="preserve"> below, the Contractor undertakes to execute and complete the Works namely</w:t>
      </w:r>
      <w:r>
        <w:rPr>
          <w:rFonts w:cs="Arial"/>
          <w:sz w:val="24"/>
          <w:szCs w:val="24"/>
        </w:rPr>
        <w:t xml:space="preserve"> proposed SADC Standby Force Regional Logistics Depot and Rasesa Botswana to attain Initial Operational Capability</w:t>
      </w:r>
      <w:r w:rsidRPr="009648F7">
        <w:rPr>
          <w:rFonts w:cs="Arial"/>
          <w:sz w:val="24"/>
          <w:szCs w:val="24"/>
        </w:rPr>
        <w:t xml:space="preserve">, and remedying of defects therein in full compliance with the provisions of this Contract. </w:t>
      </w:r>
      <w:r w:rsidRPr="00912D5B">
        <w:rPr>
          <w:rFonts w:cs="Arial"/>
          <w:sz w:val="24"/>
          <w:szCs w:val="24"/>
        </w:rPr>
        <w:t>The work shall be carried out as detailed in the Scope of Work as captured in the Bidder’s Proposal attached herein as Annexure A</w:t>
      </w:r>
      <w:r>
        <w:rPr>
          <w:rFonts w:cs="Arial"/>
          <w:sz w:val="24"/>
          <w:szCs w:val="24"/>
        </w:rPr>
        <w:t>.</w:t>
      </w:r>
    </w:p>
    <w:p w14:paraId="2FDA4362" w14:textId="77777777" w:rsidR="003931B9" w:rsidRDefault="003931B9" w:rsidP="003931B9">
      <w:pPr>
        <w:ind w:left="1418" w:hanging="851"/>
        <w:jc w:val="both"/>
        <w:rPr>
          <w:rFonts w:cs="Arial"/>
          <w:sz w:val="24"/>
          <w:szCs w:val="24"/>
        </w:rPr>
      </w:pPr>
    </w:p>
    <w:p w14:paraId="6357E0D0" w14:textId="77777777" w:rsidR="003931B9" w:rsidRPr="000F77F0" w:rsidRDefault="003931B9" w:rsidP="003931B9">
      <w:pPr>
        <w:ind w:left="1418" w:hanging="851"/>
        <w:jc w:val="both"/>
        <w:rPr>
          <w:rFonts w:cs="Arial"/>
          <w:sz w:val="24"/>
          <w:szCs w:val="24"/>
        </w:rPr>
      </w:pPr>
      <w:r w:rsidRPr="009E6AC4">
        <w:rPr>
          <w:rFonts w:cs="Arial"/>
          <w:snapToGrid w:val="0"/>
          <w:sz w:val="24"/>
          <w:szCs w:val="24"/>
        </w:rPr>
        <w:t xml:space="preserve"> </w:t>
      </w:r>
      <w:r>
        <w:rPr>
          <w:rFonts w:cs="Arial"/>
          <w:sz w:val="24"/>
          <w:szCs w:val="24"/>
        </w:rPr>
        <w:t>4.1</w:t>
      </w:r>
      <w:r>
        <w:rPr>
          <w:rFonts w:cs="Arial"/>
          <w:sz w:val="24"/>
          <w:szCs w:val="24"/>
        </w:rPr>
        <w:tab/>
        <w:t xml:space="preserve">The scope of work consists of the following buildings and associated civil works, electrical installations and mechanical services installations </w:t>
      </w:r>
    </w:p>
    <w:p w14:paraId="3D588014" w14:textId="77777777" w:rsidR="003931B9" w:rsidRDefault="003931B9" w:rsidP="003931B9">
      <w:pPr>
        <w:ind w:left="-540"/>
        <w:rPr>
          <w:rFonts w:ascii="Verdana" w:hAnsi="Verdana" w:cs="Arial"/>
        </w:rPr>
      </w:pPr>
    </w:p>
    <w:p w14:paraId="0736440E"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Guard House at the main entrance</w:t>
      </w:r>
    </w:p>
    <w:p w14:paraId="47DD76D2"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Administration Block</w:t>
      </w:r>
    </w:p>
    <w:p w14:paraId="162436CD"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Vehicle Maintenance Workshop</w:t>
      </w:r>
    </w:p>
    <w:p w14:paraId="06570827"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Warehouses (2No.)</w:t>
      </w:r>
    </w:p>
    <w:p w14:paraId="53E0840D"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Electrical Substation House</w:t>
      </w:r>
    </w:p>
    <w:p w14:paraId="6736D64A"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Pump House</w:t>
      </w:r>
    </w:p>
    <w:p w14:paraId="3DC7C07B"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On-site infrastructure works.</w:t>
      </w:r>
    </w:p>
    <w:p w14:paraId="3330023B" w14:textId="77777777" w:rsidR="003931B9" w:rsidRPr="005808E0" w:rsidRDefault="003931B9" w:rsidP="00BE6D6A">
      <w:pPr>
        <w:pStyle w:val="ListParagraph"/>
        <w:numPr>
          <w:ilvl w:val="0"/>
          <w:numId w:val="23"/>
        </w:numPr>
        <w:spacing w:after="60"/>
        <w:ind w:left="173"/>
        <w:rPr>
          <w:rFonts w:cs="Arial"/>
          <w:sz w:val="24"/>
        </w:rPr>
      </w:pPr>
      <w:r w:rsidRPr="005808E0">
        <w:rPr>
          <w:rFonts w:cs="Arial"/>
          <w:sz w:val="24"/>
        </w:rPr>
        <w:t>Off-site infrastructure works.</w:t>
      </w:r>
    </w:p>
    <w:p w14:paraId="53D25937" w14:textId="77777777" w:rsidR="003931B9" w:rsidRPr="009648F7" w:rsidRDefault="003931B9" w:rsidP="003931B9">
      <w:pPr>
        <w:jc w:val="both"/>
        <w:rPr>
          <w:rFonts w:cs="Arial"/>
          <w:sz w:val="24"/>
          <w:szCs w:val="24"/>
        </w:rPr>
      </w:pPr>
    </w:p>
    <w:p w14:paraId="47B56D45" w14:textId="77777777" w:rsidR="003931B9" w:rsidRPr="009648F7" w:rsidRDefault="003931B9" w:rsidP="003931B9">
      <w:pPr>
        <w:spacing w:after="240"/>
        <w:ind w:left="426" w:right="-45" w:hanging="426"/>
        <w:jc w:val="both"/>
        <w:rPr>
          <w:rFonts w:cs="Arial"/>
          <w:b/>
          <w:sz w:val="24"/>
          <w:szCs w:val="24"/>
        </w:rPr>
      </w:pPr>
      <w:r w:rsidRPr="009648F7">
        <w:rPr>
          <w:rFonts w:cs="Arial"/>
          <w:b/>
          <w:sz w:val="24"/>
          <w:szCs w:val="24"/>
        </w:rPr>
        <w:t>5.         Contract Price and Payment</w:t>
      </w:r>
    </w:p>
    <w:p w14:paraId="162DC530"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 xml:space="preserve">In consideration for the Contractor’s execution and completion of the Works and remedying of defects therein, the Contracting Authority shall pay the Contractor an amount of </w:t>
      </w:r>
      <w:r>
        <w:rPr>
          <w:rFonts w:cs="Arial"/>
          <w:b/>
          <w:bCs/>
          <w:sz w:val="24"/>
        </w:rPr>
        <w:t>USD XXXXXXX</w:t>
      </w:r>
      <w:r>
        <w:rPr>
          <w:rFonts w:cs="Arial"/>
          <w:sz w:val="24"/>
        </w:rPr>
        <w:t xml:space="preserve"> (XXXXXXXXX</w:t>
      </w:r>
      <w:r w:rsidRPr="009648F7">
        <w:rPr>
          <w:rFonts w:cs="Arial"/>
          <w:sz w:val="24"/>
        </w:rPr>
        <w:t>)</w:t>
      </w:r>
      <w:r>
        <w:rPr>
          <w:rFonts w:cs="Arial"/>
          <w:sz w:val="24"/>
        </w:rPr>
        <w:t xml:space="preserve"> inclusive of 14%</w:t>
      </w:r>
      <w:r w:rsidRPr="009648F7">
        <w:rPr>
          <w:rFonts w:cs="Arial"/>
          <w:sz w:val="24"/>
        </w:rPr>
        <w:t xml:space="preserve"> </w:t>
      </w:r>
      <w:r>
        <w:rPr>
          <w:rFonts w:cs="Arial"/>
          <w:sz w:val="24"/>
        </w:rPr>
        <w:t>Valued Added Tax</w:t>
      </w:r>
      <w:r w:rsidRPr="009648F7">
        <w:rPr>
          <w:rFonts w:cs="Arial"/>
          <w:sz w:val="24"/>
        </w:rPr>
        <w:t xml:space="preserve">. </w:t>
      </w:r>
    </w:p>
    <w:p w14:paraId="74F28319" w14:textId="77777777" w:rsidR="003931B9" w:rsidRPr="009648F7" w:rsidRDefault="003931B9" w:rsidP="003931B9">
      <w:pPr>
        <w:pStyle w:val="ListParagraph"/>
        <w:spacing w:after="240"/>
        <w:ind w:left="1134" w:hanging="567"/>
        <w:jc w:val="both"/>
        <w:rPr>
          <w:rFonts w:cs="Arial"/>
          <w:color w:val="FF0000"/>
          <w:sz w:val="24"/>
        </w:rPr>
      </w:pPr>
    </w:p>
    <w:p w14:paraId="169C4CEC"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This is a fixed price contract therefore the price shall be fixed for the duration of the Contract.</w:t>
      </w:r>
    </w:p>
    <w:p w14:paraId="053FB083" w14:textId="77777777" w:rsidR="003931B9" w:rsidRPr="009648F7" w:rsidRDefault="003931B9" w:rsidP="003931B9">
      <w:pPr>
        <w:pStyle w:val="ListParagraph"/>
        <w:spacing w:after="240"/>
        <w:ind w:left="1710"/>
        <w:jc w:val="both"/>
        <w:rPr>
          <w:rFonts w:cs="Arial"/>
          <w:color w:val="FF0000"/>
          <w:sz w:val="24"/>
        </w:rPr>
      </w:pPr>
    </w:p>
    <w:p w14:paraId="77633C98"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 xml:space="preserve">Subject to Sub-clause 5.7 below, payments shall be made according to the Bills of Quantities in the Tender Documents and Contractors Bid and </w:t>
      </w:r>
      <w:r>
        <w:rPr>
          <w:rFonts w:cs="Arial"/>
          <w:sz w:val="24"/>
        </w:rPr>
        <w:t>Sub-Clause 4.</w:t>
      </w:r>
    </w:p>
    <w:p w14:paraId="35189D76" w14:textId="77777777" w:rsidR="003931B9" w:rsidRPr="009648F7" w:rsidRDefault="003931B9" w:rsidP="003931B9">
      <w:pPr>
        <w:pStyle w:val="ListParagraph"/>
        <w:jc w:val="both"/>
        <w:rPr>
          <w:rFonts w:eastAsia="Calibri" w:cs="Arial"/>
          <w:sz w:val="24"/>
          <w:lang w:val="en-US"/>
        </w:rPr>
      </w:pPr>
      <w:r w:rsidRPr="009648F7">
        <w:rPr>
          <w:rFonts w:cs="Arial"/>
          <w:sz w:val="24"/>
        </w:rPr>
        <w:t xml:space="preserve"> </w:t>
      </w:r>
    </w:p>
    <w:p w14:paraId="0C5D96A8"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Payment shall be made</w:t>
      </w:r>
      <w:r>
        <w:rPr>
          <w:rFonts w:cs="Arial"/>
          <w:sz w:val="24"/>
        </w:rPr>
        <w:t xml:space="preserve"> in United States Dollars</w:t>
      </w:r>
      <w:r w:rsidRPr="009648F7">
        <w:rPr>
          <w:rFonts w:cs="Arial"/>
          <w:sz w:val="24"/>
        </w:rPr>
        <w:t xml:space="preserve"> to the Contractor’s account disclosed in Contractor’s invoice.</w:t>
      </w:r>
    </w:p>
    <w:p w14:paraId="7D6955E3" w14:textId="77777777" w:rsidR="003931B9" w:rsidRPr="009648F7" w:rsidRDefault="003931B9" w:rsidP="003931B9">
      <w:pPr>
        <w:pStyle w:val="ListParagraph"/>
        <w:spacing w:after="240"/>
        <w:ind w:left="1710"/>
        <w:jc w:val="both"/>
        <w:rPr>
          <w:rFonts w:cs="Arial"/>
          <w:color w:val="FF0000"/>
          <w:sz w:val="24"/>
        </w:rPr>
      </w:pPr>
    </w:p>
    <w:p w14:paraId="4D10E1C5"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 xml:space="preserve"> </w:t>
      </w:r>
      <w:r>
        <w:rPr>
          <w:rFonts w:cs="Arial"/>
          <w:sz w:val="24"/>
        </w:rPr>
        <w:t>A</w:t>
      </w:r>
      <w:r w:rsidRPr="009648F7">
        <w:rPr>
          <w:rFonts w:cs="Arial"/>
          <w:sz w:val="24"/>
        </w:rPr>
        <w:t xml:space="preserve">dvance payment </w:t>
      </w:r>
      <w:r>
        <w:rPr>
          <w:rFonts w:cs="Arial"/>
          <w:sz w:val="24"/>
        </w:rPr>
        <w:t>shall not be applicable in this Contract.</w:t>
      </w:r>
    </w:p>
    <w:p w14:paraId="1BB22998" w14:textId="1B0CB8B6" w:rsidR="003931B9" w:rsidRPr="004E7517" w:rsidRDefault="003931B9" w:rsidP="00BE6D6A">
      <w:pPr>
        <w:numPr>
          <w:ilvl w:val="1"/>
          <w:numId w:val="29"/>
        </w:numPr>
        <w:spacing w:after="200" w:line="276" w:lineRule="auto"/>
        <w:ind w:left="993" w:hanging="567"/>
        <w:jc w:val="both"/>
        <w:rPr>
          <w:rFonts w:cs="Arial"/>
          <w:sz w:val="24"/>
          <w:szCs w:val="24"/>
        </w:rPr>
      </w:pPr>
      <w:r w:rsidRPr="004E7517">
        <w:rPr>
          <w:rFonts w:cs="Arial"/>
          <w:sz w:val="24"/>
          <w:szCs w:val="24"/>
        </w:rPr>
        <w:t>Payments shall be made in arrears based on an invoice submitted to the Contracting Auth</w:t>
      </w:r>
      <w:r>
        <w:rPr>
          <w:rFonts w:cs="Arial"/>
          <w:sz w:val="24"/>
          <w:szCs w:val="24"/>
        </w:rPr>
        <w:t>ority and shall be paid within 6</w:t>
      </w:r>
      <w:r w:rsidRPr="004E7517">
        <w:rPr>
          <w:rFonts w:cs="Arial"/>
          <w:sz w:val="24"/>
          <w:szCs w:val="24"/>
        </w:rPr>
        <w:t>0 days of receipt and approval of the invoice by the Project Manager, and subject to the Contractor having complied with its obligations as stated in this Contract.</w:t>
      </w:r>
      <w:r>
        <w:rPr>
          <w:rFonts w:cs="Arial"/>
          <w:sz w:val="24"/>
          <w:szCs w:val="24"/>
        </w:rPr>
        <w:t xml:space="preserve"> Minimum amount of interim payments is 5 % of the contract </w:t>
      </w:r>
      <w:r w:rsidR="00C969B9">
        <w:rPr>
          <w:rFonts w:cs="Arial"/>
          <w:sz w:val="24"/>
          <w:szCs w:val="24"/>
        </w:rPr>
        <w:t>price.</w:t>
      </w:r>
      <w:r>
        <w:rPr>
          <w:rFonts w:cs="Arial"/>
          <w:sz w:val="24"/>
          <w:szCs w:val="24"/>
        </w:rPr>
        <w:t xml:space="preserve"> </w:t>
      </w:r>
    </w:p>
    <w:p w14:paraId="1CF27CB2"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The Contracting Authority reserves the right to delay and/or withhold, fully or partially, payments that have not been supported by full and appropriate supporting evidence that the Works were performed and accepted by the Contracting Authority.</w:t>
      </w:r>
    </w:p>
    <w:p w14:paraId="1DA66F4A" w14:textId="77777777" w:rsidR="003931B9" w:rsidRPr="009648F7" w:rsidRDefault="003931B9" w:rsidP="003931B9">
      <w:pPr>
        <w:pStyle w:val="ListParagraph"/>
        <w:spacing w:after="240"/>
        <w:ind w:left="450"/>
        <w:jc w:val="both"/>
        <w:rPr>
          <w:rFonts w:cs="Arial"/>
          <w:color w:val="FF0000"/>
          <w:sz w:val="24"/>
        </w:rPr>
      </w:pPr>
    </w:p>
    <w:p w14:paraId="15082D52" w14:textId="77777777" w:rsidR="003931B9" w:rsidRPr="009648F7" w:rsidRDefault="003931B9" w:rsidP="00BE6D6A">
      <w:pPr>
        <w:pStyle w:val="ListParagraph"/>
        <w:numPr>
          <w:ilvl w:val="1"/>
          <w:numId w:val="29"/>
        </w:numPr>
        <w:spacing w:after="240" w:line="276" w:lineRule="auto"/>
        <w:ind w:left="993" w:hanging="567"/>
        <w:contextualSpacing/>
        <w:jc w:val="both"/>
        <w:rPr>
          <w:rFonts w:cs="Arial"/>
          <w:sz w:val="24"/>
        </w:rPr>
      </w:pPr>
      <w:r w:rsidRPr="009648F7">
        <w:rPr>
          <w:rFonts w:cs="Arial"/>
          <w:sz w:val="24"/>
        </w:rPr>
        <w:t>Notwithstanding the provisions of this Sub-clause 5.</w:t>
      </w:r>
      <w:r>
        <w:rPr>
          <w:rFonts w:cs="Arial"/>
          <w:sz w:val="24"/>
        </w:rPr>
        <w:t>7</w:t>
      </w:r>
      <w:r w:rsidRPr="009648F7">
        <w:rPr>
          <w:rFonts w:cs="Arial"/>
          <w:sz w:val="24"/>
        </w:rPr>
        <w:t xml:space="preserve">,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75BF688B" w14:textId="4DB74F1C" w:rsidR="003931B9" w:rsidRDefault="003931B9" w:rsidP="003931B9">
      <w:pPr>
        <w:pStyle w:val="ListParagraph"/>
        <w:spacing w:after="240"/>
        <w:ind w:left="1418"/>
        <w:jc w:val="both"/>
        <w:rPr>
          <w:rFonts w:cs="Arial"/>
          <w:sz w:val="24"/>
        </w:rPr>
      </w:pPr>
    </w:p>
    <w:p w14:paraId="0C62B653" w14:textId="77777777" w:rsidR="005808E0" w:rsidRPr="009648F7" w:rsidRDefault="005808E0" w:rsidP="003931B9">
      <w:pPr>
        <w:pStyle w:val="ListParagraph"/>
        <w:spacing w:after="240"/>
        <w:ind w:left="1418"/>
        <w:jc w:val="both"/>
        <w:rPr>
          <w:rFonts w:cs="Arial"/>
          <w:sz w:val="24"/>
        </w:rPr>
      </w:pPr>
    </w:p>
    <w:p w14:paraId="4B1AA0D2" w14:textId="77777777" w:rsidR="003931B9" w:rsidRDefault="003931B9" w:rsidP="003931B9">
      <w:pPr>
        <w:pStyle w:val="ListParagraph"/>
        <w:autoSpaceDE w:val="0"/>
        <w:autoSpaceDN w:val="0"/>
        <w:adjustRightInd w:val="0"/>
        <w:ind w:left="0"/>
        <w:jc w:val="both"/>
        <w:rPr>
          <w:rFonts w:cs="Arial"/>
          <w:b/>
          <w:sz w:val="24"/>
        </w:rPr>
      </w:pPr>
      <w:r>
        <w:rPr>
          <w:rFonts w:cs="Arial"/>
          <w:b/>
          <w:sz w:val="24"/>
        </w:rPr>
        <w:t xml:space="preserve">6. </w:t>
      </w:r>
      <w:r w:rsidRPr="009648F7">
        <w:rPr>
          <w:rFonts w:cs="Arial"/>
          <w:b/>
          <w:sz w:val="24"/>
        </w:rPr>
        <w:t xml:space="preserve">  </w:t>
      </w:r>
      <w:r>
        <w:rPr>
          <w:rFonts w:cs="Arial"/>
          <w:b/>
          <w:sz w:val="24"/>
        </w:rPr>
        <w:t xml:space="preserve">      </w:t>
      </w:r>
      <w:r w:rsidRPr="009648F7">
        <w:rPr>
          <w:rFonts w:cs="Arial"/>
          <w:b/>
          <w:sz w:val="24"/>
        </w:rPr>
        <w:t>Retention Money</w:t>
      </w:r>
    </w:p>
    <w:p w14:paraId="579869BC" w14:textId="77777777" w:rsidR="003931B9" w:rsidRPr="009648F7" w:rsidRDefault="003931B9" w:rsidP="003931B9">
      <w:pPr>
        <w:pStyle w:val="ListParagraph"/>
        <w:autoSpaceDE w:val="0"/>
        <w:autoSpaceDN w:val="0"/>
        <w:adjustRightInd w:val="0"/>
        <w:ind w:left="0"/>
        <w:jc w:val="both"/>
        <w:rPr>
          <w:rFonts w:cs="Arial"/>
          <w:b/>
          <w:sz w:val="24"/>
        </w:rPr>
      </w:pPr>
    </w:p>
    <w:p w14:paraId="0D1D3C26" w14:textId="786C136A" w:rsidR="003931B9" w:rsidRDefault="003931B9" w:rsidP="003931B9">
      <w:pPr>
        <w:pStyle w:val="ListParagraph"/>
        <w:autoSpaceDE w:val="0"/>
        <w:autoSpaceDN w:val="0"/>
        <w:adjustRightInd w:val="0"/>
        <w:ind w:left="851" w:hanging="273"/>
        <w:jc w:val="both"/>
        <w:rPr>
          <w:rFonts w:cs="Arial"/>
          <w:sz w:val="24"/>
        </w:rPr>
      </w:pPr>
      <w:r w:rsidRPr="009648F7">
        <w:rPr>
          <w:rFonts w:cs="Arial"/>
          <w:sz w:val="24"/>
        </w:rPr>
        <w:t xml:space="preserve">    An amount equivalent to five percent (5%) of the certified gross value of Works done will be deducted and held by </w:t>
      </w:r>
      <w:r w:rsidRPr="009648F7">
        <w:rPr>
          <w:rFonts w:cs="Arial"/>
          <w:color w:val="000000"/>
          <w:sz w:val="24"/>
        </w:rPr>
        <w:t>the Contracting Authority</w:t>
      </w:r>
      <w:r w:rsidRPr="009648F7">
        <w:rPr>
          <w:rFonts w:cs="Arial"/>
          <w:sz w:val="24"/>
        </w:rPr>
        <w:t xml:space="preserve"> as Retention Money. 100% of the Retention Money shall be released upon issuance of Completion Certificate, after the Defects Liability Period provided that the Works are free from defects and the Contractor has rectified all defects identified by the Contracting Authority and subject to the submission by the Contractor of approvals by </w:t>
      </w:r>
      <w:r w:rsidRPr="009648F7">
        <w:rPr>
          <w:rFonts w:cs="Arial"/>
          <w:color w:val="000000"/>
          <w:sz w:val="24"/>
        </w:rPr>
        <w:t>the Contracting Authority</w:t>
      </w:r>
      <w:r w:rsidRPr="009648F7">
        <w:rPr>
          <w:rFonts w:cs="Arial"/>
          <w:sz w:val="24"/>
        </w:rPr>
        <w:t xml:space="preserve">. </w:t>
      </w:r>
    </w:p>
    <w:p w14:paraId="684031B3" w14:textId="7FBE9411" w:rsidR="005808E0" w:rsidRPr="009648F7" w:rsidRDefault="005808E0" w:rsidP="003931B9">
      <w:pPr>
        <w:pStyle w:val="ListParagraph"/>
        <w:autoSpaceDE w:val="0"/>
        <w:autoSpaceDN w:val="0"/>
        <w:adjustRightInd w:val="0"/>
        <w:ind w:left="851" w:hanging="273"/>
        <w:jc w:val="both"/>
        <w:rPr>
          <w:rFonts w:cs="Arial"/>
          <w:sz w:val="24"/>
        </w:rPr>
      </w:pPr>
    </w:p>
    <w:p w14:paraId="35993208" w14:textId="77777777" w:rsidR="003931B9" w:rsidRPr="009648F7" w:rsidRDefault="003931B9" w:rsidP="003931B9">
      <w:pPr>
        <w:pStyle w:val="ListParagraph"/>
        <w:rPr>
          <w:rFonts w:cs="Arial"/>
          <w:sz w:val="24"/>
        </w:rPr>
      </w:pPr>
    </w:p>
    <w:p w14:paraId="51212789" w14:textId="77777777" w:rsidR="003931B9" w:rsidRDefault="003931B9" w:rsidP="003931B9">
      <w:pPr>
        <w:pStyle w:val="ListParagraph"/>
        <w:autoSpaceDE w:val="0"/>
        <w:autoSpaceDN w:val="0"/>
        <w:adjustRightInd w:val="0"/>
        <w:ind w:left="360" w:hanging="360"/>
        <w:jc w:val="both"/>
        <w:rPr>
          <w:rFonts w:cs="Arial"/>
          <w:b/>
          <w:sz w:val="24"/>
        </w:rPr>
      </w:pPr>
      <w:r>
        <w:rPr>
          <w:rFonts w:cs="Arial"/>
          <w:b/>
          <w:sz w:val="24"/>
        </w:rPr>
        <w:t>7.</w:t>
      </w:r>
      <w:r w:rsidRPr="009648F7">
        <w:rPr>
          <w:rFonts w:cs="Arial"/>
          <w:b/>
          <w:sz w:val="24"/>
        </w:rPr>
        <w:t xml:space="preserve">    </w:t>
      </w:r>
      <w:r>
        <w:rPr>
          <w:rFonts w:cs="Arial"/>
          <w:b/>
          <w:sz w:val="24"/>
        </w:rPr>
        <w:t xml:space="preserve">     </w:t>
      </w:r>
      <w:r w:rsidRPr="009648F7">
        <w:rPr>
          <w:rFonts w:cs="Arial"/>
          <w:b/>
          <w:sz w:val="24"/>
        </w:rPr>
        <w:t>Defect Rectification / Liability period</w:t>
      </w:r>
    </w:p>
    <w:p w14:paraId="7FF6894F" w14:textId="77777777" w:rsidR="003931B9" w:rsidRPr="009648F7" w:rsidRDefault="003931B9" w:rsidP="003931B9">
      <w:pPr>
        <w:pStyle w:val="ListParagraph"/>
        <w:autoSpaceDE w:val="0"/>
        <w:autoSpaceDN w:val="0"/>
        <w:adjustRightInd w:val="0"/>
        <w:ind w:left="360" w:hanging="360"/>
        <w:jc w:val="both"/>
        <w:rPr>
          <w:rFonts w:cs="Arial"/>
          <w:b/>
          <w:sz w:val="24"/>
        </w:rPr>
      </w:pPr>
    </w:p>
    <w:p w14:paraId="2FFE9409" w14:textId="77777777" w:rsidR="003931B9" w:rsidRPr="009648F7" w:rsidRDefault="003931B9" w:rsidP="003931B9">
      <w:pPr>
        <w:pStyle w:val="ListParagraph"/>
        <w:autoSpaceDE w:val="0"/>
        <w:autoSpaceDN w:val="0"/>
        <w:adjustRightInd w:val="0"/>
        <w:ind w:left="851" w:hanging="273"/>
        <w:jc w:val="both"/>
        <w:rPr>
          <w:rFonts w:cs="Arial"/>
          <w:sz w:val="24"/>
        </w:rPr>
      </w:pPr>
      <w:r w:rsidRPr="009648F7">
        <w:rPr>
          <w:rFonts w:cs="Arial"/>
          <w:sz w:val="24"/>
        </w:rPr>
        <w:t xml:space="preserve">    The defect rectification/liability period shall be twelve (12) months from </w:t>
      </w:r>
      <w:r w:rsidRPr="009648F7">
        <w:rPr>
          <w:rFonts w:cs="Arial"/>
          <w:color w:val="000000"/>
          <w:sz w:val="24"/>
        </w:rPr>
        <w:t>issuance</w:t>
      </w:r>
      <w:r w:rsidRPr="009648F7">
        <w:rPr>
          <w:rFonts w:cs="Arial"/>
          <w:sz w:val="24"/>
        </w:rPr>
        <w:t xml:space="preserve"> of the Practical Completion Certificate </w:t>
      </w:r>
      <w:r>
        <w:rPr>
          <w:rFonts w:cs="Arial"/>
          <w:sz w:val="24"/>
        </w:rPr>
        <w:t>by the Project Manager.</w:t>
      </w:r>
    </w:p>
    <w:p w14:paraId="5481EC51" w14:textId="77777777" w:rsidR="003931B9" w:rsidRPr="009648F7" w:rsidRDefault="003931B9" w:rsidP="003931B9">
      <w:pPr>
        <w:pStyle w:val="ListParagraph"/>
        <w:tabs>
          <w:tab w:val="left" w:pos="-709"/>
          <w:tab w:val="left" w:pos="937"/>
        </w:tabs>
        <w:autoSpaceDE w:val="0"/>
        <w:autoSpaceDN w:val="0"/>
        <w:adjustRightInd w:val="0"/>
        <w:ind w:left="0"/>
        <w:rPr>
          <w:rFonts w:cs="Arial"/>
          <w:b/>
          <w:color w:val="FF0000"/>
          <w:sz w:val="24"/>
        </w:rPr>
      </w:pPr>
    </w:p>
    <w:p w14:paraId="1753D178" w14:textId="77777777" w:rsidR="003931B9" w:rsidRDefault="003931B9" w:rsidP="003931B9">
      <w:pPr>
        <w:pStyle w:val="ListParagraph"/>
        <w:autoSpaceDE w:val="0"/>
        <w:autoSpaceDN w:val="0"/>
        <w:adjustRightInd w:val="0"/>
        <w:ind w:left="360" w:hanging="360"/>
        <w:jc w:val="both"/>
        <w:rPr>
          <w:rFonts w:cs="Arial"/>
          <w:b/>
          <w:sz w:val="24"/>
        </w:rPr>
      </w:pPr>
      <w:r>
        <w:rPr>
          <w:rFonts w:cs="Arial"/>
          <w:b/>
          <w:sz w:val="24"/>
        </w:rPr>
        <w:t>8.</w:t>
      </w:r>
      <w:r w:rsidRPr="009648F7">
        <w:rPr>
          <w:rFonts w:cs="Arial"/>
          <w:b/>
          <w:sz w:val="24"/>
        </w:rPr>
        <w:t xml:space="preserve">        </w:t>
      </w:r>
      <w:r>
        <w:rPr>
          <w:rFonts w:cs="Arial"/>
          <w:b/>
          <w:sz w:val="24"/>
        </w:rPr>
        <w:t xml:space="preserve">   </w:t>
      </w:r>
      <w:r w:rsidRPr="009648F7">
        <w:rPr>
          <w:rFonts w:cs="Arial"/>
          <w:b/>
          <w:sz w:val="24"/>
        </w:rPr>
        <w:t>Status of the Contractor</w:t>
      </w:r>
    </w:p>
    <w:p w14:paraId="0597AD9B" w14:textId="77777777" w:rsidR="003931B9" w:rsidRDefault="003931B9" w:rsidP="003931B9">
      <w:pPr>
        <w:pStyle w:val="ListParagraph"/>
        <w:autoSpaceDE w:val="0"/>
        <w:autoSpaceDN w:val="0"/>
        <w:adjustRightInd w:val="0"/>
        <w:ind w:left="360" w:hanging="360"/>
        <w:jc w:val="both"/>
        <w:rPr>
          <w:rFonts w:cs="Arial"/>
          <w:b/>
          <w:sz w:val="24"/>
        </w:rPr>
      </w:pPr>
    </w:p>
    <w:p w14:paraId="26EBD1F3" w14:textId="53193236" w:rsidR="003931B9" w:rsidRDefault="003931B9"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r>
        <w:rPr>
          <w:rFonts w:eastAsia="Arial" w:cs="Arial"/>
          <w:color w:val="000000"/>
          <w:sz w:val="24"/>
          <w:szCs w:val="24"/>
          <w:u w:color="000000"/>
          <w:bdr w:val="nil"/>
          <w:lang w:val="en-US"/>
        </w:rPr>
        <w:t xml:space="preserve">8.1   </w:t>
      </w:r>
      <w:r w:rsidRPr="00652212">
        <w:rPr>
          <w:rFonts w:eastAsia="Arial" w:cs="Arial"/>
          <w:color w:val="000000"/>
          <w:sz w:val="24"/>
          <w:szCs w:val="24"/>
          <w:u w:color="000000"/>
          <w:bdr w:val="nil"/>
          <w:lang w:val="en-US"/>
        </w:rPr>
        <w:t>For the duration of the Contract, the Contractor and its personnel shall have a status similar to the Procuring Entity’s independent contractor. Neither Contractor nor Contractor’s personnel shall be deemed as employees of the Contracting Authority for purposes of this Contract, nor shall be entitled to any SADC employee benefit or insurance programs.</w:t>
      </w:r>
    </w:p>
    <w:p w14:paraId="08A83610" w14:textId="77777777"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3FE22B6C" w14:textId="023C802B" w:rsidR="003931B9" w:rsidRDefault="003931B9"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r>
        <w:rPr>
          <w:rFonts w:eastAsia="Arial" w:cs="Arial"/>
          <w:color w:val="000000"/>
          <w:sz w:val="24"/>
          <w:szCs w:val="24"/>
          <w:u w:color="000000"/>
          <w:bdr w:val="nil"/>
          <w:lang w:val="en-US"/>
        </w:rPr>
        <w:t xml:space="preserve">8.2  </w:t>
      </w:r>
      <w:r w:rsidRPr="00652212">
        <w:rPr>
          <w:rFonts w:eastAsia="Arial" w:cs="Arial"/>
          <w:color w:val="000000"/>
          <w:sz w:val="24"/>
          <w:szCs w:val="24"/>
          <w:u w:color="000000"/>
          <w:bdr w:val="nil"/>
          <w:lang w:val="en-US"/>
        </w:rPr>
        <w:t>The Contractor shall be responsible for paying any tax and social security contributions in her country of residence for any activity deriving from this Contract. Such costs shall be assumed included in the Contractor’s fees under this Contract.</w:t>
      </w:r>
    </w:p>
    <w:p w14:paraId="660DAAA4" w14:textId="77777777"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62A8A766" w14:textId="2B645755" w:rsidR="003931B9" w:rsidRDefault="003931B9"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r>
        <w:rPr>
          <w:rFonts w:eastAsia="Arial" w:cs="Arial"/>
          <w:color w:val="000000"/>
          <w:sz w:val="24"/>
          <w:szCs w:val="24"/>
          <w:u w:color="000000"/>
          <w:bdr w:val="nil"/>
          <w:lang w:val="en-US"/>
        </w:rPr>
        <w:t xml:space="preserve">8.3   </w:t>
      </w:r>
      <w:r w:rsidRPr="00652212">
        <w:rPr>
          <w:rFonts w:eastAsia="Arial" w:cs="Arial"/>
          <w:color w:val="000000"/>
          <w:sz w:val="24"/>
          <w:szCs w:val="24"/>
          <w:u w:color="000000"/>
          <w:bdr w:val="nil"/>
          <w:lang w:val="en-US"/>
        </w:rPr>
        <w:t xml:space="preserve">The Contractor shall be responsible for paying any taxes resulting from the activities performed under this Contract imposed to the Contractor in the country of the assignment. </w:t>
      </w:r>
    </w:p>
    <w:p w14:paraId="43771B3D" w14:textId="77777777"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7B2AD3BC" w14:textId="7447526E" w:rsidR="003931B9" w:rsidRDefault="00C969B9"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r>
        <w:rPr>
          <w:rFonts w:eastAsia="Arial" w:cs="Arial"/>
          <w:color w:val="000000"/>
          <w:sz w:val="24"/>
          <w:szCs w:val="24"/>
          <w:u w:color="000000"/>
          <w:bdr w:val="nil"/>
          <w:lang w:val="en-US"/>
        </w:rPr>
        <w:t>8.4 The</w:t>
      </w:r>
      <w:r w:rsidR="003931B9" w:rsidRPr="00652212">
        <w:rPr>
          <w:rFonts w:eastAsia="Arial" w:cs="Arial"/>
          <w:color w:val="000000"/>
          <w:sz w:val="24"/>
          <w:szCs w:val="24"/>
          <w:u w:color="000000"/>
          <w:bdr w:val="nil"/>
          <w:lang w:val="en-US"/>
        </w:rPr>
        <w:t xml:space="preserve"> Contractor shall have the sole responsibility and liability under this Contract for injuries to Contractor or Contractor’s employees, including responsibility to provide appropriate workers compensation insurance. Contractor hereby warrants to SADC Secretariat that Contractor is in compliance with any applicable workers compensation insurance law.</w:t>
      </w:r>
    </w:p>
    <w:p w14:paraId="4C6F5D6C" w14:textId="56AC72A7"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30B74C88" w14:textId="474EF513"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3B1CA462" w14:textId="0BF44871"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358BD40B" w14:textId="3B8A9798"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4EE66E92" w14:textId="2E8936AD"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61035925" w14:textId="5C3DC7F5"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492CEF19" w14:textId="00147A71"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2CA9FC19" w14:textId="77777777" w:rsidR="005808E0"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7F6081BF" w14:textId="77777777" w:rsidR="005808E0" w:rsidRPr="00652212" w:rsidRDefault="005808E0" w:rsidP="003931B9">
      <w:pPr>
        <w:pBdr>
          <w:top w:val="nil"/>
          <w:left w:val="nil"/>
          <w:bottom w:val="nil"/>
          <w:right w:val="nil"/>
          <w:between w:val="nil"/>
          <w:bar w:val="nil"/>
        </w:pBdr>
        <w:ind w:left="993" w:hanging="567"/>
        <w:jc w:val="both"/>
        <w:rPr>
          <w:rFonts w:eastAsia="Arial" w:cs="Arial"/>
          <w:color w:val="000000"/>
          <w:sz w:val="24"/>
          <w:szCs w:val="24"/>
          <w:u w:color="000000"/>
          <w:bdr w:val="nil"/>
          <w:lang w:val="en-US"/>
        </w:rPr>
      </w:pPr>
    </w:p>
    <w:p w14:paraId="3509D1C7" w14:textId="77777777" w:rsidR="003931B9" w:rsidRPr="009648F7" w:rsidRDefault="003931B9" w:rsidP="003931B9">
      <w:pPr>
        <w:pStyle w:val="ListParagraph"/>
        <w:autoSpaceDE w:val="0"/>
        <w:autoSpaceDN w:val="0"/>
        <w:adjustRightInd w:val="0"/>
        <w:ind w:left="0"/>
        <w:jc w:val="both"/>
        <w:rPr>
          <w:rFonts w:cs="Arial"/>
          <w:b/>
          <w:sz w:val="24"/>
        </w:rPr>
      </w:pPr>
      <w:r>
        <w:rPr>
          <w:rFonts w:cs="Arial"/>
          <w:b/>
          <w:sz w:val="24"/>
        </w:rPr>
        <w:t xml:space="preserve">9. </w:t>
      </w:r>
      <w:r w:rsidRPr="009648F7">
        <w:rPr>
          <w:rFonts w:cs="Arial"/>
          <w:b/>
          <w:sz w:val="24"/>
        </w:rPr>
        <w:t xml:space="preserve">      </w:t>
      </w:r>
      <w:r w:rsidRPr="009648F7">
        <w:rPr>
          <w:rFonts w:cs="Arial"/>
          <w:b/>
          <w:color w:val="000000"/>
          <w:sz w:val="24"/>
        </w:rPr>
        <w:t>Project Manager</w:t>
      </w:r>
    </w:p>
    <w:p w14:paraId="54C18A25" w14:textId="77777777" w:rsidR="003931B9" w:rsidRPr="009648F7" w:rsidRDefault="003931B9" w:rsidP="003931B9">
      <w:pPr>
        <w:pStyle w:val="ListParagraph"/>
        <w:tabs>
          <w:tab w:val="left" w:pos="-709"/>
          <w:tab w:val="left" w:pos="709"/>
        </w:tabs>
        <w:autoSpaceDE w:val="0"/>
        <w:autoSpaceDN w:val="0"/>
        <w:adjustRightInd w:val="0"/>
        <w:ind w:left="360"/>
        <w:rPr>
          <w:rFonts w:cs="Arial"/>
          <w:b/>
          <w:sz w:val="24"/>
        </w:rPr>
      </w:pPr>
    </w:p>
    <w:p w14:paraId="1FDD98E4" w14:textId="77777777" w:rsidR="003931B9" w:rsidRPr="009648F7" w:rsidRDefault="003931B9" w:rsidP="003931B9">
      <w:pPr>
        <w:pStyle w:val="ListParagraph"/>
        <w:autoSpaceDE w:val="0"/>
        <w:autoSpaceDN w:val="0"/>
        <w:adjustRightInd w:val="0"/>
        <w:ind w:hanging="720"/>
        <w:jc w:val="both"/>
        <w:rPr>
          <w:rFonts w:cs="Arial"/>
          <w:color w:val="000000"/>
          <w:sz w:val="24"/>
        </w:rPr>
      </w:pPr>
      <w:r w:rsidRPr="009648F7">
        <w:rPr>
          <w:rFonts w:cs="Arial"/>
          <w:color w:val="000000"/>
          <w:sz w:val="24"/>
        </w:rPr>
        <w:t xml:space="preserve">9.1 </w:t>
      </w:r>
      <w:r w:rsidRPr="009648F7">
        <w:rPr>
          <w:rFonts w:cs="Arial"/>
          <w:color w:val="000000"/>
          <w:sz w:val="24"/>
        </w:rPr>
        <w:tab/>
      </w:r>
      <w:bookmarkStart w:id="5" w:name="_Hlk137567333"/>
      <w:r w:rsidRPr="009648F7">
        <w:rPr>
          <w:rFonts w:cs="Arial"/>
          <w:color w:val="000000"/>
          <w:sz w:val="24"/>
        </w:rPr>
        <w:t xml:space="preserve">The Contracting Authority appoints the below </w:t>
      </w:r>
      <w:r>
        <w:rPr>
          <w:rFonts w:cs="Arial"/>
          <w:color w:val="000000"/>
          <w:sz w:val="24"/>
        </w:rPr>
        <w:t>person</w:t>
      </w:r>
      <w:r w:rsidRPr="009648F7">
        <w:rPr>
          <w:rFonts w:cs="Arial"/>
          <w:color w:val="000000"/>
          <w:sz w:val="24"/>
        </w:rPr>
        <w:t xml:space="preserve"> to be its Project Manager for the purposes of this Contract</w:t>
      </w:r>
      <w:r>
        <w:rPr>
          <w:rFonts w:cs="Arial"/>
          <w:color w:val="000000"/>
          <w:sz w:val="24"/>
        </w:rPr>
        <w:t>;</w:t>
      </w:r>
      <w:bookmarkEnd w:id="5"/>
    </w:p>
    <w:p w14:paraId="133F2871" w14:textId="77777777" w:rsidR="003931B9" w:rsidRPr="009648F7" w:rsidRDefault="003931B9" w:rsidP="003931B9">
      <w:pPr>
        <w:pStyle w:val="ListParagraph"/>
        <w:autoSpaceDE w:val="0"/>
        <w:autoSpaceDN w:val="0"/>
        <w:adjustRightInd w:val="0"/>
        <w:jc w:val="both"/>
        <w:rPr>
          <w:rFonts w:cs="Arial"/>
          <w:color w:val="000000"/>
          <w:sz w:val="24"/>
        </w:rPr>
      </w:pPr>
    </w:p>
    <w:p w14:paraId="78FF20B5" w14:textId="77777777" w:rsidR="003931B9" w:rsidRPr="009648F7" w:rsidRDefault="003931B9" w:rsidP="003931B9">
      <w:pPr>
        <w:pStyle w:val="ListParagraph"/>
        <w:autoSpaceDE w:val="0"/>
        <w:autoSpaceDN w:val="0"/>
        <w:adjustRightInd w:val="0"/>
        <w:jc w:val="both"/>
        <w:rPr>
          <w:rFonts w:cs="Arial"/>
          <w:b/>
          <w:bCs/>
          <w:color w:val="000000"/>
          <w:sz w:val="24"/>
        </w:rPr>
      </w:pPr>
      <w:r w:rsidRPr="009648F7">
        <w:rPr>
          <w:rFonts w:cs="Arial"/>
          <w:b/>
          <w:bCs/>
          <w:color w:val="000000"/>
          <w:sz w:val="24"/>
        </w:rPr>
        <w:t xml:space="preserve">The Project Manager </w:t>
      </w:r>
    </w:p>
    <w:p w14:paraId="6E96BFA7" w14:textId="77777777" w:rsidR="003931B9" w:rsidRPr="009648F7" w:rsidRDefault="003931B9" w:rsidP="003931B9">
      <w:pPr>
        <w:pStyle w:val="ListParagraph"/>
        <w:autoSpaceDE w:val="0"/>
        <w:autoSpaceDN w:val="0"/>
        <w:adjustRightInd w:val="0"/>
        <w:jc w:val="both"/>
        <w:rPr>
          <w:rFonts w:cs="Arial"/>
          <w:b/>
          <w:bCs/>
          <w:color w:val="000000"/>
          <w:sz w:val="24"/>
        </w:rPr>
      </w:pPr>
      <w:r w:rsidRPr="009648F7">
        <w:rPr>
          <w:rFonts w:cs="Arial"/>
          <w:b/>
          <w:bCs/>
          <w:color w:val="000000"/>
          <w:sz w:val="24"/>
        </w:rPr>
        <w:t>Engineer Martin Malongo</w:t>
      </w:r>
    </w:p>
    <w:p w14:paraId="28436C45" w14:textId="77777777" w:rsidR="003931B9" w:rsidRPr="009648F7" w:rsidRDefault="003931B9" w:rsidP="003931B9">
      <w:pPr>
        <w:pStyle w:val="ListParagraph"/>
        <w:autoSpaceDE w:val="0"/>
        <w:autoSpaceDN w:val="0"/>
        <w:adjustRightInd w:val="0"/>
        <w:jc w:val="both"/>
        <w:rPr>
          <w:rFonts w:cs="Arial"/>
          <w:color w:val="000000"/>
          <w:sz w:val="24"/>
        </w:rPr>
      </w:pPr>
      <w:bookmarkStart w:id="6" w:name="_Hlk137567388"/>
      <w:r w:rsidRPr="009648F7">
        <w:rPr>
          <w:rFonts w:cs="Arial"/>
          <w:color w:val="000000"/>
          <w:sz w:val="24"/>
        </w:rPr>
        <w:t>Southern African Development Community (SADC)</w:t>
      </w:r>
    </w:p>
    <w:p w14:paraId="3D9D5D9F"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Plot 54385 New CBD </w:t>
      </w:r>
    </w:p>
    <w:p w14:paraId="591D6C56"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Private Bag 0095 </w:t>
      </w:r>
    </w:p>
    <w:p w14:paraId="58D1F555"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Gaborone, </w:t>
      </w:r>
    </w:p>
    <w:p w14:paraId="09BDB2C5"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BOTSWANA</w:t>
      </w:r>
    </w:p>
    <w:p w14:paraId="4D7FF0D4"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Tel: +267 361 1015</w:t>
      </w:r>
    </w:p>
    <w:p w14:paraId="4046D6DF"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Email: </w:t>
      </w:r>
      <w:bookmarkEnd w:id="6"/>
      <w:r w:rsidRPr="009648F7">
        <w:rPr>
          <w:rFonts w:cs="Arial"/>
          <w:color w:val="000000"/>
          <w:sz w:val="24"/>
        </w:rPr>
        <w:fldChar w:fldCharType="begin"/>
      </w:r>
      <w:r w:rsidRPr="009648F7">
        <w:rPr>
          <w:rFonts w:cs="Arial"/>
          <w:color w:val="000000"/>
          <w:sz w:val="24"/>
        </w:rPr>
        <w:instrText>HYPERLINK "mailto:mmalongo@sadc.int"</w:instrText>
      </w:r>
      <w:r w:rsidRPr="009648F7">
        <w:rPr>
          <w:rFonts w:cs="Arial"/>
          <w:color w:val="000000"/>
          <w:sz w:val="24"/>
        </w:rPr>
        <w:fldChar w:fldCharType="separate"/>
      </w:r>
      <w:r w:rsidRPr="009648F7">
        <w:rPr>
          <w:rStyle w:val="Hyperlink"/>
          <w:rFonts w:cs="Arial"/>
          <w:sz w:val="24"/>
        </w:rPr>
        <w:t>mmalongo@sadc.int</w:t>
      </w:r>
      <w:r w:rsidRPr="009648F7">
        <w:rPr>
          <w:rFonts w:cs="Arial"/>
          <w:color w:val="000000"/>
          <w:sz w:val="24"/>
        </w:rPr>
        <w:fldChar w:fldCharType="end"/>
      </w:r>
      <w:r w:rsidRPr="009648F7">
        <w:rPr>
          <w:rFonts w:cs="Arial"/>
          <w:color w:val="000000"/>
          <w:sz w:val="24"/>
        </w:rPr>
        <w:t xml:space="preserve"> </w:t>
      </w:r>
    </w:p>
    <w:p w14:paraId="78AE0B64" w14:textId="77777777" w:rsidR="003931B9" w:rsidRPr="009648F7" w:rsidRDefault="003931B9" w:rsidP="003931B9">
      <w:pPr>
        <w:pStyle w:val="ListParagraph"/>
        <w:autoSpaceDE w:val="0"/>
        <w:autoSpaceDN w:val="0"/>
        <w:adjustRightInd w:val="0"/>
        <w:jc w:val="both"/>
        <w:rPr>
          <w:rFonts w:cs="Arial"/>
          <w:color w:val="000000"/>
          <w:sz w:val="24"/>
        </w:rPr>
      </w:pPr>
    </w:p>
    <w:p w14:paraId="47F7E820" w14:textId="77777777" w:rsidR="003931B9" w:rsidRPr="009648F7" w:rsidRDefault="003931B9" w:rsidP="003931B9">
      <w:pPr>
        <w:pStyle w:val="ListParagraph"/>
        <w:autoSpaceDE w:val="0"/>
        <w:autoSpaceDN w:val="0"/>
        <w:adjustRightInd w:val="0"/>
        <w:ind w:hanging="720"/>
        <w:jc w:val="both"/>
        <w:rPr>
          <w:rFonts w:cs="Arial"/>
          <w:color w:val="000000"/>
          <w:sz w:val="24"/>
        </w:rPr>
      </w:pPr>
      <w:r w:rsidRPr="009648F7">
        <w:rPr>
          <w:rFonts w:cs="Arial"/>
          <w:color w:val="000000"/>
          <w:sz w:val="24"/>
        </w:rPr>
        <w:t xml:space="preserve">9.2 </w:t>
      </w:r>
      <w:r w:rsidRPr="009648F7">
        <w:rPr>
          <w:rFonts w:cs="Arial"/>
          <w:color w:val="000000"/>
          <w:sz w:val="24"/>
        </w:rPr>
        <w:tab/>
        <w:t xml:space="preserve">The Contracting Authority appoints the below </w:t>
      </w:r>
      <w:r>
        <w:rPr>
          <w:rFonts w:cs="Arial"/>
          <w:color w:val="000000"/>
          <w:sz w:val="24"/>
        </w:rPr>
        <w:t>person</w:t>
      </w:r>
      <w:r w:rsidRPr="009648F7">
        <w:rPr>
          <w:rFonts w:cs="Arial"/>
          <w:color w:val="000000"/>
          <w:sz w:val="24"/>
        </w:rPr>
        <w:t xml:space="preserve"> to be its Project Director for the purposes of this Contract</w:t>
      </w:r>
      <w:r>
        <w:rPr>
          <w:rFonts w:cs="Arial"/>
          <w:color w:val="000000"/>
          <w:sz w:val="24"/>
        </w:rPr>
        <w:t>;</w:t>
      </w:r>
    </w:p>
    <w:p w14:paraId="0C90E394" w14:textId="77777777" w:rsidR="003931B9" w:rsidRPr="009648F7" w:rsidRDefault="003931B9" w:rsidP="003931B9">
      <w:pPr>
        <w:pStyle w:val="ListParagraph"/>
        <w:autoSpaceDE w:val="0"/>
        <w:autoSpaceDN w:val="0"/>
        <w:adjustRightInd w:val="0"/>
        <w:ind w:hanging="720"/>
        <w:jc w:val="both"/>
        <w:rPr>
          <w:rFonts w:cs="Arial"/>
          <w:color w:val="000000"/>
          <w:sz w:val="24"/>
        </w:rPr>
      </w:pPr>
    </w:p>
    <w:p w14:paraId="2D7750FA" w14:textId="77777777" w:rsidR="003931B9" w:rsidRPr="009648F7" w:rsidRDefault="003931B9" w:rsidP="003931B9">
      <w:pPr>
        <w:pStyle w:val="ListParagraph"/>
        <w:autoSpaceDE w:val="0"/>
        <w:autoSpaceDN w:val="0"/>
        <w:adjustRightInd w:val="0"/>
        <w:jc w:val="both"/>
        <w:rPr>
          <w:rFonts w:cs="Arial"/>
          <w:b/>
          <w:bCs/>
          <w:color w:val="000000"/>
          <w:sz w:val="24"/>
        </w:rPr>
      </w:pPr>
      <w:r w:rsidRPr="009648F7">
        <w:rPr>
          <w:rFonts w:cs="Arial"/>
          <w:b/>
          <w:bCs/>
          <w:color w:val="000000"/>
          <w:sz w:val="24"/>
        </w:rPr>
        <w:t>The Project Director</w:t>
      </w:r>
    </w:p>
    <w:p w14:paraId="556A40BD" w14:textId="77777777" w:rsidR="003931B9" w:rsidRPr="009648F7" w:rsidRDefault="003931B9" w:rsidP="003931B9">
      <w:pPr>
        <w:pStyle w:val="ListParagraph"/>
        <w:autoSpaceDE w:val="0"/>
        <w:autoSpaceDN w:val="0"/>
        <w:adjustRightInd w:val="0"/>
        <w:jc w:val="both"/>
        <w:rPr>
          <w:rFonts w:cs="Arial"/>
          <w:b/>
          <w:bCs/>
          <w:color w:val="000000"/>
          <w:sz w:val="24"/>
        </w:rPr>
      </w:pPr>
      <w:r>
        <w:rPr>
          <w:rFonts w:cs="Arial"/>
          <w:b/>
          <w:bCs/>
          <w:color w:val="000000"/>
          <w:sz w:val="24"/>
        </w:rPr>
        <w:t xml:space="preserve">Prof. Kula I Theletsane </w:t>
      </w:r>
      <w:r w:rsidRPr="009648F7">
        <w:rPr>
          <w:rFonts w:cs="Arial"/>
          <w:b/>
          <w:bCs/>
          <w:color w:val="000000"/>
          <w:sz w:val="24"/>
        </w:rPr>
        <w:t xml:space="preserve"> </w:t>
      </w:r>
    </w:p>
    <w:p w14:paraId="68427C28"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Southern African Development Community (SADC)</w:t>
      </w:r>
    </w:p>
    <w:p w14:paraId="59A20124"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Plot 54385 New CBD </w:t>
      </w:r>
    </w:p>
    <w:p w14:paraId="3712B086"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Private Bag 0095 </w:t>
      </w:r>
    </w:p>
    <w:p w14:paraId="630AD47A"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 xml:space="preserve">Gaborone, </w:t>
      </w:r>
    </w:p>
    <w:p w14:paraId="31863752"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BOTSWANA</w:t>
      </w:r>
    </w:p>
    <w:p w14:paraId="050506F4" w14:textId="77777777"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Tel: +267 361 1015</w:t>
      </w:r>
    </w:p>
    <w:p w14:paraId="2CE88107" w14:textId="19E846CF" w:rsidR="003931B9" w:rsidRPr="009648F7" w:rsidRDefault="003931B9" w:rsidP="003931B9">
      <w:pPr>
        <w:pStyle w:val="ListParagraph"/>
        <w:autoSpaceDE w:val="0"/>
        <w:autoSpaceDN w:val="0"/>
        <w:adjustRightInd w:val="0"/>
        <w:jc w:val="both"/>
        <w:rPr>
          <w:rFonts w:cs="Arial"/>
          <w:color w:val="000000"/>
          <w:sz w:val="24"/>
        </w:rPr>
      </w:pPr>
      <w:r w:rsidRPr="009648F7">
        <w:rPr>
          <w:rFonts w:cs="Arial"/>
          <w:color w:val="000000"/>
          <w:sz w:val="24"/>
        </w:rPr>
        <w:t>Email:</w:t>
      </w:r>
      <w:r w:rsidRPr="009648F7">
        <w:rPr>
          <w:rFonts w:cs="Arial"/>
          <w:sz w:val="24"/>
        </w:rPr>
        <w:t xml:space="preserve"> </w:t>
      </w:r>
      <w:hyperlink r:id="rId22" w:history="1">
        <w:r w:rsidR="004C5CD6" w:rsidRPr="00CF75D7">
          <w:rPr>
            <w:rStyle w:val="Hyperlink"/>
            <w:rFonts w:cs="Arial"/>
            <w:sz w:val="24"/>
          </w:rPr>
          <w:t>ktheletsane@sadc.int</w:t>
        </w:r>
      </w:hyperlink>
      <w:r w:rsidRPr="009648F7">
        <w:rPr>
          <w:rFonts w:cs="Arial"/>
          <w:color w:val="000000"/>
          <w:sz w:val="24"/>
        </w:rPr>
        <w:t xml:space="preserve"> </w:t>
      </w:r>
    </w:p>
    <w:p w14:paraId="6EAAC0D5" w14:textId="77777777" w:rsidR="003931B9" w:rsidRPr="009648F7" w:rsidRDefault="003931B9" w:rsidP="003931B9">
      <w:pPr>
        <w:pStyle w:val="ListParagraph"/>
        <w:autoSpaceDE w:val="0"/>
        <w:autoSpaceDN w:val="0"/>
        <w:adjustRightInd w:val="0"/>
        <w:jc w:val="both"/>
        <w:rPr>
          <w:rFonts w:cs="Arial"/>
          <w:color w:val="000000"/>
          <w:sz w:val="24"/>
        </w:rPr>
      </w:pPr>
    </w:p>
    <w:p w14:paraId="27B49CAC" w14:textId="77777777" w:rsidR="003931B9" w:rsidRPr="00E07C42" w:rsidRDefault="003931B9" w:rsidP="003931B9">
      <w:pPr>
        <w:pStyle w:val="ListParagraph"/>
        <w:autoSpaceDE w:val="0"/>
        <w:autoSpaceDN w:val="0"/>
        <w:adjustRightInd w:val="0"/>
        <w:ind w:hanging="720"/>
        <w:jc w:val="both"/>
        <w:rPr>
          <w:rFonts w:cs="Arial"/>
          <w:iCs/>
          <w:sz w:val="24"/>
        </w:rPr>
      </w:pPr>
      <w:r w:rsidRPr="00E07C42">
        <w:rPr>
          <w:rFonts w:cs="Arial"/>
          <w:iCs/>
          <w:sz w:val="24"/>
        </w:rPr>
        <w:t>9.3 The Project manager shall be the first point of contact for operational implementation and shall oversee operational implementation</w:t>
      </w:r>
      <w:r>
        <w:rPr>
          <w:rFonts w:cs="Arial"/>
          <w:iCs/>
          <w:sz w:val="24"/>
        </w:rPr>
        <w:t xml:space="preserve"> of the project </w:t>
      </w:r>
      <w:r w:rsidRPr="00E07C42">
        <w:rPr>
          <w:rFonts w:cs="Arial"/>
          <w:iCs/>
          <w:sz w:val="24"/>
        </w:rPr>
        <w:t xml:space="preserve"> on a day-to-day basis. </w:t>
      </w:r>
      <w:r>
        <w:rPr>
          <w:rFonts w:cs="Arial"/>
          <w:iCs/>
          <w:sz w:val="24"/>
        </w:rPr>
        <w:t>The Project manager shall c</w:t>
      </w:r>
      <w:r w:rsidRPr="00E07C42">
        <w:rPr>
          <w:rFonts w:cs="Arial"/>
          <w:iCs/>
          <w:sz w:val="24"/>
        </w:rPr>
        <w:t>heck invoices, check progress reports, chair progress meetings,</w:t>
      </w:r>
      <w:r>
        <w:rPr>
          <w:rFonts w:cs="Arial"/>
          <w:iCs/>
          <w:sz w:val="24"/>
        </w:rPr>
        <w:t xml:space="preserve"> and provide technical guidance where necessary. </w:t>
      </w:r>
      <w:r w:rsidRPr="00E07C42">
        <w:rPr>
          <w:rFonts w:cs="Arial"/>
          <w:iCs/>
          <w:sz w:val="24"/>
        </w:rPr>
        <w:t xml:space="preserve">. </w:t>
      </w:r>
      <w:r>
        <w:rPr>
          <w:rFonts w:cs="Arial"/>
          <w:iCs/>
          <w:sz w:val="24"/>
        </w:rPr>
        <w:t>A team of consultants will assist the project manager.</w:t>
      </w:r>
    </w:p>
    <w:p w14:paraId="56EB3E89" w14:textId="77777777" w:rsidR="003931B9" w:rsidRPr="009648F7" w:rsidRDefault="003931B9" w:rsidP="003931B9">
      <w:pPr>
        <w:pStyle w:val="ListParagraph"/>
        <w:autoSpaceDE w:val="0"/>
        <w:autoSpaceDN w:val="0"/>
        <w:adjustRightInd w:val="0"/>
        <w:jc w:val="both"/>
        <w:rPr>
          <w:rFonts w:cs="Arial"/>
          <w:i/>
          <w:sz w:val="24"/>
        </w:rPr>
      </w:pPr>
    </w:p>
    <w:p w14:paraId="19CAF59F" w14:textId="77777777" w:rsidR="003931B9" w:rsidRPr="00C97C88" w:rsidRDefault="003931B9" w:rsidP="003931B9">
      <w:pPr>
        <w:pStyle w:val="ListParagraph"/>
        <w:autoSpaceDE w:val="0"/>
        <w:autoSpaceDN w:val="0"/>
        <w:adjustRightInd w:val="0"/>
        <w:ind w:hanging="720"/>
        <w:jc w:val="both"/>
        <w:rPr>
          <w:rFonts w:cs="Arial"/>
          <w:iCs/>
          <w:sz w:val="24"/>
        </w:rPr>
      </w:pPr>
      <w:r w:rsidRPr="00C97C88">
        <w:rPr>
          <w:rFonts w:cs="Arial"/>
          <w:iCs/>
          <w:sz w:val="24"/>
        </w:rPr>
        <w:t>9.4    The Project Director will approve reports submitted by the Cont</w:t>
      </w:r>
      <w:r>
        <w:rPr>
          <w:rFonts w:cs="Arial"/>
          <w:iCs/>
          <w:sz w:val="24"/>
        </w:rPr>
        <w:t xml:space="preserve">ractor, </w:t>
      </w:r>
      <w:r w:rsidRPr="00C97C88">
        <w:rPr>
          <w:rFonts w:cs="Arial"/>
          <w:iCs/>
          <w:sz w:val="24"/>
        </w:rPr>
        <w:t xml:space="preserve">approve invoices, and provide technical guidance where necessary.   </w:t>
      </w:r>
    </w:p>
    <w:p w14:paraId="1A3DA52A" w14:textId="77777777" w:rsidR="003931B9" w:rsidRPr="009648F7" w:rsidRDefault="003931B9" w:rsidP="003931B9">
      <w:pPr>
        <w:pStyle w:val="ListParagraph"/>
        <w:autoSpaceDE w:val="0"/>
        <w:autoSpaceDN w:val="0"/>
        <w:adjustRightInd w:val="0"/>
        <w:jc w:val="both"/>
        <w:rPr>
          <w:rFonts w:cs="Arial"/>
          <w:i/>
          <w:sz w:val="24"/>
        </w:rPr>
      </w:pPr>
    </w:p>
    <w:p w14:paraId="49F5EBE9" w14:textId="77777777" w:rsidR="003931B9" w:rsidRPr="009648F7" w:rsidRDefault="003931B9" w:rsidP="003931B9">
      <w:pPr>
        <w:pStyle w:val="ListParagraph"/>
        <w:autoSpaceDE w:val="0"/>
        <w:autoSpaceDN w:val="0"/>
        <w:adjustRightInd w:val="0"/>
        <w:ind w:hanging="720"/>
        <w:jc w:val="both"/>
        <w:rPr>
          <w:rFonts w:cs="Arial"/>
          <w:color w:val="000000"/>
          <w:sz w:val="24"/>
        </w:rPr>
      </w:pPr>
      <w:r w:rsidRPr="009648F7">
        <w:rPr>
          <w:rFonts w:cs="Arial"/>
          <w:color w:val="000000"/>
          <w:sz w:val="24"/>
        </w:rPr>
        <w:t>9.</w:t>
      </w:r>
      <w:r>
        <w:rPr>
          <w:rFonts w:cs="Arial"/>
          <w:color w:val="000000"/>
          <w:sz w:val="24"/>
        </w:rPr>
        <w:t>5</w:t>
      </w:r>
      <w:r w:rsidRPr="009648F7">
        <w:rPr>
          <w:rFonts w:cs="Arial"/>
          <w:color w:val="000000"/>
          <w:sz w:val="24"/>
        </w:rPr>
        <w:t xml:space="preserve"> </w:t>
      </w:r>
      <w:r w:rsidRPr="009648F7">
        <w:rPr>
          <w:rFonts w:cs="Arial"/>
          <w:color w:val="000000"/>
          <w:sz w:val="24"/>
        </w:rPr>
        <w:tab/>
        <w:t xml:space="preserve">The Contractor appoints the below </w:t>
      </w:r>
      <w:r>
        <w:rPr>
          <w:rFonts w:cs="Arial"/>
          <w:color w:val="000000"/>
          <w:sz w:val="24"/>
        </w:rPr>
        <w:t>person</w:t>
      </w:r>
      <w:r w:rsidRPr="009648F7">
        <w:rPr>
          <w:rFonts w:cs="Arial"/>
          <w:color w:val="000000"/>
          <w:sz w:val="24"/>
        </w:rPr>
        <w:t xml:space="preserve"> to be its Project Manager for the purposes of this Contract.</w:t>
      </w:r>
    </w:p>
    <w:p w14:paraId="7A683790" w14:textId="77777777" w:rsidR="003931B9" w:rsidRPr="009648F7" w:rsidRDefault="003931B9" w:rsidP="003931B9">
      <w:pPr>
        <w:pStyle w:val="ListParagraph"/>
        <w:autoSpaceDE w:val="0"/>
        <w:autoSpaceDN w:val="0"/>
        <w:adjustRightInd w:val="0"/>
        <w:ind w:hanging="720"/>
        <w:jc w:val="both"/>
        <w:rPr>
          <w:rFonts w:cs="Arial"/>
          <w:color w:val="000000"/>
          <w:sz w:val="24"/>
        </w:rPr>
      </w:pPr>
    </w:p>
    <w:p w14:paraId="698CD01F" w14:textId="77777777" w:rsidR="005808E0" w:rsidRDefault="003931B9" w:rsidP="003931B9">
      <w:pPr>
        <w:pStyle w:val="ListParagraph"/>
        <w:autoSpaceDE w:val="0"/>
        <w:autoSpaceDN w:val="0"/>
        <w:adjustRightInd w:val="0"/>
        <w:ind w:hanging="720"/>
        <w:jc w:val="both"/>
        <w:rPr>
          <w:rFonts w:cs="Arial"/>
          <w:b/>
          <w:bCs/>
          <w:color w:val="000000"/>
          <w:sz w:val="24"/>
        </w:rPr>
      </w:pPr>
      <w:r w:rsidRPr="009648F7">
        <w:rPr>
          <w:rFonts w:cs="Arial"/>
          <w:color w:val="000000"/>
          <w:sz w:val="24"/>
        </w:rPr>
        <w:tab/>
      </w:r>
      <w:r w:rsidRPr="009648F7">
        <w:rPr>
          <w:rFonts w:cs="Arial"/>
          <w:b/>
          <w:bCs/>
          <w:color w:val="000000"/>
          <w:sz w:val="24"/>
        </w:rPr>
        <w:t>The Project Manager</w:t>
      </w:r>
    </w:p>
    <w:p w14:paraId="0B287B10" w14:textId="7FEE06EE" w:rsidR="003931B9" w:rsidRPr="009648F7" w:rsidRDefault="003931B9" w:rsidP="003931B9">
      <w:pPr>
        <w:pStyle w:val="ListParagraph"/>
        <w:autoSpaceDE w:val="0"/>
        <w:autoSpaceDN w:val="0"/>
        <w:adjustRightInd w:val="0"/>
        <w:ind w:hanging="720"/>
        <w:jc w:val="both"/>
        <w:rPr>
          <w:rFonts w:cs="Arial"/>
          <w:b/>
          <w:bCs/>
          <w:color w:val="000000"/>
          <w:sz w:val="24"/>
        </w:rPr>
      </w:pPr>
      <w:r w:rsidRPr="009648F7">
        <w:rPr>
          <w:rFonts w:cs="Arial"/>
          <w:b/>
          <w:bCs/>
          <w:color w:val="000000"/>
          <w:sz w:val="24"/>
        </w:rPr>
        <w:tab/>
      </w:r>
    </w:p>
    <w:p w14:paraId="2B05D015" w14:textId="77777777" w:rsidR="003931B9" w:rsidRPr="005808E0" w:rsidRDefault="003931B9" w:rsidP="003931B9">
      <w:pPr>
        <w:pStyle w:val="ListParagraph"/>
        <w:autoSpaceDE w:val="0"/>
        <w:autoSpaceDN w:val="0"/>
        <w:adjustRightInd w:val="0"/>
        <w:ind w:hanging="720"/>
        <w:jc w:val="both"/>
        <w:rPr>
          <w:rFonts w:cs="Arial"/>
          <w:b/>
          <w:bCs/>
          <w:color w:val="000000"/>
          <w:sz w:val="24"/>
        </w:rPr>
      </w:pPr>
      <w:r>
        <w:rPr>
          <w:rFonts w:cs="Arial"/>
          <w:b/>
          <w:bCs/>
          <w:color w:val="000000"/>
          <w:sz w:val="24"/>
        </w:rPr>
        <w:tab/>
      </w:r>
      <w:r w:rsidRPr="005808E0">
        <w:rPr>
          <w:rFonts w:cs="Arial"/>
          <w:b/>
          <w:bCs/>
          <w:color w:val="000000"/>
          <w:sz w:val="24"/>
        </w:rPr>
        <w:t>xxxxxxxxxxxxxxxxxxxx</w:t>
      </w:r>
    </w:p>
    <w:p w14:paraId="190C831C" w14:textId="77777777" w:rsidR="003931B9" w:rsidRPr="009648F7" w:rsidRDefault="003931B9" w:rsidP="003931B9">
      <w:pPr>
        <w:pStyle w:val="ListParagraph"/>
        <w:autoSpaceDE w:val="0"/>
        <w:autoSpaceDN w:val="0"/>
        <w:adjustRightInd w:val="0"/>
        <w:ind w:left="0"/>
        <w:jc w:val="both"/>
        <w:rPr>
          <w:rFonts w:cs="Arial"/>
          <w:color w:val="000000"/>
          <w:sz w:val="24"/>
        </w:rPr>
      </w:pPr>
    </w:p>
    <w:p w14:paraId="100E759C" w14:textId="77777777" w:rsidR="003931B9" w:rsidRPr="009648F7" w:rsidRDefault="003931B9" w:rsidP="003931B9">
      <w:pPr>
        <w:pStyle w:val="ListParagraph"/>
        <w:tabs>
          <w:tab w:val="left" w:pos="937"/>
        </w:tabs>
        <w:autoSpaceDE w:val="0"/>
        <w:autoSpaceDN w:val="0"/>
        <w:adjustRightInd w:val="0"/>
        <w:ind w:left="990"/>
        <w:jc w:val="both"/>
        <w:rPr>
          <w:rFonts w:cs="Arial"/>
          <w:color w:val="000000"/>
          <w:sz w:val="24"/>
        </w:rPr>
      </w:pPr>
    </w:p>
    <w:p w14:paraId="15C28A23" w14:textId="77777777" w:rsidR="003931B9" w:rsidRPr="009648F7" w:rsidRDefault="003931B9" w:rsidP="003931B9">
      <w:pPr>
        <w:pStyle w:val="ListParagraph"/>
        <w:autoSpaceDE w:val="0"/>
        <w:autoSpaceDN w:val="0"/>
        <w:adjustRightInd w:val="0"/>
        <w:ind w:left="0"/>
        <w:jc w:val="both"/>
        <w:rPr>
          <w:rFonts w:cs="Arial"/>
          <w:b/>
          <w:sz w:val="24"/>
        </w:rPr>
      </w:pPr>
      <w:r>
        <w:rPr>
          <w:rFonts w:cs="Arial"/>
          <w:b/>
          <w:sz w:val="24"/>
        </w:rPr>
        <w:t xml:space="preserve">10. </w:t>
      </w:r>
      <w:r w:rsidRPr="009648F7">
        <w:rPr>
          <w:rFonts w:cs="Arial"/>
          <w:b/>
          <w:sz w:val="24"/>
        </w:rPr>
        <w:t xml:space="preserve">      Liquidated Damages</w:t>
      </w:r>
    </w:p>
    <w:p w14:paraId="633A177C" w14:textId="77777777" w:rsidR="003931B9" w:rsidRPr="009648F7" w:rsidRDefault="003931B9" w:rsidP="003931B9">
      <w:pPr>
        <w:pStyle w:val="ListParagraph"/>
        <w:tabs>
          <w:tab w:val="left" w:pos="-709"/>
          <w:tab w:val="left" w:pos="709"/>
        </w:tabs>
        <w:autoSpaceDE w:val="0"/>
        <w:autoSpaceDN w:val="0"/>
        <w:adjustRightInd w:val="0"/>
        <w:ind w:left="360"/>
        <w:rPr>
          <w:rFonts w:cs="Arial"/>
          <w:b/>
          <w:sz w:val="24"/>
        </w:rPr>
      </w:pPr>
    </w:p>
    <w:p w14:paraId="46A3E7C8" w14:textId="77777777" w:rsidR="003931B9" w:rsidRPr="009648F7" w:rsidRDefault="003931B9" w:rsidP="003931B9">
      <w:pPr>
        <w:pStyle w:val="ListParagraph"/>
        <w:autoSpaceDE w:val="0"/>
        <w:autoSpaceDN w:val="0"/>
        <w:adjustRightInd w:val="0"/>
        <w:jc w:val="both"/>
        <w:rPr>
          <w:rFonts w:cs="Arial"/>
          <w:sz w:val="24"/>
        </w:rPr>
      </w:pPr>
      <w:r w:rsidRPr="009648F7">
        <w:rPr>
          <w:rFonts w:cs="Arial"/>
          <w:sz w:val="24"/>
        </w:rPr>
        <w:t xml:space="preserve">Except where an extension is granted pursuant to </w:t>
      </w:r>
      <w:r w:rsidRPr="00C97C88">
        <w:rPr>
          <w:rFonts w:cs="Arial"/>
          <w:sz w:val="24"/>
        </w:rPr>
        <w:t>Sub-clause 3.</w:t>
      </w:r>
      <w:r w:rsidRPr="006169F1">
        <w:rPr>
          <w:rFonts w:cs="Arial"/>
          <w:sz w:val="24"/>
        </w:rPr>
        <w:t>4</w:t>
      </w:r>
      <w:r w:rsidRPr="009648F7">
        <w:rPr>
          <w:rFonts w:cs="Arial"/>
          <w:sz w:val="24"/>
        </w:rPr>
        <w:t xml:space="preserve"> above, if the Contractor fails to complete the Works in accordance with the Works Order from the Project Manager or before the Provisional Completion Date, </w:t>
      </w:r>
      <w:r w:rsidRPr="009648F7">
        <w:rPr>
          <w:rFonts w:cs="Arial"/>
          <w:color w:val="000000"/>
          <w:sz w:val="24"/>
        </w:rPr>
        <w:t>the Contracting Authority</w:t>
      </w:r>
      <w:r w:rsidRPr="009648F7">
        <w:rPr>
          <w:rFonts w:cs="Arial"/>
          <w:sz w:val="24"/>
        </w:rPr>
        <w:t xml:space="preserve"> shall levy liquidated damages at 0.5% of the Contract Price for each month of delay; limited to a maximum of 5% of Contract Price. </w:t>
      </w:r>
    </w:p>
    <w:p w14:paraId="18FFC78A" w14:textId="77777777" w:rsidR="003931B9" w:rsidRPr="009648F7" w:rsidRDefault="003931B9" w:rsidP="003931B9">
      <w:pPr>
        <w:pStyle w:val="ListParagraph"/>
        <w:autoSpaceDE w:val="0"/>
        <w:autoSpaceDN w:val="0"/>
        <w:adjustRightInd w:val="0"/>
        <w:jc w:val="both"/>
        <w:rPr>
          <w:rFonts w:cs="Arial"/>
          <w:sz w:val="24"/>
        </w:rPr>
      </w:pPr>
    </w:p>
    <w:p w14:paraId="2796B17B" w14:textId="77777777" w:rsidR="003931B9" w:rsidRPr="009648F7" w:rsidRDefault="003931B9" w:rsidP="003931B9">
      <w:pPr>
        <w:pStyle w:val="ListParagraph"/>
        <w:autoSpaceDE w:val="0"/>
        <w:autoSpaceDN w:val="0"/>
        <w:adjustRightInd w:val="0"/>
        <w:ind w:left="360" w:hanging="360"/>
        <w:jc w:val="both"/>
        <w:rPr>
          <w:rFonts w:cs="Arial"/>
          <w:b/>
          <w:sz w:val="24"/>
        </w:rPr>
      </w:pPr>
      <w:r>
        <w:rPr>
          <w:rFonts w:cs="Arial"/>
          <w:b/>
          <w:sz w:val="24"/>
        </w:rPr>
        <w:t>11.</w:t>
      </w:r>
      <w:r w:rsidRPr="009648F7">
        <w:rPr>
          <w:rFonts w:cs="Arial"/>
          <w:b/>
          <w:sz w:val="24"/>
        </w:rPr>
        <w:t xml:space="preserve">      Force Majeure</w:t>
      </w:r>
    </w:p>
    <w:p w14:paraId="5B2385F0" w14:textId="77777777" w:rsidR="003931B9" w:rsidRPr="009648F7" w:rsidRDefault="003931B9" w:rsidP="003931B9">
      <w:pPr>
        <w:pStyle w:val="ListParagraph"/>
        <w:autoSpaceDE w:val="0"/>
        <w:autoSpaceDN w:val="0"/>
        <w:adjustRightInd w:val="0"/>
        <w:ind w:left="0"/>
        <w:jc w:val="both"/>
        <w:rPr>
          <w:rFonts w:cs="Arial"/>
          <w:b/>
          <w:sz w:val="24"/>
        </w:rPr>
      </w:pPr>
    </w:p>
    <w:p w14:paraId="7CD6223F" w14:textId="77777777" w:rsidR="003931B9" w:rsidRDefault="003931B9" w:rsidP="00BE6D6A">
      <w:pPr>
        <w:pStyle w:val="ListParagraph"/>
        <w:numPr>
          <w:ilvl w:val="1"/>
          <w:numId w:val="34"/>
        </w:numPr>
        <w:autoSpaceDE w:val="0"/>
        <w:autoSpaceDN w:val="0"/>
        <w:adjustRightInd w:val="0"/>
        <w:spacing w:line="276" w:lineRule="auto"/>
        <w:ind w:left="1276" w:hanging="567"/>
        <w:contextualSpacing/>
        <w:jc w:val="both"/>
        <w:rPr>
          <w:rFonts w:cs="Arial"/>
          <w:sz w:val="24"/>
        </w:rPr>
      </w:pPr>
      <w:r w:rsidRPr="009648F7">
        <w:rPr>
          <w:rFonts w:cs="Arial"/>
          <w:sz w:val="24"/>
        </w:rPr>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 but is not limited to, pandemics or epidemics, war, riots, civil disorder, earthquake, fire, explosion, storm, adverse weather conditions, strikes, lockouts or other industrial action.</w:t>
      </w:r>
    </w:p>
    <w:p w14:paraId="3DECD7D4" w14:textId="77777777" w:rsidR="003931B9" w:rsidRPr="009648F7" w:rsidRDefault="003931B9" w:rsidP="003931B9">
      <w:pPr>
        <w:pStyle w:val="ListParagraph"/>
        <w:autoSpaceDE w:val="0"/>
        <w:autoSpaceDN w:val="0"/>
        <w:adjustRightInd w:val="0"/>
        <w:ind w:left="1276"/>
        <w:jc w:val="both"/>
        <w:rPr>
          <w:rFonts w:cs="Arial"/>
          <w:sz w:val="24"/>
        </w:rPr>
      </w:pPr>
    </w:p>
    <w:p w14:paraId="4220AD1E" w14:textId="77777777" w:rsidR="003931B9" w:rsidRPr="009648F7" w:rsidRDefault="003931B9" w:rsidP="003931B9">
      <w:pPr>
        <w:pStyle w:val="ListParagraph"/>
        <w:autoSpaceDE w:val="0"/>
        <w:autoSpaceDN w:val="0"/>
        <w:adjustRightInd w:val="0"/>
        <w:ind w:left="1276" w:hanging="567"/>
        <w:jc w:val="both"/>
        <w:rPr>
          <w:rFonts w:cs="Arial"/>
          <w:sz w:val="24"/>
        </w:rPr>
      </w:pPr>
      <w:r>
        <w:rPr>
          <w:rFonts w:cs="Arial"/>
          <w:sz w:val="24"/>
        </w:rPr>
        <w:t xml:space="preserve">11.2 </w:t>
      </w:r>
      <w:r w:rsidRPr="009648F7">
        <w:rPr>
          <w:rFonts w:cs="Arial"/>
          <w:sz w:val="24"/>
        </w:rPr>
        <w:t>A failure of a Party to fulfil any of its obligations herein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7A9E2E36" w14:textId="77777777" w:rsidR="003931B9" w:rsidRPr="009648F7" w:rsidRDefault="003931B9" w:rsidP="003931B9">
      <w:pPr>
        <w:pStyle w:val="ListParagraph"/>
        <w:tabs>
          <w:tab w:val="left" w:pos="-709"/>
          <w:tab w:val="left" w:pos="709"/>
        </w:tabs>
        <w:autoSpaceDE w:val="0"/>
        <w:autoSpaceDN w:val="0"/>
        <w:adjustRightInd w:val="0"/>
        <w:ind w:left="360"/>
        <w:jc w:val="both"/>
        <w:rPr>
          <w:rFonts w:cs="Arial"/>
          <w:sz w:val="24"/>
        </w:rPr>
      </w:pPr>
    </w:p>
    <w:p w14:paraId="215FD76A" w14:textId="77777777" w:rsidR="003931B9" w:rsidRPr="009648F7" w:rsidRDefault="003931B9" w:rsidP="00BE6D6A">
      <w:pPr>
        <w:pStyle w:val="ListParagraph"/>
        <w:numPr>
          <w:ilvl w:val="1"/>
          <w:numId w:val="35"/>
        </w:numPr>
        <w:autoSpaceDE w:val="0"/>
        <w:autoSpaceDN w:val="0"/>
        <w:adjustRightInd w:val="0"/>
        <w:spacing w:line="276" w:lineRule="auto"/>
        <w:ind w:left="1276" w:hanging="567"/>
        <w:contextualSpacing/>
        <w:jc w:val="both"/>
        <w:rPr>
          <w:rFonts w:cs="Arial"/>
          <w:sz w:val="24"/>
        </w:rPr>
      </w:pPr>
      <w:r w:rsidRPr="009648F7">
        <w:rPr>
          <w:rFonts w:cs="Arial"/>
          <w:sz w:val="24"/>
        </w:rPr>
        <w:t>A Party affected by an event of Force Majeure shall continue to perform its obligations under the Contract as far as is reasonably practical, and shall take all reasonable measures to minimize the consequences of any event of Force Majeure.</w:t>
      </w:r>
    </w:p>
    <w:p w14:paraId="74D7B27B" w14:textId="77777777" w:rsidR="003931B9" w:rsidRPr="009648F7" w:rsidRDefault="003931B9" w:rsidP="003931B9">
      <w:pPr>
        <w:pStyle w:val="ListParagraph"/>
        <w:autoSpaceDE w:val="0"/>
        <w:autoSpaceDN w:val="0"/>
        <w:adjustRightInd w:val="0"/>
        <w:ind w:left="709"/>
        <w:jc w:val="both"/>
        <w:rPr>
          <w:rFonts w:cs="Arial"/>
          <w:sz w:val="24"/>
        </w:rPr>
      </w:pPr>
    </w:p>
    <w:p w14:paraId="11E702A3" w14:textId="77777777" w:rsidR="003931B9" w:rsidRPr="009648F7" w:rsidRDefault="003931B9" w:rsidP="00BE6D6A">
      <w:pPr>
        <w:pStyle w:val="ListParagraph"/>
        <w:numPr>
          <w:ilvl w:val="1"/>
          <w:numId w:val="35"/>
        </w:numPr>
        <w:autoSpaceDE w:val="0"/>
        <w:autoSpaceDN w:val="0"/>
        <w:adjustRightInd w:val="0"/>
        <w:spacing w:line="276" w:lineRule="auto"/>
        <w:ind w:left="1276" w:hanging="567"/>
        <w:contextualSpacing/>
        <w:jc w:val="both"/>
        <w:rPr>
          <w:rFonts w:cs="Arial"/>
          <w:sz w:val="24"/>
        </w:rPr>
      </w:pPr>
      <w:r w:rsidRPr="009648F7">
        <w:rPr>
          <w:rFonts w:cs="Arial"/>
          <w:sz w:val="24"/>
        </w:rPr>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665CD4B2" w14:textId="77777777" w:rsidR="003931B9" w:rsidRPr="009648F7" w:rsidRDefault="003931B9" w:rsidP="003931B9">
      <w:pPr>
        <w:pStyle w:val="ListParagraph"/>
        <w:autoSpaceDE w:val="0"/>
        <w:autoSpaceDN w:val="0"/>
        <w:adjustRightInd w:val="0"/>
        <w:ind w:left="709"/>
        <w:jc w:val="both"/>
        <w:rPr>
          <w:rFonts w:cs="Arial"/>
          <w:sz w:val="24"/>
        </w:rPr>
      </w:pPr>
    </w:p>
    <w:p w14:paraId="12589452" w14:textId="77777777" w:rsidR="003931B9" w:rsidRPr="009648F7" w:rsidRDefault="003931B9" w:rsidP="00BE6D6A">
      <w:pPr>
        <w:pStyle w:val="ListParagraph"/>
        <w:numPr>
          <w:ilvl w:val="1"/>
          <w:numId w:val="35"/>
        </w:numPr>
        <w:autoSpaceDE w:val="0"/>
        <w:autoSpaceDN w:val="0"/>
        <w:adjustRightInd w:val="0"/>
        <w:spacing w:line="276" w:lineRule="auto"/>
        <w:ind w:left="1276" w:hanging="567"/>
        <w:contextualSpacing/>
        <w:jc w:val="both"/>
        <w:rPr>
          <w:rFonts w:cs="Arial"/>
          <w:sz w:val="24"/>
        </w:rPr>
      </w:pPr>
      <w:r w:rsidRPr="009648F7">
        <w:rPr>
          <w:rFonts w:cs="Arial"/>
          <w:sz w:val="24"/>
        </w:rPr>
        <w:t>Any period within which a Party shall, pursuant to this Contract, complete any action or task, shall be extended for a period equal to the time during which such Party was unable to perform such action as a result of Force Majeure.</w:t>
      </w:r>
    </w:p>
    <w:p w14:paraId="6B3ED797" w14:textId="77777777" w:rsidR="003931B9" w:rsidRPr="009648F7" w:rsidRDefault="003931B9" w:rsidP="003931B9">
      <w:pPr>
        <w:pStyle w:val="ListParagraph"/>
        <w:autoSpaceDE w:val="0"/>
        <w:autoSpaceDN w:val="0"/>
        <w:adjustRightInd w:val="0"/>
        <w:ind w:left="709"/>
        <w:jc w:val="both"/>
        <w:rPr>
          <w:rFonts w:cs="Arial"/>
          <w:sz w:val="24"/>
        </w:rPr>
      </w:pPr>
    </w:p>
    <w:p w14:paraId="64E1B8D5" w14:textId="77777777" w:rsidR="003931B9" w:rsidRDefault="003931B9" w:rsidP="00BE6D6A">
      <w:pPr>
        <w:pStyle w:val="ListParagraph"/>
        <w:numPr>
          <w:ilvl w:val="1"/>
          <w:numId w:val="35"/>
        </w:numPr>
        <w:autoSpaceDE w:val="0"/>
        <w:autoSpaceDN w:val="0"/>
        <w:adjustRightInd w:val="0"/>
        <w:spacing w:line="276" w:lineRule="auto"/>
        <w:ind w:left="1276" w:hanging="567"/>
        <w:contextualSpacing/>
        <w:jc w:val="both"/>
        <w:rPr>
          <w:rFonts w:cs="Arial"/>
          <w:sz w:val="24"/>
        </w:rPr>
      </w:pPr>
      <w:r w:rsidRPr="009648F7">
        <w:rPr>
          <w:rFonts w:cs="Arial"/>
          <w:sz w:val="24"/>
        </w:rPr>
        <w:t>During the period of their inability to perform the Works as a result of an event of Force Majeure, the Contractor, upon instructions by the Contracting Authority, shall either:</w:t>
      </w:r>
    </w:p>
    <w:p w14:paraId="427CC2AF" w14:textId="77777777" w:rsidR="003931B9" w:rsidRDefault="003931B9" w:rsidP="003931B9">
      <w:pPr>
        <w:pStyle w:val="ListParagraph"/>
        <w:rPr>
          <w:rFonts w:cs="Arial"/>
          <w:sz w:val="24"/>
        </w:rPr>
      </w:pPr>
    </w:p>
    <w:p w14:paraId="47457E5A" w14:textId="77777777" w:rsidR="003931B9" w:rsidRPr="009648F7" w:rsidRDefault="003931B9" w:rsidP="00BE6D6A">
      <w:pPr>
        <w:numPr>
          <w:ilvl w:val="0"/>
          <w:numId w:val="33"/>
        </w:numPr>
        <w:tabs>
          <w:tab w:val="clear" w:pos="1080"/>
          <w:tab w:val="num" w:pos="1985"/>
        </w:tabs>
        <w:spacing w:after="200" w:line="276" w:lineRule="auto"/>
        <w:ind w:left="1985" w:right="-74" w:hanging="709"/>
        <w:jc w:val="both"/>
        <w:rPr>
          <w:rFonts w:cs="Arial"/>
          <w:sz w:val="24"/>
          <w:szCs w:val="24"/>
        </w:rPr>
      </w:pPr>
      <w:r w:rsidRPr="009648F7">
        <w:rPr>
          <w:rFonts w:cs="Arial"/>
          <w:sz w:val="24"/>
          <w:szCs w:val="24"/>
        </w:rPr>
        <w:t>demobilize, in which case the Contractor shall be paid fees for the Works carried out in terms of this Contract; or</w:t>
      </w:r>
    </w:p>
    <w:p w14:paraId="500D272C" w14:textId="77777777" w:rsidR="003931B9" w:rsidRDefault="003931B9" w:rsidP="00BE6D6A">
      <w:pPr>
        <w:numPr>
          <w:ilvl w:val="0"/>
          <w:numId w:val="33"/>
        </w:numPr>
        <w:shd w:val="clear" w:color="auto" w:fill="FFFFFF"/>
        <w:tabs>
          <w:tab w:val="clear" w:pos="1080"/>
        </w:tabs>
        <w:spacing w:after="200" w:line="276" w:lineRule="auto"/>
        <w:ind w:left="1985" w:right="-74" w:hanging="709"/>
        <w:jc w:val="both"/>
        <w:rPr>
          <w:rFonts w:cs="Arial"/>
          <w:sz w:val="24"/>
          <w:szCs w:val="24"/>
        </w:rPr>
      </w:pPr>
      <w:r w:rsidRPr="009648F7">
        <w:rPr>
          <w:rFonts w:cs="Arial"/>
          <w:sz w:val="24"/>
          <w:szCs w:val="24"/>
        </w:rPr>
        <w:t xml:space="preserve">continue with the Works to the extent possible, in which case the </w:t>
      </w:r>
      <w:r w:rsidRPr="006169F1">
        <w:rPr>
          <w:rFonts w:cs="Arial"/>
          <w:sz w:val="24"/>
          <w:szCs w:val="24"/>
        </w:rPr>
        <w:t>Contractor shall continue to be paid under the terms of this Contract.</w:t>
      </w:r>
    </w:p>
    <w:p w14:paraId="23A4B314" w14:textId="3C9FE54E" w:rsidR="003931B9" w:rsidRDefault="003931B9" w:rsidP="003931B9">
      <w:pPr>
        <w:shd w:val="clear" w:color="auto" w:fill="FFFFFF"/>
        <w:ind w:left="1276" w:right="-74" w:hanging="1276"/>
        <w:jc w:val="both"/>
        <w:rPr>
          <w:rFonts w:cs="Arial"/>
          <w:color w:val="000000"/>
          <w:sz w:val="24"/>
          <w:szCs w:val="24"/>
        </w:rPr>
      </w:pPr>
      <w:r>
        <w:rPr>
          <w:rFonts w:cs="Arial"/>
          <w:sz w:val="24"/>
          <w:szCs w:val="24"/>
        </w:rPr>
        <w:t xml:space="preserve">          11.7  </w:t>
      </w:r>
      <w:r w:rsidRPr="006169F1">
        <w:rPr>
          <w:rFonts w:cs="Arial"/>
          <w:color w:val="000000"/>
          <w:sz w:val="24"/>
          <w:szCs w:val="24"/>
        </w:rPr>
        <w:t>In the case of disagreement between the Parties as to the existence or extent of Force Majeure and its impact on the implementation of obligations herein, the matter shall be settled in accordance with Clause 13 below</w:t>
      </w:r>
      <w:r>
        <w:rPr>
          <w:rFonts w:cs="Arial"/>
          <w:color w:val="000000"/>
          <w:sz w:val="24"/>
          <w:szCs w:val="24"/>
        </w:rPr>
        <w:t>.</w:t>
      </w:r>
    </w:p>
    <w:p w14:paraId="5D2CA2E6" w14:textId="77777777" w:rsidR="003931B9" w:rsidRPr="006169F1" w:rsidRDefault="003931B9" w:rsidP="003931B9">
      <w:pPr>
        <w:shd w:val="clear" w:color="auto" w:fill="FFFFFF"/>
        <w:ind w:left="1276" w:right="-74" w:hanging="1276"/>
        <w:jc w:val="both"/>
        <w:rPr>
          <w:rFonts w:cs="Arial"/>
          <w:sz w:val="24"/>
          <w:szCs w:val="24"/>
        </w:rPr>
      </w:pPr>
    </w:p>
    <w:p w14:paraId="0076D5EB" w14:textId="77777777" w:rsidR="003931B9" w:rsidRPr="006169F1" w:rsidRDefault="003931B9" w:rsidP="00BE6D6A">
      <w:pPr>
        <w:numPr>
          <w:ilvl w:val="0"/>
          <w:numId w:val="36"/>
        </w:numPr>
        <w:autoSpaceDE w:val="0"/>
        <w:autoSpaceDN w:val="0"/>
        <w:adjustRightInd w:val="0"/>
        <w:contextualSpacing/>
        <w:jc w:val="both"/>
        <w:rPr>
          <w:rFonts w:eastAsia="Calibri" w:cs="Arial"/>
          <w:b/>
          <w:sz w:val="24"/>
          <w:szCs w:val="24"/>
        </w:rPr>
      </w:pPr>
      <w:r w:rsidRPr="006169F1">
        <w:rPr>
          <w:rFonts w:eastAsia="Calibri" w:cs="Arial"/>
          <w:b/>
          <w:sz w:val="24"/>
          <w:szCs w:val="24"/>
        </w:rPr>
        <w:t xml:space="preserve"> Termination</w:t>
      </w:r>
    </w:p>
    <w:p w14:paraId="69F94F11" w14:textId="77777777" w:rsidR="003931B9" w:rsidRPr="006169F1" w:rsidRDefault="003931B9" w:rsidP="003931B9">
      <w:pPr>
        <w:autoSpaceDE w:val="0"/>
        <w:autoSpaceDN w:val="0"/>
        <w:adjustRightInd w:val="0"/>
        <w:ind w:left="360"/>
        <w:contextualSpacing/>
        <w:jc w:val="both"/>
        <w:rPr>
          <w:rFonts w:eastAsia="Calibri" w:cs="Arial"/>
          <w:b/>
          <w:sz w:val="24"/>
          <w:szCs w:val="24"/>
        </w:rPr>
      </w:pPr>
    </w:p>
    <w:p w14:paraId="1C5B2FF2" w14:textId="77777777" w:rsidR="003931B9" w:rsidRPr="006169F1" w:rsidRDefault="003931B9" w:rsidP="003931B9">
      <w:pPr>
        <w:tabs>
          <w:tab w:val="left" w:pos="-709"/>
          <w:tab w:val="left" w:pos="709"/>
        </w:tabs>
        <w:autoSpaceDE w:val="0"/>
        <w:autoSpaceDN w:val="0"/>
        <w:adjustRightInd w:val="0"/>
        <w:ind w:left="2706" w:hanging="1997"/>
        <w:contextualSpacing/>
        <w:rPr>
          <w:rFonts w:eastAsia="Calibri" w:cs="Arial"/>
          <w:sz w:val="24"/>
          <w:szCs w:val="24"/>
        </w:rPr>
      </w:pPr>
      <w:r w:rsidRPr="006169F1">
        <w:rPr>
          <w:rFonts w:eastAsia="Calibri" w:cs="Arial"/>
          <w:sz w:val="24"/>
          <w:szCs w:val="24"/>
        </w:rPr>
        <w:t>12.1    Termination by the Contracting Authority</w:t>
      </w:r>
    </w:p>
    <w:p w14:paraId="714B2403" w14:textId="77777777" w:rsidR="003931B9" w:rsidRPr="006169F1" w:rsidRDefault="003931B9" w:rsidP="003931B9">
      <w:pPr>
        <w:tabs>
          <w:tab w:val="left" w:pos="-709"/>
          <w:tab w:val="left" w:pos="709"/>
        </w:tabs>
        <w:autoSpaceDE w:val="0"/>
        <w:autoSpaceDN w:val="0"/>
        <w:adjustRightInd w:val="0"/>
        <w:ind w:left="1418"/>
        <w:contextualSpacing/>
        <w:rPr>
          <w:rFonts w:eastAsia="Calibri" w:cs="Arial"/>
          <w:sz w:val="24"/>
          <w:szCs w:val="24"/>
        </w:rPr>
      </w:pPr>
    </w:p>
    <w:p w14:paraId="6AB183C5" w14:textId="77777777" w:rsidR="003931B9" w:rsidRPr="006169F1" w:rsidRDefault="003931B9" w:rsidP="003931B9">
      <w:pPr>
        <w:tabs>
          <w:tab w:val="left" w:pos="-709"/>
          <w:tab w:val="left" w:pos="1276"/>
        </w:tabs>
        <w:autoSpaceDE w:val="0"/>
        <w:autoSpaceDN w:val="0"/>
        <w:adjustRightInd w:val="0"/>
        <w:ind w:left="698"/>
        <w:contextualSpacing/>
        <w:jc w:val="both"/>
        <w:rPr>
          <w:rFonts w:eastAsia="Calibri" w:cs="Arial"/>
          <w:sz w:val="24"/>
          <w:szCs w:val="24"/>
          <w:lang w:val="en-US"/>
        </w:rPr>
      </w:pPr>
      <w:r w:rsidRPr="006169F1">
        <w:rPr>
          <w:rFonts w:eastAsia="Calibri" w:cs="Arial"/>
          <w:sz w:val="24"/>
          <w:szCs w:val="24"/>
          <w:lang w:val="en-US"/>
        </w:rPr>
        <w:t xml:space="preserve">The Contracting Authority may terminate this Contract in case of the occurrence of any of the events specified in either of paragraphs (a) through (g) below.  In such an occurrence the Contracting Authority shall give a not less than fifteen (15) days’ written notice of termination to the Contractor if: </w:t>
      </w:r>
    </w:p>
    <w:p w14:paraId="3718FFFF"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5521B4E6"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0925BE8A"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080B6597"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384500D6"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4A3DE74F"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Contractor fails to comply with any final decision reached as a result of arbitration proceedings;</w:t>
      </w:r>
    </w:p>
    <w:p w14:paraId="43DFAC2C"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76DCF217"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Contractor, in the judgment of the Contracting Authority, has engaged in corrupt or fraudulent practices in competing for or in executing this Contract;</w:t>
      </w:r>
    </w:p>
    <w:p w14:paraId="154061F5"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61FAA262"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Contractor submits to the Contracting Authority a false statement which has a material effect on the rights, obligations or interests of the Contracting Authority;</w:t>
      </w:r>
    </w:p>
    <w:p w14:paraId="67347426" w14:textId="77777777" w:rsidR="003931B9" w:rsidRPr="006169F1" w:rsidRDefault="003931B9" w:rsidP="003931B9">
      <w:pPr>
        <w:tabs>
          <w:tab w:val="left" w:pos="-709"/>
          <w:tab w:val="left" w:pos="937"/>
        </w:tabs>
        <w:autoSpaceDE w:val="0"/>
        <w:autoSpaceDN w:val="0"/>
        <w:adjustRightInd w:val="0"/>
        <w:ind w:left="360"/>
        <w:contextualSpacing/>
        <w:rPr>
          <w:rFonts w:eastAsia="Calibri" w:cs="Arial"/>
          <w:sz w:val="24"/>
          <w:szCs w:val="24"/>
          <w:lang w:val="en-US"/>
        </w:rPr>
      </w:pPr>
    </w:p>
    <w:p w14:paraId="6258BAE2" w14:textId="77777777" w:rsidR="003931B9" w:rsidRPr="006169F1"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as the result of Force Majeure, the Contractor is unable to perform a material portion of the Works for a period of not less than fifteen (15) days;</w:t>
      </w:r>
    </w:p>
    <w:p w14:paraId="01064B38" w14:textId="77777777" w:rsidR="003931B9" w:rsidRPr="006169F1" w:rsidRDefault="003931B9" w:rsidP="003931B9">
      <w:pPr>
        <w:ind w:left="720"/>
        <w:contextualSpacing/>
        <w:rPr>
          <w:rFonts w:eastAsia="Calibri" w:cs="Arial"/>
          <w:sz w:val="24"/>
          <w:szCs w:val="24"/>
          <w:lang w:val="en-US"/>
        </w:rPr>
      </w:pPr>
    </w:p>
    <w:p w14:paraId="69805206" w14:textId="0EE5A095" w:rsidR="003931B9" w:rsidRDefault="003931B9" w:rsidP="00BE6D6A">
      <w:pPr>
        <w:numPr>
          <w:ilvl w:val="0"/>
          <w:numId w:val="31"/>
        </w:numPr>
        <w:tabs>
          <w:tab w:val="left" w:pos="-709"/>
          <w:tab w:val="left" w:pos="1276"/>
        </w:tabs>
        <w:autoSpaceDE w:val="0"/>
        <w:autoSpaceDN w:val="0"/>
        <w:adjustRightInd w:val="0"/>
        <w:ind w:left="1418" w:hanging="633"/>
        <w:contextualSpacing/>
        <w:jc w:val="both"/>
        <w:rPr>
          <w:rFonts w:eastAsia="Calibri" w:cs="Arial"/>
          <w:sz w:val="24"/>
          <w:szCs w:val="24"/>
          <w:lang w:val="en-US"/>
        </w:rPr>
      </w:pPr>
      <w:r w:rsidRPr="006169F1">
        <w:rPr>
          <w:rFonts w:eastAsia="Calibri" w:cs="Arial"/>
          <w:sz w:val="24"/>
          <w:szCs w:val="24"/>
          <w:lang w:val="en-US"/>
        </w:rPr>
        <w:t xml:space="preserve">  the Contracting Authority, in its sole discretion and for any reason whatsoever, decides to terminate this Contract.</w:t>
      </w:r>
    </w:p>
    <w:p w14:paraId="1A4E24AF" w14:textId="77777777" w:rsidR="005808E0" w:rsidRPr="006169F1" w:rsidRDefault="005808E0" w:rsidP="005808E0">
      <w:pPr>
        <w:tabs>
          <w:tab w:val="left" w:pos="-709"/>
          <w:tab w:val="left" w:pos="1276"/>
        </w:tabs>
        <w:autoSpaceDE w:val="0"/>
        <w:autoSpaceDN w:val="0"/>
        <w:adjustRightInd w:val="0"/>
        <w:ind w:left="1418"/>
        <w:contextualSpacing/>
        <w:jc w:val="both"/>
        <w:rPr>
          <w:rFonts w:eastAsia="Calibri" w:cs="Arial"/>
          <w:sz w:val="24"/>
          <w:szCs w:val="24"/>
          <w:lang w:val="en-US"/>
        </w:rPr>
      </w:pPr>
    </w:p>
    <w:p w14:paraId="7AD7903C" w14:textId="77777777" w:rsidR="003931B9" w:rsidRPr="006169F1" w:rsidRDefault="003931B9" w:rsidP="003931B9">
      <w:pPr>
        <w:tabs>
          <w:tab w:val="left" w:pos="-709"/>
          <w:tab w:val="left" w:pos="1276"/>
        </w:tabs>
        <w:autoSpaceDE w:val="0"/>
        <w:autoSpaceDN w:val="0"/>
        <w:adjustRightInd w:val="0"/>
        <w:ind w:left="1418"/>
        <w:contextualSpacing/>
        <w:jc w:val="both"/>
        <w:rPr>
          <w:rFonts w:eastAsia="Calibri" w:cs="Arial"/>
          <w:sz w:val="24"/>
          <w:szCs w:val="24"/>
          <w:lang w:val="en-US"/>
        </w:rPr>
      </w:pPr>
    </w:p>
    <w:p w14:paraId="3AC55438" w14:textId="77777777" w:rsidR="003931B9" w:rsidRPr="003931B9" w:rsidRDefault="003931B9" w:rsidP="003931B9">
      <w:pPr>
        <w:tabs>
          <w:tab w:val="left" w:pos="-709"/>
          <w:tab w:val="left" w:pos="709"/>
        </w:tabs>
        <w:autoSpaceDE w:val="0"/>
        <w:autoSpaceDN w:val="0"/>
        <w:adjustRightInd w:val="0"/>
        <w:ind w:left="720"/>
        <w:contextualSpacing/>
        <w:rPr>
          <w:rFonts w:eastAsia="Calibri" w:cs="Arial"/>
          <w:b/>
          <w:sz w:val="24"/>
          <w:szCs w:val="24"/>
          <w:lang w:val="en-US"/>
        </w:rPr>
      </w:pPr>
      <w:r w:rsidRPr="003931B9">
        <w:rPr>
          <w:rFonts w:eastAsia="Calibri" w:cs="Arial"/>
          <w:b/>
          <w:sz w:val="24"/>
          <w:szCs w:val="24"/>
          <w:lang w:val="en-US"/>
        </w:rPr>
        <w:t>12.2  Termination by the Contractor</w:t>
      </w:r>
    </w:p>
    <w:p w14:paraId="3F3CBD17" w14:textId="77777777" w:rsidR="003931B9" w:rsidRPr="006169F1" w:rsidRDefault="003931B9" w:rsidP="003931B9">
      <w:pPr>
        <w:tabs>
          <w:tab w:val="left" w:pos="-709"/>
          <w:tab w:val="left" w:pos="709"/>
        </w:tabs>
        <w:autoSpaceDE w:val="0"/>
        <w:autoSpaceDN w:val="0"/>
        <w:adjustRightInd w:val="0"/>
        <w:ind w:left="3066"/>
        <w:contextualSpacing/>
        <w:rPr>
          <w:rFonts w:eastAsia="Calibri" w:cs="Arial"/>
          <w:sz w:val="24"/>
          <w:szCs w:val="24"/>
          <w:lang w:val="en-US"/>
        </w:rPr>
      </w:pPr>
    </w:p>
    <w:p w14:paraId="182EDF8B" w14:textId="77777777" w:rsidR="003931B9" w:rsidRPr="006169F1" w:rsidRDefault="003931B9" w:rsidP="003931B9">
      <w:pPr>
        <w:tabs>
          <w:tab w:val="left" w:pos="-709"/>
          <w:tab w:val="left" w:pos="937"/>
        </w:tabs>
        <w:autoSpaceDE w:val="0"/>
        <w:autoSpaceDN w:val="0"/>
        <w:adjustRightInd w:val="0"/>
        <w:ind w:left="720" w:hanging="714"/>
        <w:contextualSpacing/>
        <w:jc w:val="both"/>
        <w:rPr>
          <w:rFonts w:eastAsia="Calibri" w:cs="Arial"/>
          <w:sz w:val="24"/>
          <w:szCs w:val="24"/>
          <w:lang w:val="en-US"/>
        </w:rPr>
      </w:pPr>
      <w:r w:rsidRPr="006169F1">
        <w:rPr>
          <w:rFonts w:eastAsia="Calibri" w:cs="Arial"/>
          <w:sz w:val="24"/>
          <w:szCs w:val="24"/>
          <w:lang w:val="en-US"/>
        </w:rPr>
        <w:tab/>
        <w:t>The Contractor may terminate this Contract, by not less than thirty (30) days’ written notice to the Contracting Authority, if:</w:t>
      </w:r>
    </w:p>
    <w:p w14:paraId="59429636" w14:textId="77777777" w:rsidR="003931B9" w:rsidRPr="006169F1" w:rsidRDefault="003931B9" w:rsidP="003931B9">
      <w:pPr>
        <w:tabs>
          <w:tab w:val="left" w:pos="-709"/>
          <w:tab w:val="left" w:pos="937"/>
        </w:tabs>
        <w:autoSpaceDE w:val="0"/>
        <w:autoSpaceDN w:val="0"/>
        <w:adjustRightInd w:val="0"/>
        <w:contextualSpacing/>
        <w:rPr>
          <w:rFonts w:eastAsia="Calibri" w:cs="Arial"/>
          <w:sz w:val="24"/>
          <w:szCs w:val="24"/>
          <w:lang w:val="en-US"/>
        </w:rPr>
      </w:pPr>
    </w:p>
    <w:p w14:paraId="6A8970BA" w14:textId="77777777" w:rsidR="003931B9" w:rsidRPr="006169F1" w:rsidRDefault="003931B9" w:rsidP="00BE6D6A">
      <w:pPr>
        <w:numPr>
          <w:ilvl w:val="0"/>
          <w:numId w:val="32"/>
        </w:numPr>
        <w:tabs>
          <w:tab w:val="left" w:pos="-709"/>
          <w:tab w:val="left" w:pos="1276"/>
        </w:tabs>
        <w:autoSpaceDE w:val="0"/>
        <w:autoSpaceDN w:val="0"/>
        <w:adjustRightInd w:val="0"/>
        <w:ind w:left="1276" w:hanging="567"/>
        <w:contextualSpacing/>
        <w:jc w:val="both"/>
        <w:rPr>
          <w:rFonts w:eastAsia="Calibri" w:cs="Arial"/>
          <w:sz w:val="24"/>
          <w:szCs w:val="24"/>
          <w:lang w:val="en-US"/>
        </w:rPr>
      </w:pPr>
      <w:r w:rsidRPr="006169F1">
        <w:rPr>
          <w:rFonts w:eastAsia="Calibri" w:cs="Arial"/>
          <w:sz w:val="24"/>
          <w:szCs w:val="24"/>
          <w:lang w:val="en-US"/>
        </w:rPr>
        <w:t>the Contracting Authority fails to remedy a failure in the performance of its obligations hereunder, as per served notice, within fifteen (15) days of receipt of such notice or within such further period as the Contracting Authority may have subsequently approved in writing;</w:t>
      </w:r>
    </w:p>
    <w:p w14:paraId="35B68AFA" w14:textId="77777777" w:rsidR="003931B9" w:rsidRPr="006169F1" w:rsidRDefault="003931B9" w:rsidP="003931B9">
      <w:pPr>
        <w:tabs>
          <w:tab w:val="left" w:pos="-709"/>
          <w:tab w:val="left" w:pos="1276"/>
        </w:tabs>
        <w:autoSpaceDE w:val="0"/>
        <w:autoSpaceDN w:val="0"/>
        <w:adjustRightInd w:val="0"/>
        <w:ind w:left="993"/>
        <w:contextualSpacing/>
        <w:jc w:val="both"/>
        <w:rPr>
          <w:rFonts w:eastAsia="Calibri" w:cs="Arial"/>
          <w:sz w:val="24"/>
          <w:szCs w:val="24"/>
          <w:lang w:val="en-US"/>
        </w:rPr>
      </w:pPr>
    </w:p>
    <w:p w14:paraId="36FE78E1" w14:textId="77777777" w:rsidR="003931B9" w:rsidRPr="006169F1" w:rsidRDefault="003931B9" w:rsidP="00BE6D6A">
      <w:pPr>
        <w:numPr>
          <w:ilvl w:val="0"/>
          <w:numId w:val="32"/>
        </w:numPr>
        <w:tabs>
          <w:tab w:val="left" w:pos="-709"/>
          <w:tab w:val="left" w:pos="1276"/>
        </w:tabs>
        <w:autoSpaceDE w:val="0"/>
        <w:autoSpaceDN w:val="0"/>
        <w:adjustRightInd w:val="0"/>
        <w:ind w:left="1276" w:hanging="567"/>
        <w:contextualSpacing/>
        <w:jc w:val="both"/>
        <w:rPr>
          <w:rFonts w:eastAsia="Calibri" w:cs="Arial"/>
          <w:sz w:val="24"/>
          <w:szCs w:val="24"/>
          <w:lang w:val="en-US"/>
        </w:rPr>
      </w:pPr>
      <w:r w:rsidRPr="006169F1">
        <w:rPr>
          <w:rFonts w:eastAsia="Calibri" w:cs="Arial"/>
          <w:sz w:val="24"/>
          <w:szCs w:val="24"/>
          <w:lang w:val="en-US"/>
        </w:rPr>
        <w:t>the Contracting Authority fails to comply with any final decision reached as a result of arbitration proceedings; or</w:t>
      </w:r>
    </w:p>
    <w:p w14:paraId="5B702455" w14:textId="77777777" w:rsidR="003931B9" w:rsidRPr="006169F1" w:rsidRDefault="003931B9" w:rsidP="003931B9">
      <w:pPr>
        <w:tabs>
          <w:tab w:val="left" w:pos="-709"/>
          <w:tab w:val="left" w:pos="1276"/>
        </w:tabs>
        <w:autoSpaceDE w:val="0"/>
        <w:autoSpaceDN w:val="0"/>
        <w:adjustRightInd w:val="0"/>
        <w:ind w:left="993"/>
        <w:contextualSpacing/>
        <w:jc w:val="both"/>
        <w:rPr>
          <w:rFonts w:eastAsia="Calibri" w:cs="Arial"/>
          <w:sz w:val="24"/>
          <w:szCs w:val="24"/>
          <w:lang w:val="en-US"/>
        </w:rPr>
      </w:pPr>
    </w:p>
    <w:p w14:paraId="782EAD7D" w14:textId="77777777" w:rsidR="003931B9" w:rsidRPr="006169F1" w:rsidRDefault="003931B9" w:rsidP="00BE6D6A">
      <w:pPr>
        <w:numPr>
          <w:ilvl w:val="0"/>
          <w:numId w:val="32"/>
        </w:numPr>
        <w:tabs>
          <w:tab w:val="left" w:pos="-709"/>
          <w:tab w:val="left" w:pos="1276"/>
        </w:tabs>
        <w:autoSpaceDE w:val="0"/>
        <w:autoSpaceDN w:val="0"/>
        <w:adjustRightInd w:val="0"/>
        <w:ind w:left="1276" w:hanging="567"/>
        <w:contextualSpacing/>
        <w:jc w:val="both"/>
        <w:rPr>
          <w:rFonts w:eastAsia="Calibri" w:cs="Arial"/>
          <w:sz w:val="24"/>
          <w:szCs w:val="24"/>
          <w:lang w:val="en-US"/>
        </w:rPr>
      </w:pPr>
      <w:r w:rsidRPr="006169F1">
        <w:rPr>
          <w:rFonts w:eastAsia="Calibri" w:cs="Arial"/>
          <w:sz w:val="24"/>
          <w:szCs w:val="24"/>
          <w:lang w:val="en-US"/>
        </w:rPr>
        <w:t>as the result of Force Majeure, the Contracting Authority is unable to perform its obligations under this Contract for a period of not less than fifteen (15) days.</w:t>
      </w:r>
    </w:p>
    <w:p w14:paraId="31C281BB" w14:textId="77777777" w:rsidR="003931B9" w:rsidRPr="006169F1" w:rsidRDefault="003931B9" w:rsidP="003931B9">
      <w:pPr>
        <w:ind w:left="720"/>
        <w:contextualSpacing/>
        <w:rPr>
          <w:rFonts w:eastAsia="Calibri" w:cs="Arial"/>
          <w:sz w:val="24"/>
          <w:szCs w:val="24"/>
          <w:lang w:val="en-US"/>
        </w:rPr>
      </w:pPr>
    </w:p>
    <w:p w14:paraId="0DF7BD60" w14:textId="77777777" w:rsidR="003931B9" w:rsidRPr="005808E0" w:rsidRDefault="003931B9" w:rsidP="00BE6D6A">
      <w:pPr>
        <w:numPr>
          <w:ilvl w:val="1"/>
          <w:numId w:val="36"/>
        </w:numPr>
        <w:tabs>
          <w:tab w:val="left" w:pos="-709"/>
          <w:tab w:val="left" w:pos="709"/>
        </w:tabs>
        <w:autoSpaceDE w:val="0"/>
        <w:autoSpaceDN w:val="0"/>
        <w:adjustRightInd w:val="0"/>
        <w:ind w:hanging="2057"/>
        <w:contextualSpacing/>
        <w:rPr>
          <w:rFonts w:eastAsia="Calibri" w:cs="Arial"/>
          <w:b/>
          <w:sz w:val="24"/>
          <w:szCs w:val="24"/>
          <w:lang w:val="en-US"/>
        </w:rPr>
      </w:pPr>
      <w:r w:rsidRPr="005808E0">
        <w:rPr>
          <w:rFonts w:eastAsia="Calibri" w:cs="Arial"/>
          <w:b/>
          <w:sz w:val="24"/>
          <w:szCs w:val="24"/>
          <w:lang w:val="en-US"/>
        </w:rPr>
        <w:t>Entitlements upon Termination</w:t>
      </w:r>
    </w:p>
    <w:p w14:paraId="7428C890" w14:textId="77777777" w:rsidR="003931B9" w:rsidRPr="006169F1" w:rsidRDefault="003931B9" w:rsidP="003931B9">
      <w:pPr>
        <w:tabs>
          <w:tab w:val="left" w:pos="-709"/>
          <w:tab w:val="left" w:pos="709"/>
        </w:tabs>
        <w:autoSpaceDE w:val="0"/>
        <w:autoSpaceDN w:val="0"/>
        <w:adjustRightInd w:val="0"/>
        <w:ind w:left="1418"/>
        <w:contextualSpacing/>
        <w:rPr>
          <w:rFonts w:eastAsia="Calibri" w:cs="Arial"/>
          <w:sz w:val="24"/>
          <w:szCs w:val="24"/>
          <w:lang w:val="en-US"/>
        </w:rPr>
      </w:pPr>
    </w:p>
    <w:p w14:paraId="5BA34175" w14:textId="5431DEAD" w:rsidR="003931B9" w:rsidRDefault="003931B9" w:rsidP="003931B9">
      <w:pPr>
        <w:tabs>
          <w:tab w:val="left" w:pos="-709"/>
          <w:tab w:val="left" w:pos="709"/>
        </w:tabs>
        <w:autoSpaceDE w:val="0"/>
        <w:autoSpaceDN w:val="0"/>
        <w:adjustRightInd w:val="0"/>
        <w:ind w:left="720"/>
        <w:contextualSpacing/>
        <w:jc w:val="both"/>
        <w:rPr>
          <w:rFonts w:eastAsia="Arial" w:cs="Arial"/>
          <w:color w:val="000000"/>
          <w:sz w:val="24"/>
          <w:szCs w:val="24"/>
          <w:u w:color="000000"/>
          <w:bdr w:val="nil"/>
          <w:lang w:val="en-US"/>
        </w:rPr>
      </w:pPr>
      <w:r w:rsidRPr="006169F1">
        <w:rPr>
          <w:rFonts w:eastAsia="Arial" w:cs="Arial"/>
          <w:color w:val="000000"/>
          <w:sz w:val="24"/>
          <w:szCs w:val="24"/>
          <w:u w:color="000000"/>
          <w:bdr w:val="nil"/>
          <w:lang w:val="en-US"/>
        </w:rPr>
        <w:t>In the event of an early termination of the Contract</w:t>
      </w:r>
      <w:r w:rsidRPr="006169F1">
        <w:rPr>
          <w:rFonts w:eastAsia="Arial" w:cs="Arial"/>
          <w:b/>
          <w:i/>
          <w:color w:val="000000"/>
          <w:sz w:val="24"/>
          <w:szCs w:val="24"/>
          <w:u w:color="000000"/>
          <w:bdr w:val="nil"/>
          <w:lang w:val="en-US"/>
        </w:rPr>
        <w:t xml:space="preserve"> </w:t>
      </w:r>
      <w:r w:rsidRPr="006169F1">
        <w:rPr>
          <w:rFonts w:eastAsia="Arial" w:cs="Arial"/>
          <w:color w:val="000000"/>
          <w:sz w:val="24"/>
          <w:szCs w:val="24"/>
          <w:u w:color="000000"/>
          <w:bdr w:val="nil"/>
          <w:lang w:val="en-US"/>
        </w:rPr>
        <w:t>under Sub-clauses 12.1 or 12.2. above, the Contractor shall be entitled to payments for the Works carried out up to the date of such termination as certified by the Contracting Authority through the Project Manager but this shall not include any loss of profit or contracts or any other expenses, losses or claims arising out of such termination or consequential thereupon.</w:t>
      </w:r>
    </w:p>
    <w:p w14:paraId="4E10BCF9" w14:textId="1653F5E8" w:rsidR="003931B9" w:rsidRDefault="003931B9" w:rsidP="005808E0">
      <w:pPr>
        <w:tabs>
          <w:tab w:val="left" w:pos="-709"/>
          <w:tab w:val="left" w:pos="709"/>
        </w:tabs>
        <w:autoSpaceDE w:val="0"/>
        <w:autoSpaceDN w:val="0"/>
        <w:adjustRightInd w:val="0"/>
        <w:contextualSpacing/>
        <w:jc w:val="both"/>
        <w:rPr>
          <w:rFonts w:eastAsia="Arial" w:cs="Arial"/>
          <w:color w:val="000000"/>
          <w:sz w:val="24"/>
          <w:szCs w:val="24"/>
          <w:u w:color="000000"/>
          <w:bdr w:val="nil"/>
          <w:lang w:val="en-US"/>
        </w:rPr>
      </w:pPr>
    </w:p>
    <w:p w14:paraId="6C1A6C52" w14:textId="77777777" w:rsidR="003931B9" w:rsidRPr="006169F1" w:rsidRDefault="003931B9" w:rsidP="003931B9">
      <w:pPr>
        <w:tabs>
          <w:tab w:val="left" w:pos="-709"/>
          <w:tab w:val="left" w:pos="709"/>
        </w:tabs>
        <w:autoSpaceDE w:val="0"/>
        <w:autoSpaceDN w:val="0"/>
        <w:adjustRightInd w:val="0"/>
        <w:ind w:left="720"/>
        <w:contextualSpacing/>
        <w:jc w:val="both"/>
        <w:rPr>
          <w:rFonts w:eastAsia="Arial" w:cs="Arial"/>
          <w:color w:val="000000"/>
          <w:sz w:val="24"/>
          <w:szCs w:val="24"/>
          <w:u w:color="000000"/>
          <w:bdr w:val="nil"/>
          <w:lang w:val="en-US"/>
        </w:rPr>
      </w:pPr>
    </w:p>
    <w:p w14:paraId="21131D2B" w14:textId="77777777" w:rsidR="003931B9" w:rsidRPr="006169F1" w:rsidRDefault="003931B9" w:rsidP="00BE6D6A">
      <w:pPr>
        <w:pStyle w:val="ListParagraph"/>
        <w:numPr>
          <w:ilvl w:val="0"/>
          <w:numId w:val="36"/>
        </w:numPr>
        <w:tabs>
          <w:tab w:val="left" w:pos="-709"/>
          <w:tab w:val="left" w:pos="709"/>
        </w:tabs>
        <w:autoSpaceDE w:val="0"/>
        <w:autoSpaceDN w:val="0"/>
        <w:adjustRightInd w:val="0"/>
        <w:spacing w:after="200" w:line="276" w:lineRule="auto"/>
        <w:contextualSpacing/>
        <w:rPr>
          <w:rFonts w:eastAsia="Calibri" w:cs="Arial"/>
          <w:b/>
          <w:sz w:val="24"/>
        </w:rPr>
      </w:pPr>
      <w:r w:rsidRPr="006169F1">
        <w:rPr>
          <w:rFonts w:eastAsia="Calibri" w:cs="Arial"/>
          <w:b/>
          <w:color w:val="000000"/>
          <w:sz w:val="24"/>
        </w:rPr>
        <w:t>Dispute Resolution and Applicable Law</w:t>
      </w:r>
    </w:p>
    <w:p w14:paraId="7552B12A" w14:textId="77777777" w:rsidR="003931B9" w:rsidRPr="006169F1" w:rsidRDefault="003931B9" w:rsidP="003931B9">
      <w:pPr>
        <w:tabs>
          <w:tab w:val="left" w:pos="-709"/>
          <w:tab w:val="left" w:pos="709"/>
        </w:tabs>
        <w:autoSpaceDE w:val="0"/>
        <w:autoSpaceDN w:val="0"/>
        <w:adjustRightInd w:val="0"/>
        <w:ind w:left="360"/>
        <w:contextualSpacing/>
        <w:rPr>
          <w:rFonts w:eastAsia="Calibri" w:cs="Arial"/>
          <w:b/>
          <w:sz w:val="24"/>
          <w:szCs w:val="24"/>
        </w:rPr>
      </w:pPr>
    </w:p>
    <w:p w14:paraId="0063A175" w14:textId="77777777" w:rsidR="003931B9" w:rsidRPr="006169F1" w:rsidRDefault="003931B9" w:rsidP="003931B9">
      <w:pPr>
        <w:tabs>
          <w:tab w:val="left" w:pos="937"/>
        </w:tabs>
        <w:autoSpaceDE w:val="0"/>
        <w:autoSpaceDN w:val="0"/>
        <w:adjustRightInd w:val="0"/>
        <w:ind w:left="1418" w:hanging="698"/>
        <w:contextualSpacing/>
        <w:jc w:val="both"/>
        <w:rPr>
          <w:rFonts w:eastAsia="Arial" w:cs="Arial"/>
          <w:spacing w:val="4"/>
          <w:sz w:val="24"/>
          <w:szCs w:val="24"/>
        </w:rPr>
      </w:pPr>
      <w:r w:rsidRPr="006169F1">
        <w:rPr>
          <w:rFonts w:eastAsia="Calibri" w:cs="Arial"/>
          <w:sz w:val="24"/>
          <w:szCs w:val="24"/>
        </w:rPr>
        <w:t xml:space="preserve">13.1   </w:t>
      </w:r>
      <w:r w:rsidRPr="006169F1">
        <w:rPr>
          <w:rFonts w:eastAsia="Arial" w:cs="Arial"/>
          <w:sz w:val="24"/>
          <w:szCs w:val="24"/>
        </w:rPr>
        <w:t xml:space="preserve">The Parties shall use all their best efforts to settle all disputes arising out of, or in </w:t>
      </w:r>
      <w:r w:rsidRPr="006169F1">
        <w:rPr>
          <w:rFonts w:eastAsia="Arial" w:cs="Arial"/>
          <w:spacing w:val="4"/>
          <w:sz w:val="24"/>
          <w:szCs w:val="24"/>
        </w:rPr>
        <w:t>connection with, this Contract or its interpretation amicably.</w:t>
      </w:r>
    </w:p>
    <w:p w14:paraId="0935A919" w14:textId="77777777" w:rsidR="003931B9" w:rsidRPr="006169F1" w:rsidRDefault="003931B9" w:rsidP="003931B9">
      <w:pPr>
        <w:spacing w:after="240"/>
        <w:ind w:left="1710"/>
        <w:contextualSpacing/>
        <w:jc w:val="both"/>
        <w:rPr>
          <w:rFonts w:eastAsia="Arial" w:cs="Arial"/>
          <w:spacing w:val="4"/>
          <w:sz w:val="24"/>
          <w:szCs w:val="24"/>
        </w:rPr>
      </w:pPr>
    </w:p>
    <w:p w14:paraId="6AA4E246"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 xml:space="preserve"> 13.2  In the event that, through negotiation, the parties fail to amicably resolve a dispute arising from the conclusion, interpretation, implementation or termination of this Contract, the Parties shall settle the dispute by way of arbitration.</w:t>
      </w:r>
    </w:p>
    <w:p w14:paraId="52897681" w14:textId="77777777" w:rsidR="003931B9" w:rsidRPr="006169F1" w:rsidRDefault="003931B9" w:rsidP="003931B9">
      <w:pPr>
        <w:ind w:left="720"/>
        <w:contextualSpacing/>
        <w:rPr>
          <w:rFonts w:eastAsia="Calibri" w:cs="Arial"/>
          <w:strike/>
          <w:sz w:val="24"/>
          <w:szCs w:val="24"/>
        </w:rPr>
      </w:pPr>
    </w:p>
    <w:p w14:paraId="7E9410AC"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13.3  The arbitration process shall commence by either party issuing to the other a request to submit the dispute to arbitration.</w:t>
      </w:r>
    </w:p>
    <w:p w14:paraId="11508036" w14:textId="77777777" w:rsidR="003931B9" w:rsidRPr="006169F1" w:rsidRDefault="003931B9" w:rsidP="003931B9">
      <w:pPr>
        <w:spacing w:after="240"/>
        <w:ind w:left="1710"/>
        <w:contextualSpacing/>
        <w:jc w:val="both"/>
        <w:rPr>
          <w:rFonts w:eastAsia="Calibri" w:cs="Arial"/>
          <w:sz w:val="24"/>
          <w:szCs w:val="24"/>
        </w:rPr>
      </w:pPr>
    </w:p>
    <w:p w14:paraId="5853567B"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13.4  The arbitral tribunal shall consist of three arbitrators. Each party to the dispute shall appoint one arbitrator. The two arbitrators so appointed shall appoint the third arbitrator, who shall be the Chairperson. If within 7 days of the appointment of the arbitrators the third arbitrator has not been appointed, either party may request the appointing authority agreed by the parties to appoint the third arbitrator.</w:t>
      </w:r>
    </w:p>
    <w:p w14:paraId="102995BC" w14:textId="77777777" w:rsidR="003931B9" w:rsidRPr="006169F1" w:rsidRDefault="003931B9" w:rsidP="003931B9">
      <w:pPr>
        <w:tabs>
          <w:tab w:val="left" w:pos="-709"/>
        </w:tabs>
        <w:ind w:left="1710" w:hanging="709"/>
        <w:jc w:val="both"/>
        <w:rPr>
          <w:rFonts w:eastAsia="Calibri" w:cs="Arial"/>
          <w:snapToGrid w:val="0"/>
          <w:sz w:val="24"/>
          <w:szCs w:val="24"/>
        </w:rPr>
      </w:pPr>
    </w:p>
    <w:p w14:paraId="26621A1A"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 xml:space="preserve">13.5  </w:t>
      </w:r>
      <w:r w:rsidRPr="006169F1">
        <w:rPr>
          <w:rFonts w:eastAsia="Calibri" w:cs="Arial"/>
          <w:sz w:val="24"/>
          <w:szCs w:val="24"/>
        </w:rPr>
        <w:tab/>
        <w:t xml:space="preserve">If no appointing authority has been agreed upon by the parties, or if the appointing authority agreed upon refuses to act or fails to appoint the third arbitrator within sixty days of the receipt of a party’s request therefor, either party may request the  Institute of Arbitrators, </w:t>
      </w:r>
      <w:r>
        <w:rPr>
          <w:rFonts w:eastAsia="Calibri" w:cs="Arial"/>
          <w:sz w:val="24"/>
          <w:szCs w:val="24"/>
        </w:rPr>
        <w:t>Botswana</w:t>
      </w:r>
      <w:r w:rsidRPr="006169F1">
        <w:rPr>
          <w:rFonts w:eastAsia="Calibri" w:cs="Arial"/>
          <w:sz w:val="24"/>
          <w:szCs w:val="24"/>
        </w:rPr>
        <w:t xml:space="preserve"> to appoint the third arbitrator.</w:t>
      </w:r>
    </w:p>
    <w:p w14:paraId="1C9011E4" w14:textId="77777777" w:rsidR="003931B9" w:rsidRPr="006169F1" w:rsidRDefault="003931B9" w:rsidP="003931B9">
      <w:pPr>
        <w:ind w:left="720"/>
        <w:contextualSpacing/>
        <w:rPr>
          <w:rFonts w:eastAsia="Calibri" w:cs="Arial"/>
          <w:sz w:val="24"/>
          <w:szCs w:val="24"/>
        </w:rPr>
      </w:pPr>
    </w:p>
    <w:p w14:paraId="5E0B2561"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13.6  If within 15 days of receipt of the request for arbitration under Sub-clause 13.3 above either party has not appointed an arbitrator, the other party may request the Institute of Arbitrators, Botswana to appoint the sole arbitrator.</w:t>
      </w:r>
    </w:p>
    <w:p w14:paraId="6CA5D400" w14:textId="77777777" w:rsidR="003931B9" w:rsidRPr="006169F1" w:rsidRDefault="003931B9" w:rsidP="003931B9">
      <w:pPr>
        <w:tabs>
          <w:tab w:val="left" w:pos="-709"/>
        </w:tabs>
        <w:ind w:left="1710" w:hanging="709"/>
        <w:jc w:val="both"/>
        <w:rPr>
          <w:rFonts w:eastAsia="Calibri" w:cs="Arial"/>
          <w:snapToGrid w:val="0"/>
          <w:sz w:val="24"/>
          <w:szCs w:val="24"/>
        </w:rPr>
      </w:pPr>
    </w:p>
    <w:p w14:paraId="30C2F511"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pacing w:val="2"/>
          <w:sz w:val="24"/>
          <w:szCs w:val="24"/>
        </w:rPr>
      </w:pPr>
      <w:r w:rsidRPr="006169F1">
        <w:rPr>
          <w:rFonts w:eastAsia="Calibri" w:cs="Arial"/>
          <w:sz w:val="24"/>
          <w:szCs w:val="24"/>
        </w:rPr>
        <w:t xml:space="preserve">13.7  </w:t>
      </w:r>
      <w:r w:rsidRPr="006169F1">
        <w:rPr>
          <w:rFonts w:eastAsia="Calibri" w:cs="Arial"/>
          <w:spacing w:val="2"/>
          <w:sz w:val="24"/>
          <w:szCs w:val="24"/>
        </w:rPr>
        <w:t>The procedure of arbitration shall be fixed by the arbitral tribunal or sole arbitrator, which or who shall have full power to settle all questions of procedure in any case of disagreement with respect thereto.</w:t>
      </w:r>
    </w:p>
    <w:p w14:paraId="42406AC3" w14:textId="77777777" w:rsidR="003931B9" w:rsidRPr="006169F1" w:rsidRDefault="003931B9" w:rsidP="003931B9">
      <w:pPr>
        <w:tabs>
          <w:tab w:val="left" w:pos="-709"/>
        </w:tabs>
        <w:ind w:left="1710" w:hanging="709"/>
        <w:jc w:val="both"/>
        <w:rPr>
          <w:rFonts w:eastAsia="Calibri" w:cs="Arial"/>
          <w:snapToGrid w:val="0"/>
          <w:sz w:val="24"/>
          <w:szCs w:val="24"/>
        </w:rPr>
      </w:pPr>
    </w:p>
    <w:p w14:paraId="3C4C8FA9"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pacing w:val="2"/>
          <w:sz w:val="24"/>
          <w:szCs w:val="24"/>
        </w:rPr>
      </w:pPr>
      <w:r w:rsidRPr="006169F1">
        <w:rPr>
          <w:rFonts w:eastAsia="Calibri" w:cs="Arial"/>
          <w:spacing w:val="2"/>
          <w:sz w:val="24"/>
          <w:szCs w:val="24"/>
        </w:rPr>
        <w:t>13.8  The decisions of the arbitral tribunal or sole arbitrator shall be final and binding upon the parties.</w:t>
      </w:r>
    </w:p>
    <w:p w14:paraId="6030118C" w14:textId="77777777" w:rsidR="003931B9" w:rsidRPr="006169F1" w:rsidRDefault="003931B9" w:rsidP="003931B9">
      <w:pPr>
        <w:tabs>
          <w:tab w:val="left" w:pos="-709"/>
        </w:tabs>
        <w:ind w:left="1710"/>
        <w:jc w:val="both"/>
        <w:rPr>
          <w:rFonts w:eastAsia="Calibri" w:cs="Arial"/>
          <w:snapToGrid w:val="0"/>
          <w:sz w:val="24"/>
          <w:szCs w:val="24"/>
        </w:rPr>
      </w:pPr>
    </w:p>
    <w:p w14:paraId="2F1E08D1" w14:textId="6F1145BF" w:rsidR="003931B9" w:rsidRDefault="003931B9" w:rsidP="003931B9">
      <w:pPr>
        <w:tabs>
          <w:tab w:val="left" w:pos="937"/>
        </w:tabs>
        <w:autoSpaceDE w:val="0"/>
        <w:autoSpaceDN w:val="0"/>
        <w:adjustRightInd w:val="0"/>
        <w:ind w:left="1418" w:hanging="698"/>
        <w:contextualSpacing/>
        <w:jc w:val="both"/>
        <w:rPr>
          <w:rFonts w:eastAsia="Calibri" w:cs="Arial"/>
          <w:sz w:val="24"/>
          <w:szCs w:val="24"/>
        </w:rPr>
      </w:pPr>
      <w:r w:rsidRPr="006169F1">
        <w:rPr>
          <w:rFonts w:eastAsia="Calibri" w:cs="Arial"/>
          <w:sz w:val="24"/>
          <w:szCs w:val="24"/>
        </w:rPr>
        <w:t xml:space="preserve"> 13.9  The arbitration shall take place in Gaborone, Botswana and the arbitral tribunal or sole arbitrator shall apply general principles of contract law to determine merits of the dispute.</w:t>
      </w:r>
    </w:p>
    <w:p w14:paraId="04ADA5BA" w14:textId="77777777" w:rsidR="003931B9" w:rsidRPr="006169F1" w:rsidRDefault="003931B9" w:rsidP="003931B9">
      <w:pPr>
        <w:tabs>
          <w:tab w:val="left" w:pos="937"/>
        </w:tabs>
        <w:autoSpaceDE w:val="0"/>
        <w:autoSpaceDN w:val="0"/>
        <w:adjustRightInd w:val="0"/>
        <w:ind w:left="1418" w:hanging="698"/>
        <w:contextualSpacing/>
        <w:jc w:val="both"/>
        <w:rPr>
          <w:rFonts w:eastAsia="Calibri" w:cs="Arial"/>
          <w:sz w:val="24"/>
          <w:szCs w:val="24"/>
        </w:rPr>
      </w:pPr>
    </w:p>
    <w:p w14:paraId="2E45156A" w14:textId="77777777" w:rsidR="003931B9" w:rsidRPr="003931B9" w:rsidRDefault="003931B9" w:rsidP="003931B9">
      <w:pPr>
        <w:spacing w:after="120"/>
        <w:ind w:left="426"/>
        <w:jc w:val="both"/>
        <w:rPr>
          <w:rFonts w:cs="Arial"/>
          <w:b/>
          <w:sz w:val="24"/>
          <w:szCs w:val="24"/>
        </w:rPr>
      </w:pPr>
      <w:r w:rsidRPr="003931B9">
        <w:rPr>
          <w:rFonts w:cs="Arial"/>
          <w:b/>
          <w:sz w:val="24"/>
          <w:szCs w:val="24"/>
        </w:rPr>
        <w:t>14.   No Waiver</w:t>
      </w:r>
    </w:p>
    <w:p w14:paraId="2B535508" w14:textId="77777777" w:rsidR="003931B9" w:rsidRPr="003931B9" w:rsidRDefault="003931B9" w:rsidP="003931B9">
      <w:pPr>
        <w:pStyle w:val="BodyText2"/>
        <w:spacing w:line="276" w:lineRule="auto"/>
        <w:ind w:left="426"/>
        <w:jc w:val="both"/>
        <w:rPr>
          <w:rFonts w:ascii="Arial" w:hAnsi="Arial" w:cs="Arial"/>
          <w:b w:val="0"/>
          <w:sz w:val="24"/>
          <w:szCs w:val="24"/>
        </w:rPr>
      </w:pPr>
      <w:r w:rsidRPr="003931B9">
        <w:rPr>
          <w:rFonts w:ascii="Arial" w:hAnsi="Arial" w:cs="Arial"/>
          <w:b w:val="0"/>
          <w:sz w:val="24"/>
          <w:szCs w:val="24"/>
        </w:rPr>
        <w:t>No forbearance shown or granted to the Individual Consultant, unless in writing by an authorised officer of the Procuring Entity,</w:t>
      </w:r>
      <w:r w:rsidRPr="003931B9">
        <w:rPr>
          <w:rFonts w:ascii="Arial" w:hAnsi="Arial" w:cs="Arial"/>
          <w:b w:val="0"/>
          <w:i/>
          <w:sz w:val="24"/>
          <w:szCs w:val="24"/>
        </w:rPr>
        <w:t xml:space="preserve"> </w:t>
      </w:r>
      <w:r w:rsidRPr="003931B9">
        <w:rPr>
          <w:rFonts w:ascii="Arial" w:hAnsi="Arial" w:cs="Arial"/>
          <w:b w:val="0"/>
          <w:sz w:val="24"/>
          <w:szCs w:val="24"/>
        </w:rPr>
        <w:t>shall in any way affect or prejudice the rights of the Procuring Entity</w:t>
      </w:r>
      <w:r w:rsidRPr="003931B9">
        <w:rPr>
          <w:rFonts w:ascii="Arial" w:hAnsi="Arial" w:cs="Arial"/>
          <w:b w:val="0"/>
          <w:i/>
          <w:sz w:val="24"/>
          <w:szCs w:val="24"/>
        </w:rPr>
        <w:t xml:space="preserve"> </w:t>
      </w:r>
      <w:r w:rsidRPr="003931B9">
        <w:rPr>
          <w:rFonts w:ascii="Arial" w:hAnsi="Arial" w:cs="Arial"/>
          <w:b w:val="0"/>
          <w:sz w:val="24"/>
          <w:szCs w:val="24"/>
        </w:rPr>
        <w:t>or be taken as a waiver of any of these Terms.</w:t>
      </w:r>
    </w:p>
    <w:p w14:paraId="36F1DF5C" w14:textId="0958723D" w:rsidR="003931B9" w:rsidRDefault="003931B9" w:rsidP="003931B9">
      <w:pPr>
        <w:pStyle w:val="BodyText2"/>
        <w:spacing w:line="276" w:lineRule="auto"/>
        <w:ind w:left="426"/>
        <w:jc w:val="both"/>
        <w:rPr>
          <w:rFonts w:ascii="Arial" w:hAnsi="Arial" w:cs="Arial"/>
          <w:b w:val="0"/>
          <w:sz w:val="24"/>
          <w:szCs w:val="24"/>
        </w:rPr>
      </w:pPr>
    </w:p>
    <w:p w14:paraId="587BAA7F" w14:textId="0AEAAFF2" w:rsidR="003931B9" w:rsidRPr="003931B9" w:rsidRDefault="003931B9" w:rsidP="005808E0">
      <w:pPr>
        <w:pStyle w:val="BodyText2"/>
        <w:spacing w:line="276" w:lineRule="auto"/>
        <w:jc w:val="both"/>
        <w:rPr>
          <w:rFonts w:ascii="Arial" w:hAnsi="Arial" w:cs="Arial"/>
          <w:b w:val="0"/>
          <w:sz w:val="24"/>
          <w:szCs w:val="24"/>
        </w:rPr>
      </w:pPr>
    </w:p>
    <w:p w14:paraId="7812A2E3" w14:textId="77777777" w:rsidR="003931B9" w:rsidRPr="003931B9" w:rsidRDefault="003931B9" w:rsidP="003931B9">
      <w:pPr>
        <w:spacing w:after="120"/>
        <w:ind w:left="426"/>
        <w:jc w:val="both"/>
        <w:rPr>
          <w:rFonts w:cs="Arial"/>
          <w:b/>
          <w:sz w:val="24"/>
          <w:szCs w:val="24"/>
        </w:rPr>
      </w:pPr>
      <w:r w:rsidRPr="003931B9">
        <w:rPr>
          <w:rFonts w:cs="Arial"/>
          <w:b/>
          <w:sz w:val="24"/>
          <w:szCs w:val="24"/>
        </w:rPr>
        <w:t>15.  Variations</w:t>
      </w:r>
    </w:p>
    <w:p w14:paraId="7DFFCFD4" w14:textId="6E937654" w:rsidR="003931B9" w:rsidRDefault="003931B9" w:rsidP="003931B9">
      <w:pPr>
        <w:pStyle w:val="BodyText2"/>
        <w:spacing w:line="276" w:lineRule="auto"/>
        <w:ind w:left="426"/>
        <w:jc w:val="both"/>
        <w:rPr>
          <w:rFonts w:ascii="Arial" w:hAnsi="Arial" w:cs="Arial"/>
          <w:sz w:val="24"/>
          <w:szCs w:val="24"/>
        </w:rPr>
      </w:pPr>
      <w:r w:rsidRPr="003931B9">
        <w:rPr>
          <w:rFonts w:ascii="Arial" w:hAnsi="Arial" w:cs="Arial"/>
          <w:b w:val="0"/>
          <w:sz w:val="24"/>
          <w:szCs w:val="24"/>
        </w:rPr>
        <w:t>Any variation to these terms or the provisions of the Annexes shall be subject to a written Addendum and be signed by duly authorized signatories on behalf of the Individual Consultant and the Procuring Entity respectively</w:t>
      </w:r>
      <w:r w:rsidRPr="009648F7">
        <w:rPr>
          <w:rFonts w:ascii="Arial" w:hAnsi="Arial" w:cs="Arial"/>
          <w:sz w:val="24"/>
          <w:szCs w:val="24"/>
        </w:rPr>
        <w:t>.</w:t>
      </w:r>
    </w:p>
    <w:p w14:paraId="2A2F5879" w14:textId="77777777" w:rsidR="003931B9" w:rsidRPr="009648F7" w:rsidRDefault="003931B9" w:rsidP="003931B9">
      <w:pPr>
        <w:pStyle w:val="BodyText2"/>
        <w:spacing w:line="276" w:lineRule="auto"/>
        <w:ind w:left="426"/>
        <w:jc w:val="both"/>
        <w:rPr>
          <w:rFonts w:ascii="Arial" w:hAnsi="Arial" w:cs="Arial"/>
          <w:sz w:val="24"/>
          <w:szCs w:val="24"/>
        </w:rPr>
      </w:pPr>
    </w:p>
    <w:p w14:paraId="59D4F179" w14:textId="77777777" w:rsidR="003931B9" w:rsidRPr="009648F7" w:rsidRDefault="003931B9" w:rsidP="003931B9">
      <w:pPr>
        <w:spacing w:after="120"/>
        <w:ind w:left="426"/>
        <w:jc w:val="both"/>
        <w:rPr>
          <w:rFonts w:cs="Arial"/>
          <w:b/>
          <w:sz w:val="24"/>
          <w:szCs w:val="24"/>
        </w:rPr>
      </w:pPr>
      <w:r>
        <w:rPr>
          <w:rFonts w:cs="Arial"/>
          <w:b/>
          <w:sz w:val="24"/>
          <w:szCs w:val="24"/>
        </w:rPr>
        <w:t>16. Governing Law</w:t>
      </w:r>
    </w:p>
    <w:p w14:paraId="594099BB" w14:textId="71E9AACD" w:rsidR="003931B9" w:rsidRDefault="003931B9" w:rsidP="003931B9">
      <w:pPr>
        <w:pStyle w:val="BodyText2"/>
        <w:spacing w:line="276" w:lineRule="auto"/>
        <w:ind w:left="426"/>
        <w:rPr>
          <w:rFonts w:ascii="Arial" w:hAnsi="Arial" w:cs="Arial"/>
          <w:b w:val="0"/>
          <w:sz w:val="24"/>
          <w:szCs w:val="24"/>
        </w:rPr>
      </w:pPr>
      <w:r w:rsidRPr="003931B9">
        <w:rPr>
          <w:rFonts w:ascii="Arial" w:hAnsi="Arial" w:cs="Arial"/>
          <w:b w:val="0"/>
          <w:sz w:val="24"/>
          <w:szCs w:val="24"/>
        </w:rPr>
        <w:t xml:space="preserve">This contract shall be governed by, and shall be construed in accordance, with Botswana law. </w:t>
      </w:r>
    </w:p>
    <w:p w14:paraId="2C4A6C84" w14:textId="77777777" w:rsidR="003931B9" w:rsidRPr="003931B9" w:rsidRDefault="003931B9" w:rsidP="003931B9">
      <w:pPr>
        <w:pStyle w:val="BodyText2"/>
        <w:spacing w:line="276" w:lineRule="auto"/>
        <w:ind w:left="426"/>
        <w:rPr>
          <w:rFonts w:ascii="Arial" w:hAnsi="Arial" w:cs="Arial"/>
          <w:b w:val="0"/>
          <w:sz w:val="24"/>
          <w:szCs w:val="24"/>
        </w:rPr>
      </w:pPr>
    </w:p>
    <w:p w14:paraId="1E566E8E" w14:textId="36DC2C34" w:rsidR="003931B9" w:rsidRPr="009648F7" w:rsidRDefault="005808E0" w:rsidP="003931B9">
      <w:pPr>
        <w:tabs>
          <w:tab w:val="left" w:pos="-450"/>
          <w:tab w:val="left" w:pos="180"/>
        </w:tabs>
        <w:ind w:left="90" w:hanging="90"/>
        <w:jc w:val="both"/>
        <w:rPr>
          <w:rFonts w:cs="Arial"/>
          <w:sz w:val="24"/>
          <w:szCs w:val="24"/>
        </w:rPr>
      </w:pPr>
      <w:r>
        <w:rPr>
          <w:rFonts w:cs="Arial"/>
          <w:b/>
          <w:sz w:val="24"/>
          <w:szCs w:val="24"/>
        </w:rPr>
        <w:t>17</w:t>
      </w:r>
      <w:r w:rsidR="003931B9" w:rsidRPr="009648F7">
        <w:rPr>
          <w:rFonts w:cs="Arial"/>
          <w:b/>
          <w:sz w:val="24"/>
          <w:szCs w:val="24"/>
        </w:rPr>
        <w:t>.</w:t>
      </w:r>
      <w:r w:rsidR="003931B9" w:rsidRPr="009648F7">
        <w:rPr>
          <w:rFonts w:cs="Arial"/>
          <w:sz w:val="24"/>
          <w:szCs w:val="24"/>
        </w:rPr>
        <w:t xml:space="preserve">   </w:t>
      </w:r>
      <w:r w:rsidR="003931B9" w:rsidRPr="009648F7">
        <w:rPr>
          <w:rFonts w:cs="Arial"/>
          <w:b/>
          <w:sz w:val="24"/>
          <w:szCs w:val="24"/>
        </w:rPr>
        <w:t xml:space="preserve">Privileges and Immunities </w:t>
      </w:r>
    </w:p>
    <w:p w14:paraId="19B81632" w14:textId="5B3EBC0D" w:rsidR="003931B9" w:rsidRDefault="003931B9" w:rsidP="003931B9">
      <w:pPr>
        <w:spacing w:after="120"/>
        <w:ind w:left="567"/>
        <w:jc w:val="both"/>
        <w:rPr>
          <w:rFonts w:cs="Arial"/>
          <w:sz w:val="24"/>
          <w:szCs w:val="24"/>
        </w:rPr>
      </w:pPr>
      <w:r w:rsidRPr="009648F7">
        <w:rPr>
          <w:rFonts w:cs="Arial"/>
          <w:sz w:val="24"/>
          <w:szCs w:val="24"/>
        </w:rPr>
        <w:t>Nothing in or relating to this Contract will be deemed as a waiver, express or implied, of any of the privileges and immunities of SADC.</w:t>
      </w:r>
    </w:p>
    <w:p w14:paraId="10C12CCC" w14:textId="39FFD7AF" w:rsidR="005808E0" w:rsidRDefault="005808E0" w:rsidP="003931B9">
      <w:pPr>
        <w:spacing w:after="120"/>
        <w:ind w:left="567"/>
        <w:jc w:val="both"/>
        <w:rPr>
          <w:rFonts w:cs="Arial"/>
          <w:sz w:val="24"/>
          <w:szCs w:val="24"/>
        </w:rPr>
      </w:pPr>
    </w:p>
    <w:p w14:paraId="27022E6A" w14:textId="77777777" w:rsidR="005808E0" w:rsidRDefault="005808E0" w:rsidP="003931B9">
      <w:pPr>
        <w:spacing w:after="120"/>
        <w:ind w:left="567"/>
        <w:jc w:val="both"/>
        <w:rPr>
          <w:rFonts w:cs="Arial"/>
          <w:sz w:val="24"/>
          <w:szCs w:val="24"/>
        </w:rPr>
      </w:pPr>
    </w:p>
    <w:p w14:paraId="2730B5D1" w14:textId="77777777" w:rsidR="003931B9" w:rsidRPr="009648F7" w:rsidRDefault="003931B9" w:rsidP="003931B9">
      <w:pPr>
        <w:spacing w:after="120"/>
        <w:ind w:left="567"/>
        <w:jc w:val="both"/>
        <w:rPr>
          <w:rFonts w:cs="Arial"/>
          <w:sz w:val="24"/>
          <w:szCs w:val="24"/>
        </w:rPr>
      </w:pPr>
    </w:p>
    <w:p w14:paraId="6E8C32C9" w14:textId="0C7C01B3" w:rsidR="003931B9" w:rsidRPr="009648F7" w:rsidRDefault="005808E0" w:rsidP="003931B9">
      <w:pPr>
        <w:tabs>
          <w:tab w:val="left" w:pos="-270"/>
          <w:tab w:val="left" w:pos="0"/>
        </w:tabs>
        <w:spacing w:after="120"/>
        <w:ind w:left="-450" w:firstLine="450"/>
        <w:jc w:val="both"/>
        <w:rPr>
          <w:rFonts w:cs="Arial"/>
          <w:b/>
          <w:sz w:val="24"/>
          <w:szCs w:val="24"/>
        </w:rPr>
      </w:pPr>
      <w:r>
        <w:rPr>
          <w:rFonts w:cs="Arial"/>
          <w:b/>
          <w:sz w:val="24"/>
          <w:szCs w:val="24"/>
        </w:rPr>
        <w:t>18</w:t>
      </w:r>
      <w:r w:rsidR="003931B9" w:rsidRPr="009648F7">
        <w:rPr>
          <w:rFonts w:cs="Arial"/>
          <w:b/>
          <w:sz w:val="24"/>
          <w:szCs w:val="24"/>
        </w:rPr>
        <w:t xml:space="preserve">.   Amendment </w:t>
      </w:r>
    </w:p>
    <w:p w14:paraId="13853A77" w14:textId="77777777" w:rsidR="003931B9" w:rsidRPr="009648F7" w:rsidRDefault="003931B9" w:rsidP="003931B9">
      <w:pPr>
        <w:ind w:left="567"/>
        <w:jc w:val="both"/>
        <w:rPr>
          <w:rFonts w:cs="Arial"/>
          <w:sz w:val="24"/>
          <w:szCs w:val="24"/>
        </w:rPr>
      </w:pPr>
      <w:r w:rsidRPr="009648F7">
        <w:rPr>
          <w:rFonts w:cs="Arial"/>
          <w:sz w:val="24"/>
          <w:szCs w:val="24"/>
        </w:rPr>
        <w:t xml:space="preserve">Except by mutual agreement in writing between the parties, no modification or amendment shall be made to the present Contract. </w:t>
      </w:r>
    </w:p>
    <w:p w14:paraId="79209B01" w14:textId="77777777" w:rsidR="003931B9" w:rsidRDefault="003931B9" w:rsidP="003931B9">
      <w:pPr>
        <w:jc w:val="both"/>
        <w:rPr>
          <w:rFonts w:cs="Arial"/>
          <w:b/>
          <w:snapToGrid w:val="0"/>
          <w:sz w:val="24"/>
          <w:szCs w:val="24"/>
        </w:rPr>
      </w:pPr>
    </w:p>
    <w:p w14:paraId="7486CA20" w14:textId="24ED3273" w:rsidR="003931B9" w:rsidRDefault="003931B9" w:rsidP="003931B9">
      <w:pPr>
        <w:jc w:val="both"/>
        <w:rPr>
          <w:rFonts w:cs="Arial"/>
          <w:b/>
          <w:snapToGrid w:val="0"/>
          <w:sz w:val="24"/>
          <w:szCs w:val="24"/>
        </w:rPr>
      </w:pPr>
    </w:p>
    <w:p w14:paraId="720522A9" w14:textId="77777777" w:rsidR="003931B9" w:rsidRDefault="003931B9" w:rsidP="003931B9">
      <w:pPr>
        <w:jc w:val="both"/>
        <w:rPr>
          <w:rFonts w:cs="Arial"/>
          <w:b/>
          <w:snapToGrid w:val="0"/>
          <w:sz w:val="24"/>
          <w:szCs w:val="24"/>
        </w:rPr>
      </w:pPr>
    </w:p>
    <w:p w14:paraId="4A0FA31B" w14:textId="77777777" w:rsidR="003931B9" w:rsidRPr="006169F1" w:rsidRDefault="003931B9" w:rsidP="003931B9">
      <w:pPr>
        <w:jc w:val="both"/>
        <w:rPr>
          <w:rFonts w:cs="Arial"/>
          <w:snapToGrid w:val="0"/>
          <w:sz w:val="24"/>
          <w:szCs w:val="24"/>
        </w:rPr>
      </w:pPr>
      <w:r w:rsidRPr="006169F1">
        <w:rPr>
          <w:rFonts w:cs="Arial"/>
          <w:b/>
          <w:snapToGrid w:val="0"/>
          <w:sz w:val="24"/>
          <w:szCs w:val="24"/>
        </w:rPr>
        <w:t>IN WITNESS WHEREOF</w:t>
      </w:r>
      <w:r w:rsidRPr="006169F1">
        <w:rPr>
          <w:rFonts w:cs="Arial"/>
          <w:snapToGrid w:val="0"/>
          <w:sz w:val="24"/>
          <w:szCs w:val="24"/>
        </w:rPr>
        <w:t xml:space="preserve">, we the undersigned, being duly authorised, have signed this Agreement, in two (2) originals in the English language all copies being equally authentic. </w:t>
      </w:r>
    </w:p>
    <w:p w14:paraId="54F12A6F" w14:textId="77777777" w:rsidR="003931B9" w:rsidRPr="009C38A7" w:rsidRDefault="003931B9" w:rsidP="003931B9">
      <w:pPr>
        <w:ind w:left="540"/>
        <w:jc w:val="both"/>
        <w:rPr>
          <w:rFonts w:cs="Arial"/>
          <w:snapToGrid w:val="0"/>
          <w:sz w:val="24"/>
        </w:rPr>
      </w:pPr>
    </w:p>
    <w:p w14:paraId="42F5C62E" w14:textId="77777777" w:rsidR="003931B9" w:rsidRPr="009C38A7" w:rsidRDefault="003931B9" w:rsidP="003931B9">
      <w:pPr>
        <w:autoSpaceDE w:val="0"/>
        <w:autoSpaceDN w:val="0"/>
        <w:adjustRightInd w:val="0"/>
        <w:jc w:val="center"/>
        <w:rPr>
          <w:rFonts w:cs="Arial"/>
          <w:b/>
          <w:bCs/>
          <w:snapToGrid w:val="0"/>
          <w:color w:val="00000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3042"/>
      </w:tblGrid>
      <w:tr w:rsidR="003931B9" w:rsidRPr="009C38A7" w14:paraId="370E481E" w14:textId="77777777" w:rsidTr="003931B9">
        <w:tc>
          <w:tcPr>
            <w:tcW w:w="4728" w:type="dxa"/>
            <w:gridSpan w:val="2"/>
            <w:shd w:val="clear" w:color="auto" w:fill="D9D9D9"/>
          </w:tcPr>
          <w:p w14:paraId="69C0B517" w14:textId="77777777" w:rsidR="003931B9" w:rsidRPr="009C38A7" w:rsidRDefault="003931B9" w:rsidP="003931B9">
            <w:pPr>
              <w:jc w:val="center"/>
              <w:rPr>
                <w:rFonts w:cs="Arial"/>
                <w:b/>
              </w:rPr>
            </w:pPr>
            <w:r w:rsidRPr="009C38A7">
              <w:rPr>
                <w:rFonts w:cs="Arial"/>
                <w:b/>
              </w:rPr>
              <w:t>For the Contracting Authority</w:t>
            </w:r>
          </w:p>
        </w:tc>
        <w:tc>
          <w:tcPr>
            <w:tcW w:w="4486" w:type="dxa"/>
            <w:gridSpan w:val="2"/>
            <w:shd w:val="clear" w:color="auto" w:fill="D9D9D9"/>
          </w:tcPr>
          <w:p w14:paraId="20F02027" w14:textId="77777777" w:rsidR="003931B9" w:rsidRPr="009C38A7" w:rsidRDefault="003931B9" w:rsidP="003931B9">
            <w:pPr>
              <w:ind w:right="436"/>
              <w:rPr>
                <w:rFonts w:cs="Arial"/>
                <w:b/>
              </w:rPr>
            </w:pPr>
            <w:r w:rsidRPr="009C38A7">
              <w:rPr>
                <w:rFonts w:cs="Arial"/>
                <w:b/>
              </w:rPr>
              <w:t>For the Contractor</w:t>
            </w:r>
          </w:p>
        </w:tc>
      </w:tr>
      <w:tr w:rsidR="003931B9" w:rsidRPr="009C38A7" w14:paraId="6B31960D" w14:textId="77777777" w:rsidTr="003931B9">
        <w:tc>
          <w:tcPr>
            <w:tcW w:w="1403" w:type="dxa"/>
          </w:tcPr>
          <w:p w14:paraId="39F17978" w14:textId="77777777" w:rsidR="003931B9" w:rsidRPr="009C38A7" w:rsidRDefault="003931B9" w:rsidP="003931B9">
            <w:pPr>
              <w:rPr>
                <w:rFonts w:cs="Arial"/>
                <w:b/>
              </w:rPr>
            </w:pPr>
            <w:r w:rsidRPr="009C38A7">
              <w:rPr>
                <w:rFonts w:cs="Arial"/>
                <w:b/>
              </w:rPr>
              <w:t>Name :</w:t>
            </w:r>
          </w:p>
        </w:tc>
        <w:tc>
          <w:tcPr>
            <w:tcW w:w="3325" w:type="dxa"/>
          </w:tcPr>
          <w:p w14:paraId="7FCDD0DF" w14:textId="45A538AC" w:rsidR="003931B9" w:rsidRPr="009C38A7" w:rsidRDefault="003931B9" w:rsidP="003931B9">
            <w:pPr>
              <w:rPr>
                <w:rFonts w:cs="Arial"/>
                <w:b/>
              </w:rPr>
            </w:pPr>
          </w:p>
          <w:p w14:paraId="15D30AE0" w14:textId="77777777" w:rsidR="003931B9" w:rsidRPr="009C38A7" w:rsidRDefault="003931B9" w:rsidP="003931B9">
            <w:pPr>
              <w:rPr>
                <w:rFonts w:cs="Arial"/>
                <w:b/>
              </w:rPr>
            </w:pPr>
          </w:p>
        </w:tc>
        <w:tc>
          <w:tcPr>
            <w:tcW w:w="1444" w:type="dxa"/>
          </w:tcPr>
          <w:p w14:paraId="5C55039F" w14:textId="77777777" w:rsidR="003931B9" w:rsidRPr="009C38A7" w:rsidRDefault="003931B9" w:rsidP="003931B9">
            <w:pPr>
              <w:rPr>
                <w:rFonts w:cs="Arial"/>
                <w:b/>
              </w:rPr>
            </w:pPr>
            <w:r w:rsidRPr="009C38A7">
              <w:rPr>
                <w:rFonts w:cs="Arial"/>
                <w:b/>
              </w:rPr>
              <w:t>Name :</w:t>
            </w:r>
          </w:p>
        </w:tc>
        <w:tc>
          <w:tcPr>
            <w:tcW w:w="3042" w:type="dxa"/>
          </w:tcPr>
          <w:p w14:paraId="4478D935" w14:textId="77777777" w:rsidR="003931B9" w:rsidRPr="009C38A7" w:rsidRDefault="003931B9" w:rsidP="003931B9">
            <w:pPr>
              <w:rPr>
                <w:rFonts w:cs="Arial"/>
                <w:b/>
              </w:rPr>
            </w:pPr>
          </w:p>
        </w:tc>
      </w:tr>
      <w:tr w:rsidR="003931B9" w:rsidRPr="009C38A7" w14:paraId="0EA7C5C3" w14:textId="77777777" w:rsidTr="003931B9">
        <w:tc>
          <w:tcPr>
            <w:tcW w:w="1403" w:type="dxa"/>
          </w:tcPr>
          <w:p w14:paraId="68565BB8" w14:textId="77777777" w:rsidR="003931B9" w:rsidRPr="009C38A7" w:rsidRDefault="003931B9" w:rsidP="003931B9">
            <w:pPr>
              <w:rPr>
                <w:rFonts w:cs="Arial"/>
                <w:b/>
              </w:rPr>
            </w:pPr>
            <w:r w:rsidRPr="009C38A7">
              <w:rPr>
                <w:rFonts w:cs="Arial"/>
                <w:b/>
              </w:rPr>
              <w:t>Position :</w:t>
            </w:r>
          </w:p>
        </w:tc>
        <w:tc>
          <w:tcPr>
            <w:tcW w:w="3325" w:type="dxa"/>
          </w:tcPr>
          <w:p w14:paraId="54098A5E" w14:textId="77777777" w:rsidR="003931B9" w:rsidRPr="009C38A7" w:rsidRDefault="003931B9" w:rsidP="003931B9">
            <w:pPr>
              <w:rPr>
                <w:rFonts w:cs="Arial"/>
                <w:b/>
              </w:rPr>
            </w:pPr>
            <w:r w:rsidRPr="009C38A7">
              <w:rPr>
                <w:rFonts w:cs="Arial"/>
                <w:b/>
              </w:rPr>
              <w:t>Deputy Executive Secretary- Corporate Affairs</w:t>
            </w:r>
          </w:p>
        </w:tc>
        <w:tc>
          <w:tcPr>
            <w:tcW w:w="1444" w:type="dxa"/>
          </w:tcPr>
          <w:p w14:paraId="0D0E20E7" w14:textId="77777777" w:rsidR="003931B9" w:rsidRPr="009C38A7" w:rsidRDefault="003931B9" w:rsidP="003931B9">
            <w:pPr>
              <w:rPr>
                <w:rFonts w:cs="Arial"/>
                <w:b/>
              </w:rPr>
            </w:pPr>
          </w:p>
        </w:tc>
        <w:tc>
          <w:tcPr>
            <w:tcW w:w="3042" w:type="dxa"/>
          </w:tcPr>
          <w:p w14:paraId="7210EED8" w14:textId="77777777" w:rsidR="003931B9" w:rsidRPr="009C38A7" w:rsidRDefault="003931B9" w:rsidP="003931B9">
            <w:pPr>
              <w:rPr>
                <w:rFonts w:cs="Arial"/>
                <w:b/>
              </w:rPr>
            </w:pPr>
          </w:p>
        </w:tc>
      </w:tr>
      <w:tr w:rsidR="003931B9" w:rsidRPr="009C38A7" w14:paraId="18107B21" w14:textId="77777777" w:rsidTr="003931B9">
        <w:trPr>
          <w:trHeight w:val="1148"/>
        </w:trPr>
        <w:tc>
          <w:tcPr>
            <w:tcW w:w="1403" w:type="dxa"/>
          </w:tcPr>
          <w:p w14:paraId="555A95E4" w14:textId="77777777" w:rsidR="003931B9" w:rsidRPr="009C38A7" w:rsidRDefault="003931B9" w:rsidP="003931B9">
            <w:pPr>
              <w:rPr>
                <w:rFonts w:cs="Arial"/>
                <w:b/>
              </w:rPr>
            </w:pPr>
            <w:r w:rsidRPr="009C38A7">
              <w:rPr>
                <w:rFonts w:cs="Arial"/>
                <w:b/>
              </w:rPr>
              <w:t>Signature:</w:t>
            </w:r>
          </w:p>
        </w:tc>
        <w:tc>
          <w:tcPr>
            <w:tcW w:w="3325" w:type="dxa"/>
          </w:tcPr>
          <w:p w14:paraId="0F3533AF" w14:textId="77777777" w:rsidR="003931B9" w:rsidRPr="009C38A7" w:rsidRDefault="003931B9" w:rsidP="003931B9">
            <w:pPr>
              <w:rPr>
                <w:rFonts w:cs="Arial"/>
                <w:b/>
              </w:rPr>
            </w:pPr>
          </w:p>
          <w:p w14:paraId="070C6A9D" w14:textId="77777777" w:rsidR="003931B9" w:rsidRPr="009C38A7" w:rsidRDefault="003931B9" w:rsidP="003931B9">
            <w:pPr>
              <w:rPr>
                <w:rFonts w:cs="Arial"/>
                <w:b/>
              </w:rPr>
            </w:pPr>
          </w:p>
          <w:p w14:paraId="0262B8B2" w14:textId="77777777" w:rsidR="003931B9" w:rsidRPr="009C38A7" w:rsidRDefault="003931B9" w:rsidP="003931B9">
            <w:pPr>
              <w:rPr>
                <w:rFonts w:cs="Arial"/>
                <w:b/>
              </w:rPr>
            </w:pPr>
          </w:p>
          <w:p w14:paraId="205425DC" w14:textId="77777777" w:rsidR="003931B9" w:rsidRPr="009C38A7" w:rsidRDefault="003931B9" w:rsidP="003931B9">
            <w:pPr>
              <w:rPr>
                <w:rFonts w:cs="Arial"/>
                <w:b/>
              </w:rPr>
            </w:pPr>
          </w:p>
        </w:tc>
        <w:tc>
          <w:tcPr>
            <w:tcW w:w="1444" w:type="dxa"/>
          </w:tcPr>
          <w:p w14:paraId="573D2E4F" w14:textId="77777777" w:rsidR="003931B9" w:rsidRPr="009C38A7" w:rsidRDefault="003931B9" w:rsidP="003931B9">
            <w:pPr>
              <w:rPr>
                <w:rFonts w:cs="Arial"/>
                <w:b/>
              </w:rPr>
            </w:pPr>
            <w:r w:rsidRPr="009C38A7">
              <w:rPr>
                <w:rFonts w:cs="Arial"/>
                <w:b/>
              </w:rPr>
              <w:t>Signature:</w:t>
            </w:r>
          </w:p>
        </w:tc>
        <w:tc>
          <w:tcPr>
            <w:tcW w:w="3042" w:type="dxa"/>
          </w:tcPr>
          <w:p w14:paraId="61265ED2" w14:textId="77777777" w:rsidR="003931B9" w:rsidRPr="009C38A7" w:rsidRDefault="003931B9" w:rsidP="003931B9">
            <w:pPr>
              <w:rPr>
                <w:rFonts w:cs="Arial"/>
                <w:b/>
              </w:rPr>
            </w:pPr>
          </w:p>
        </w:tc>
      </w:tr>
      <w:tr w:rsidR="003931B9" w:rsidRPr="009C38A7" w14:paraId="143BDBD1" w14:textId="77777777" w:rsidTr="003931B9">
        <w:tc>
          <w:tcPr>
            <w:tcW w:w="1403" w:type="dxa"/>
          </w:tcPr>
          <w:p w14:paraId="4B50567D" w14:textId="77777777" w:rsidR="003931B9" w:rsidRPr="009C38A7" w:rsidRDefault="003931B9" w:rsidP="003931B9">
            <w:pPr>
              <w:rPr>
                <w:rFonts w:cs="Arial"/>
                <w:b/>
              </w:rPr>
            </w:pPr>
            <w:r w:rsidRPr="009C38A7">
              <w:rPr>
                <w:rFonts w:cs="Arial"/>
                <w:b/>
              </w:rPr>
              <w:t>Place :</w:t>
            </w:r>
          </w:p>
        </w:tc>
        <w:tc>
          <w:tcPr>
            <w:tcW w:w="3325" w:type="dxa"/>
          </w:tcPr>
          <w:p w14:paraId="6412C769" w14:textId="77777777" w:rsidR="003931B9" w:rsidRPr="009C38A7" w:rsidRDefault="003931B9" w:rsidP="003931B9">
            <w:pPr>
              <w:rPr>
                <w:rFonts w:cs="Arial"/>
                <w:b/>
              </w:rPr>
            </w:pPr>
            <w:r w:rsidRPr="009C38A7">
              <w:rPr>
                <w:rFonts w:cs="Arial"/>
                <w:b/>
              </w:rPr>
              <w:t>Gaborone</w:t>
            </w:r>
          </w:p>
        </w:tc>
        <w:tc>
          <w:tcPr>
            <w:tcW w:w="1444" w:type="dxa"/>
          </w:tcPr>
          <w:p w14:paraId="3F78E45B" w14:textId="77777777" w:rsidR="003931B9" w:rsidRPr="009C38A7" w:rsidRDefault="003931B9" w:rsidP="003931B9">
            <w:pPr>
              <w:rPr>
                <w:rFonts w:cs="Arial"/>
                <w:b/>
              </w:rPr>
            </w:pPr>
            <w:r w:rsidRPr="009C38A7">
              <w:rPr>
                <w:rFonts w:cs="Arial"/>
                <w:b/>
              </w:rPr>
              <w:t>Place :</w:t>
            </w:r>
          </w:p>
        </w:tc>
        <w:tc>
          <w:tcPr>
            <w:tcW w:w="3042" w:type="dxa"/>
          </w:tcPr>
          <w:p w14:paraId="1BDD4F67" w14:textId="77777777" w:rsidR="003931B9" w:rsidRPr="009C38A7" w:rsidRDefault="003931B9" w:rsidP="003931B9">
            <w:pPr>
              <w:rPr>
                <w:rFonts w:cs="Arial"/>
                <w:b/>
              </w:rPr>
            </w:pPr>
          </w:p>
        </w:tc>
      </w:tr>
      <w:tr w:rsidR="003931B9" w:rsidRPr="009C38A7" w14:paraId="680CAB7C" w14:textId="77777777" w:rsidTr="003931B9">
        <w:tc>
          <w:tcPr>
            <w:tcW w:w="1403" w:type="dxa"/>
          </w:tcPr>
          <w:p w14:paraId="576C99A5" w14:textId="77777777" w:rsidR="003931B9" w:rsidRPr="009C38A7" w:rsidRDefault="003931B9" w:rsidP="003931B9">
            <w:pPr>
              <w:rPr>
                <w:rFonts w:cs="Arial"/>
                <w:b/>
              </w:rPr>
            </w:pPr>
            <w:r w:rsidRPr="009C38A7">
              <w:rPr>
                <w:rFonts w:cs="Arial"/>
                <w:b/>
              </w:rPr>
              <w:t xml:space="preserve">Date: </w:t>
            </w:r>
          </w:p>
        </w:tc>
        <w:tc>
          <w:tcPr>
            <w:tcW w:w="3325" w:type="dxa"/>
          </w:tcPr>
          <w:p w14:paraId="7C4F3C09" w14:textId="77777777" w:rsidR="003931B9" w:rsidRPr="009C38A7" w:rsidRDefault="003931B9" w:rsidP="003931B9">
            <w:pPr>
              <w:rPr>
                <w:rFonts w:cs="Arial"/>
                <w:b/>
              </w:rPr>
            </w:pPr>
          </w:p>
        </w:tc>
        <w:tc>
          <w:tcPr>
            <w:tcW w:w="1444" w:type="dxa"/>
          </w:tcPr>
          <w:p w14:paraId="06BF1118" w14:textId="77777777" w:rsidR="003931B9" w:rsidRPr="009C38A7" w:rsidRDefault="003931B9" w:rsidP="003931B9">
            <w:pPr>
              <w:rPr>
                <w:rFonts w:cs="Arial"/>
                <w:b/>
              </w:rPr>
            </w:pPr>
            <w:r w:rsidRPr="009C38A7">
              <w:rPr>
                <w:rFonts w:cs="Arial"/>
                <w:b/>
              </w:rPr>
              <w:t>Date :</w:t>
            </w:r>
          </w:p>
        </w:tc>
        <w:tc>
          <w:tcPr>
            <w:tcW w:w="3042" w:type="dxa"/>
          </w:tcPr>
          <w:p w14:paraId="6AFF87E1" w14:textId="77777777" w:rsidR="003931B9" w:rsidRPr="009C38A7" w:rsidRDefault="003931B9" w:rsidP="003931B9">
            <w:pPr>
              <w:rPr>
                <w:rFonts w:cs="Arial"/>
                <w:b/>
              </w:rPr>
            </w:pPr>
          </w:p>
        </w:tc>
      </w:tr>
    </w:tbl>
    <w:p w14:paraId="491BB1DA" w14:textId="77777777" w:rsidR="003931B9" w:rsidRPr="009648F7" w:rsidRDefault="003931B9" w:rsidP="003931B9">
      <w:pPr>
        <w:pStyle w:val="ListParagraph"/>
        <w:tabs>
          <w:tab w:val="left" w:pos="-709"/>
          <w:tab w:val="left" w:pos="937"/>
        </w:tabs>
        <w:autoSpaceDE w:val="0"/>
        <w:autoSpaceDN w:val="0"/>
        <w:adjustRightInd w:val="0"/>
        <w:ind w:left="1710"/>
        <w:jc w:val="both"/>
        <w:rPr>
          <w:rFonts w:cs="Arial"/>
          <w:color w:val="FF0000"/>
          <w:sz w:val="24"/>
        </w:rPr>
      </w:pPr>
    </w:p>
    <w:p w14:paraId="4682D10F" w14:textId="77777777" w:rsidR="003931B9" w:rsidRPr="009648F7" w:rsidRDefault="003931B9" w:rsidP="003931B9">
      <w:pPr>
        <w:pStyle w:val="ListParagraph"/>
        <w:tabs>
          <w:tab w:val="left" w:pos="-709"/>
          <w:tab w:val="left" w:pos="937"/>
        </w:tabs>
        <w:autoSpaceDE w:val="0"/>
        <w:autoSpaceDN w:val="0"/>
        <w:adjustRightInd w:val="0"/>
        <w:ind w:left="1710"/>
        <w:jc w:val="both"/>
        <w:rPr>
          <w:rFonts w:cs="Arial"/>
          <w:color w:val="FF0000"/>
          <w:sz w:val="24"/>
        </w:rPr>
      </w:pPr>
    </w:p>
    <w:p w14:paraId="239B16A0" w14:textId="77777777" w:rsidR="003931B9" w:rsidRPr="009648F7" w:rsidRDefault="003931B9" w:rsidP="003931B9">
      <w:pPr>
        <w:pStyle w:val="ListParagraph"/>
        <w:tabs>
          <w:tab w:val="left" w:pos="-709"/>
          <w:tab w:val="left" w:pos="937"/>
        </w:tabs>
        <w:autoSpaceDE w:val="0"/>
        <w:autoSpaceDN w:val="0"/>
        <w:adjustRightInd w:val="0"/>
        <w:ind w:left="1710"/>
        <w:jc w:val="both"/>
        <w:rPr>
          <w:rFonts w:cs="Arial"/>
          <w:color w:val="FF0000"/>
          <w:sz w:val="24"/>
        </w:rPr>
      </w:pPr>
    </w:p>
    <w:p w14:paraId="0FBFBA5D" w14:textId="77777777" w:rsidR="003931B9" w:rsidRPr="009648F7" w:rsidRDefault="003931B9" w:rsidP="003931B9">
      <w:pPr>
        <w:pStyle w:val="ListParagraph"/>
        <w:tabs>
          <w:tab w:val="left" w:pos="-709"/>
          <w:tab w:val="left" w:pos="937"/>
        </w:tabs>
        <w:autoSpaceDE w:val="0"/>
        <w:autoSpaceDN w:val="0"/>
        <w:adjustRightInd w:val="0"/>
        <w:ind w:left="1710"/>
        <w:jc w:val="both"/>
        <w:rPr>
          <w:rFonts w:cs="Arial"/>
          <w:color w:val="FF0000"/>
          <w:sz w:val="24"/>
        </w:rPr>
      </w:pPr>
    </w:p>
    <w:p w14:paraId="495D4B24" w14:textId="77777777" w:rsidR="003931B9" w:rsidRPr="009648F7" w:rsidRDefault="003931B9" w:rsidP="003931B9">
      <w:pPr>
        <w:jc w:val="both"/>
        <w:rPr>
          <w:rFonts w:cs="Arial"/>
          <w:b/>
          <w:iCs/>
          <w:sz w:val="24"/>
          <w:szCs w:val="24"/>
        </w:rPr>
      </w:pPr>
      <w:bookmarkStart w:id="7" w:name="_Hlk138853602"/>
      <w:r w:rsidRPr="009648F7">
        <w:rPr>
          <w:rFonts w:cs="Arial"/>
          <w:b/>
          <w:iCs/>
          <w:sz w:val="24"/>
          <w:szCs w:val="24"/>
        </w:rPr>
        <w:t>Annex 1</w:t>
      </w:r>
      <w:bookmarkEnd w:id="7"/>
      <w:r w:rsidRPr="009648F7">
        <w:rPr>
          <w:rFonts w:cs="Arial"/>
          <w:b/>
          <w:iCs/>
          <w:sz w:val="24"/>
          <w:szCs w:val="24"/>
        </w:rPr>
        <w:t>:</w:t>
      </w:r>
      <w:r w:rsidRPr="009648F7">
        <w:rPr>
          <w:rFonts w:cs="Arial"/>
        </w:rPr>
        <w:t xml:space="preserve"> </w:t>
      </w:r>
      <w:r w:rsidRPr="009648F7">
        <w:rPr>
          <w:rFonts w:cs="Arial"/>
          <w:b/>
          <w:iCs/>
          <w:sz w:val="24"/>
          <w:szCs w:val="24"/>
        </w:rPr>
        <w:t>Tender Document - Bill of quantities</w:t>
      </w:r>
    </w:p>
    <w:p w14:paraId="1B187740" w14:textId="77777777" w:rsidR="003931B9" w:rsidRPr="009648F7" w:rsidRDefault="003931B9" w:rsidP="003931B9">
      <w:pPr>
        <w:jc w:val="both"/>
        <w:rPr>
          <w:rFonts w:cs="Arial"/>
          <w:b/>
          <w:iCs/>
          <w:sz w:val="24"/>
          <w:szCs w:val="24"/>
        </w:rPr>
      </w:pPr>
      <w:bookmarkStart w:id="8" w:name="_Hlk138855696"/>
      <w:r w:rsidRPr="009648F7">
        <w:rPr>
          <w:rFonts w:cs="Arial"/>
          <w:b/>
          <w:iCs/>
          <w:sz w:val="24"/>
          <w:szCs w:val="24"/>
        </w:rPr>
        <w:t>Annex 2- Contractor’s Bid and Contractors filled BOQ</w:t>
      </w:r>
    </w:p>
    <w:p w14:paraId="14A39D8E" w14:textId="77777777" w:rsidR="003931B9" w:rsidRPr="009648F7" w:rsidRDefault="003931B9" w:rsidP="003931B9">
      <w:pPr>
        <w:jc w:val="both"/>
        <w:rPr>
          <w:rFonts w:cs="Arial"/>
          <w:b/>
          <w:iCs/>
          <w:sz w:val="24"/>
          <w:szCs w:val="24"/>
        </w:rPr>
      </w:pPr>
      <w:bookmarkStart w:id="9" w:name="_Hlk138855733"/>
      <w:bookmarkEnd w:id="8"/>
      <w:r w:rsidRPr="009648F7">
        <w:rPr>
          <w:rFonts w:cs="Arial"/>
          <w:b/>
          <w:iCs/>
          <w:sz w:val="24"/>
          <w:szCs w:val="24"/>
        </w:rPr>
        <w:t xml:space="preserve">Annex 3- Notification of Contract Award </w:t>
      </w:r>
    </w:p>
    <w:p w14:paraId="63E0191D" w14:textId="77777777" w:rsidR="003931B9" w:rsidRDefault="003931B9" w:rsidP="003931B9">
      <w:pPr>
        <w:jc w:val="both"/>
        <w:rPr>
          <w:rFonts w:cs="Arial"/>
          <w:b/>
          <w:iCs/>
          <w:sz w:val="24"/>
          <w:szCs w:val="24"/>
        </w:rPr>
      </w:pPr>
      <w:bookmarkStart w:id="10" w:name="_Hlk138855765"/>
      <w:bookmarkEnd w:id="9"/>
      <w:r w:rsidRPr="009648F7">
        <w:rPr>
          <w:rFonts w:cs="Arial"/>
          <w:b/>
          <w:iCs/>
          <w:sz w:val="24"/>
          <w:szCs w:val="24"/>
        </w:rPr>
        <w:t xml:space="preserve">Annex 4- Acceptance to Award of Contract  </w:t>
      </w:r>
    </w:p>
    <w:p w14:paraId="6A03F2BF" w14:textId="4F11DD49" w:rsidR="003931B9" w:rsidRPr="009648F7" w:rsidRDefault="003931B9" w:rsidP="00445C9C">
      <w:pPr>
        <w:jc w:val="both"/>
        <w:rPr>
          <w:rFonts w:cs="Arial"/>
          <w:b/>
          <w:iCs/>
          <w:sz w:val="24"/>
          <w:szCs w:val="24"/>
        </w:rPr>
      </w:pPr>
      <w:r>
        <w:rPr>
          <w:rFonts w:cs="Arial"/>
          <w:b/>
          <w:iCs/>
          <w:sz w:val="24"/>
          <w:szCs w:val="24"/>
        </w:rPr>
        <w:t>Annex 5</w:t>
      </w:r>
      <w:r w:rsidRPr="009648F7">
        <w:rPr>
          <w:rFonts w:cs="Arial"/>
          <w:b/>
          <w:iCs/>
          <w:sz w:val="24"/>
          <w:szCs w:val="24"/>
        </w:rPr>
        <w:t>-</w:t>
      </w:r>
      <w:r>
        <w:rPr>
          <w:rFonts w:cs="Arial"/>
          <w:b/>
          <w:iCs/>
          <w:sz w:val="24"/>
          <w:szCs w:val="24"/>
        </w:rPr>
        <w:t xml:space="preserve"> Construction Drawings and Technical Specifications</w:t>
      </w:r>
      <w:r w:rsidRPr="009648F7">
        <w:rPr>
          <w:rFonts w:cs="Arial"/>
          <w:b/>
          <w:iCs/>
          <w:sz w:val="24"/>
          <w:szCs w:val="24"/>
        </w:rPr>
        <w:t xml:space="preserve">  </w:t>
      </w:r>
      <w:bookmarkEnd w:id="10"/>
    </w:p>
    <w:p w14:paraId="77665C77" w14:textId="2B8DE80D" w:rsidR="003931B9" w:rsidRDefault="003931B9" w:rsidP="00445C9C">
      <w:pPr>
        <w:jc w:val="both"/>
        <w:rPr>
          <w:rFonts w:cs="Arial"/>
          <w:b/>
          <w:iCs/>
          <w:sz w:val="24"/>
          <w:szCs w:val="24"/>
        </w:rPr>
      </w:pPr>
    </w:p>
    <w:p w14:paraId="7E0C0187" w14:textId="6B99F7E3" w:rsidR="00445C9C" w:rsidRDefault="00445C9C" w:rsidP="00445C9C">
      <w:pPr>
        <w:jc w:val="both"/>
        <w:rPr>
          <w:rFonts w:cs="Arial"/>
          <w:b/>
          <w:iCs/>
          <w:sz w:val="24"/>
          <w:szCs w:val="24"/>
        </w:rPr>
      </w:pPr>
    </w:p>
    <w:p w14:paraId="0CC7A36C" w14:textId="565CAF2D" w:rsidR="00445C9C" w:rsidRDefault="00445C9C" w:rsidP="00445C9C">
      <w:pPr>
        <w:jc w:val="both"/>
        <w:rPr>
          <w:rFonts w:cs="Arial"/>
          <w:b/>
          <w:iCs/>
          <w:sz w:val="24"/>
          <w:szCs w:val="24"/>
        </w:rPr>
      </w:pPr>
    </w:p>
    <w:p w14:paraId="3CB922B8" w14:textId="34EA32AD" w:rsidR="00445C9C" w:rsidRDefault="00445C9C" w:rsidP="00445C9C">
      <w:pPr>
        <w:jc w:val="both"/>
        <w:rPr>
          <w:rFonts w:cs="Arial"/>
          <w:b/>
          <w:iCs/>
          <w:sz w:val="24"/>
          <w:szCs w:val="24"/>
        </w:rPr>
      </w:pPr>
    </w:p>
    <w:p w14:paraId="17A6D74A" w14:textId="5398F523" w:rsidR="00445C9C" w:rsidRDefault="00445C9C" w:rsidP="00445C9C">
      <w:pPr>
        <w:jc w:val="both"/>
        <w:rPr>
          <w:rFonts w:cs="Arial"/>
          <w:b/>
          <w:iCs/>
          <w:sz w:val="24"/>
          <w:szCs w:val="24"/>
        </w:rPr>
      </w:pPr>
    </w:p>
    <w:p w14:paraId="2E011B34" w14:textId="15823299" w:rsidR="00445C9C" w:rsidRDefault="00445C9C" w:rsidP="00445C9C">
      <w:pPr>
        <w:jc w:val="both"/>
        <w:rPr>
          <w:rFonts w:cs="Arial"/>
          <w:b/>
          <w:iCs/>
          <w:sz w:val="24"/>
          <w:szCs w:val="24"/>
        </w:rPr>
      </w:pPr>
    </w:p>
    <w:p w14:paraId="3EDBE7C1" w14:textId="3D5BEDEC" w:rsidR="00445C9C" w:rsidRDefault="00445C9C" w:rsidP="00445C9C">
      <w:pPr>
        <w:jc w:val="both"/>
        <w:rPr>
          <w:rFonts w:cs="Arial"/>
          <w:b/>
          <w:iCs/>
          <w:sz w:val="24"/>
          <w:szCs w:val="24"/>
        </w:rPr>
      </w:pPr>
    </w:p>
    <w:p w14:paraId="0AC3390D" w14:textId="7B1BDA5C" w:rsidR="00445C9C" w:rsidRDefault="00445C9C" w:rsidP="00445C9C">
      <w:pPr>
        <w:jc w:val="both"/>
        <w:rPr>
          <w:rFonts w:cs="Arial"/>
          <w:b/>
          <w:iCs/>
          <w:sz w:val="24"/>
          <w:szCs w:val="24"/>
        </w:rPr>
      </w:pPr>
    </w:p>
    <w:p w14:paraId="7694F64E" w14:textId="5977FCFA" w:rsidR="00445C9C" w:rsidRDefault="00445C9C" w:rsidP="00445C9C">
      <w:pPr>
        <w:jc w:val="both"/>
        <w:rPr>
          <w:rFonts w:cs="Arial"/>
          <w:b/>
          <w:iCs/>
          <w:sz w:val="24"/>
          <w:szCs w:val="24"/>
        </w:rPr>
      </w:pPr>
    </w:p>
    <w:p w14:paraId="6B30E98B" w14:textId="0ACFEDC7" w:rsidR="00445C9C" w:rsidRDefault="00445C9C" w:rsidP="00445C9C">
      <w:pPr>
        <w:jc w:val="both"/>
        <w:rPr>
          <w:rFonts w:cs="Arial"/>
          <w:b/>
          <w:iCs/>
          <w:sz w:val="24"/>
          <w:szCs w:val="24"/>
        </w:rPr>
      </w:pPr>
    </w:p>
    <w:p w14:paraId="65E1AE0D" w14:textId="0037EE4D" w:rsidR="00445C9C" w:rsidRDefault="00445C9C" w:rsidP="00445C9C">
      <w:pPr>
        <w:jc w:val="both"/>
        <w:rPr>
          <w:rFonts w:cs="Arial"/>
          <w:b/>
          <w:iCs/>
          <w:sz w:val="24"/>
          <w:szCs w:val="24"/>
        </w:rPr>
      </w:pPr>
    </w:p>
    <w:p w14:paraId="7CBDB8FD" w14:textId="3AB9087A" w:rsidR="00445C9C" w:rsidRDefault="00445C9C" w:rsidP="00445C9C">
      <w:pPr>
        <w:jc w:val="both"/>
        <w:rPr>
          <w:rFonts w:cs="Arial"/>
          <w:b/>
          <w:iCs/>
          <w:sz w:val="24"/>
          <w:szCs w:val="24"/>
        </w:rPr>
      </w:pPr>
    </w:p>
    <w:p w14:paraId="678710C0" w14:textId="77777777" w:rsidR="00445C9C" w:rsidRPr="009648F7" w:rsidRDefault="00445C9C" w:rsidP="00445C9C">
      <w:pPr>
        <w:jc w:val="both"/>
        <w:rPr>
          <w:rFonts w:cs="Arial"/>
          <w:b/>
          <w:iCs/>
          <w:sz w:val="24"/>
          <w:szCs w:val="24"/>
        </w:rPr>
      </w:pPr>
    </w:p>
    <w:p w14:paraId="28A432DA" w14:textId="5DE20D86" w:rsidR="003F51FC" w:rsidRPr="00445C9C" w:rsidRDefault="003F51FC" w:rsidP="00445C9C">
      <w:pPr>
        <w:pStyle w:val="ListParagraph"/>
        <w:tabs>
          <w:tab w:val="left" w:pos="-709"/>
          <w:tab w:val="left" w:pos="937"/>
        </w:tabs>
        <w:autoSpaceDE w:val="0"/>
        <w:autoSpaceDN w:val="0"/>
        <w:adjustRightInd w:val="0"/>
        <w:ind w:left="0"/>
        <w:jc w:val="both"/>
        <w:rPr>
          <w:rFonts w:cs="Arial"/>
          <w:b/>
          <w:iCs/>
          <w:sz w:val="24"/>
        </w:rPr>
      </w:pPr>
    </w:p>
    <w:p w14:paraId="6A549A73" w14:textId="77777777" w:rsidR="00FB4669" w:rsidRPr="00CF00D3" w:rsidRDefault="00FB4669">
      <w:pPr>
        <w:rPr>
          <w:rFonts w:ascii="Verdana" w:hAnsi="Verdana" w:cs="Arial"/>
        </w:rPr>
      </w:pPr>
    </w:p>
    <w:tbl>
      <w:tblPr>
        <w:tblW w:w="102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309"/>
        <w:gridCol w:w="3562"/>
      </w:tblGrid>
      <w:tr w:rsidR="009E3870" w:rsidRPr="00B641A7" w14:paraId="6CA6D921" w14:textId="77777777" w:rsidTr="003F51FC">
        <w:trPr>
          <w:trHeight w:val="877"/>
        </w:trPr>
        <w:tc>
          <w:tcPr>
            <w:tcW w:w="3353" w:type="dxa"/>
            <w:tcBorders>
              <w:top w:val="single" w:sz="4" w:space="0" w:color="auto"/>
              <w:left w:val="single" w:sz="4" w:space="0" w:color="auto"/>
              <w:bottom w:val="single" w:sz="4" w:space="0" w:color="auto"/>
              <w:right w:val="single" w:sz="4" w:space="0" w:color="auto"/>
            </w:tcBorders>
            <w:tcMar>
              <w:top w:w="85" w:type="dxa"/>
              <w:bottom w:w="85" w:type="dxa"/>
            </w:tcMar>
          </w:tcPr>
          <w:p w14:paraId="750DF1FF" w14:textId="3CC83B22" w:rsidR="009E3870" w:rsidRPr="003F51FC" w:rsidRDefault="009E3870" w:rsidP="003F51FC">
            <w:pPr>
              <w:jc w:val="center"/>
              <w:rPr>
                <w:rFonts w:ascii="Verdana" w:hAnsi="Verdana"/>
                <w:b/>
                <w:bCs/>
              </w:rPr>
            </w:pPr>
            <w:r w:rsidRPr="00E12E42">
              <w:rPr>
                <w:noProof/>
                <w:lang w:val="en-US"/>
              </w:rPr>
              <w:drawing>
                <wp:inline distT="0" distB="0" distL="0" distR="0" wp14:anchorId="39459412" wp14:editId="43FE2511">
                  <wp:extent cx="758952" cy="539496"/>
                  <wp:effectExtent l="0" t="0" r="3175" b="0"/>
                  <wp:docPr id="75" name="Picture 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8952" cy="539496"/>
                          </a:xfrm>
                          <a:prstGeom prst="rect">
                            <a:avLst/>
                          </a:prstGeom>
                          <a:noFill/>
                          <a:ln>
                            <a:noFill/>
                          </a:ln>
                        </pic:spPr>
                      </pic:pic>
                    </a:graphicData>
                  </a:graphic>
                </wp:inline>
              </w:drawing>
            </w:r>
          </w:p>
        </w:tc>
        <w:tc>
          <w:tcPr>
            <w:tcW w:w="3309" w:type="dxa"/>
            <w:tcBorders>
              <w:left w:val="single" w:sz="4" w:space="0" w:color="auto"/>
            </w:tcBorders>
            <w:shd w:val="clear" w:color="auto" w:fill="D9D9D9"/>
            <w:tcMar>
              <w:top w:w="85" w:type="dxa"/>
              <w:bottom w:w="85" w:type="dxa"/>
            </w:tcMar>
          </w:tcPr>
          <w:p w14:paraId="62B6BEE7" w14:textId="6BFEBD2E" w:rsidR="0078071D" w:rsidRDefault="009E3870" w:rsidP="005845AA">
            <w:pPr>
              <w:jc w:val="center"/>
              <w:rPr>
                <w:rFonts w:ascii="Verdana" w:hAnsi="Verdana"/>
                <w:b/>
                <w:bCs/>
              </w:rPr>
            </w:pPr>
            <w:r w:rsidRPr="00B641A7">
              <w:rPr>
                <w:rFonts w:ascii="Verdana" w:hAnsi="Verdana"/>
                <w:b/>
                <w:bCs/>
              </w:rPr>
              <w:t xml:space="preserve">VOLUME </w:t>
            </w:r>
            <w:r>
              <w:rPr>
                <w:rFonts w:ascii="Verdana" w:hAnsi="Verdana"/>
                <w:b/>
                <w:bCs/>
              </w:rPr>
              <w:t>1</w:t>
            </w:r>
          </w:p>
          <w:p w14:paraId="26AC8885" w14:textId="77777777" w:rsidR="0078071D" w:rsidRDefault="0078071D" w:rsidP="005845AA">
            <w:pPr>
              <w:jc w:val="center"/>
              <w:rPr>
                <w:rFonts w:ascii="Verdana" w:hAnsi="Verdana"/>
                <w:b/>
                <w:bCs/>
              </w:rPr>
            </w:pPr>
          </w:p>
          <w:p w14:paraId="72CB281B" w14:textId="07E0D359" w:rsidR="009E3870" w:rsidRPr="00B641A7" w:rsidRDefault="009E3870" w:rsidP="0078071D">
            <w:pPr>
              <w:jc w:val="center"/>
              <w:rPr>
                <w:rFonts w:ascii="Verdana" w:hAnsi="Verdana"/>
                <w:b/>
                <w:bCs/>
              </w:rPr>
            </w:pPr>
            <w:r>
              <w:rPr>
                <w:rFonts w:ascii="Verdana" w:hAnsi="Verdana"/>
                <w:b/>
                <w:bCs/>
              </w:rPr>
              <w:t>SECTION 3</w:t>
            </w:r>
          </w:p>
        </w:tc>
        <w:tc>
          <w:tcPr>
            <w:tcW w:w="3562" w:type="dxa"/>
            <w:tcMar>
              <w:top w:w="85" w:type="dxa"/>
              <w:bottom w:w="85" w:type="dxa"/>
            </w:tcMar>
          </w:tcPr>
          <w:p w14:paraId="76CE8A91" w14:textId="01FD55EA" w:rsidR="009E3870" w:rsidRPr="00B641A7" w:rsidRDefault="0078071D" w:rsidP="005845AA">
            <w:pPr>
              <w:jc w:val="right"/>
              <w:rPr>
                <w:rFonts w:ascii="Verdana" w:hAnsi="Verdana"/>
                <w:b/>
                <w:bCs/>
              </w:rPr>
            </w:pPr>
            <w:r w:rsidRPr="0078071D">
              <w:rPr>
                <w:rFonts w:ascii="Verdana" w:hAnsi="Verdana"/>
                <w:b/>
                <w:bCs/>
              </w:rPr>
              <w:t xml:space="preserve">CONTRACT </w:t>
            </w:r>
            <w:r>
              <w:rPr>
                <w:rFonts w:ascii="Verdana" w:hAnsi="Verdana"/>
                <w:b/>
                <w:bCs/>
              </w:rPr>
              <w:t>DATA</w:t>
            </w:r>
          </w:p>
        </w:tc>
      </w:tr>
    </w:tbl>
    <w:p w14:paraId="57E4BBF3" w14:textId="77777777" w:rsidR="009E3870" w:rsidRDefault="009E3870" w:rsidP="009E3870">
      <w:pPr>
        <w:pStyle w:val="Title"/>
        <w:jc w:val="center"/>
        <w:rPr>
          <w:rFonts w:ascii="Verdana" w:hAnsi="Verdana"/>
          <w:sz w:val="24"/>
          <w:szCs w:val="24"/>
        </w:rPr>
      </w:pPr>
    </w:p>
    <w:p w14:paraId="25EDC38F" w14:textId="77777777" w:rsidR="009E3870" w:rsidRPr="00E61D2C" w:rsidRDefault="009E3870" w:rsidP="00961B1F">
      <w:pPr>
        <w:rPr>
          <w:rFonts w:ascii="Verdana" w:hAnsi="Verdana"/>
          <w:b/>
          <w:sz w:val="28"/>
          <w:szCs w:val="28"/>
        </w:rPr>
      </w:pPr>
    </w:p>
    <w:p w14:paraId="2D73FCC6" w14:textId="7ABEDCD1" w:rsidR="009E3870" w:rsidRPr="00E61D2C" w:rsidRDefault="009E3870" w:rsidP="009E3870">
      <w:pPr>
        <w:jc w:val="center"/>
        <w:rPr>
          <w:rFonts w:ascii="Verdana" w:hAnsi="Verdana"/>
          <w:b/>
          <w:sz w:val="28"/>
          <w:szCs w:val="28"/>
        </w:rPr>
      </w:pPr>
      <w:r>
        <w:rPr>
          <w:rFonts w:ascii="Verdana" w:hAnsi="Verdana"/>
          <w:b/>
          <w:sz w:val="28"/>
          <w:szCs w:val="28"/>
        </w:rPr>
        <w:t>SECTION 3</w:t>
      </w:r>
      <w:r w:rsidRPr="00E61D2C">
        <w:rPr>
          <w:rFonts w:ascii="Verdana" w:hAnsi="Verdana"/>
          <w:b/>
          <w:sz w:val="28"/>
          <w:szCs w:val="28"/>
        </w:rPr>
        <w:t>: CONTRACT</w:t>
      </w:r>
      <w:r>
        <w:rPr>
          <w:rFonts w:ascii="Verdana" w:hAnsi="Verdana"/>
          <w:b/>
          <w:sz w:val="28"/>
          <w:szCs w:val="28"/>
        </w:rPr>
        <w:t xml:space="preserve"> </w:t>
      </w:r>
      <w:r w:rsidR="00CD75FC">
        <w:rPr>
          <w:rFonts w:ascii="Verdana" w:hAnsi="Verdana"/>
          <w:b/>
          <w:sz w:val="28"/>
          <w:szCs w:val="28"/>
        </w:rPr>
        <w:t>DATA</w:t>
      </w:r>
    </w:p>
    <w:p w14:paraId="1A92111E" w14:textId="77777777" w:rsidR="009E3870" w:rsidRPr="00E61D2C" w:rsidRDefault="009E3870" w:rsidP="009E3870">
      <w:pPr>
        <w:tabs>
          <w:tab w:val="left" w:pos="0"/>
        </w:tabs>
        <w:jc w:val="center"/>
        <w:rPr>
          <w:rFonts w:ascii="Verdana" w:hAnsi="Verdana"/>
          <w:b/>
          <w:sz w:val="26"/>
        </w:rPr>
      </w:pPr>
    </w:p>
    <w:p w14:paraId="795875E9" w14:textId="11A92D1B" w:rsidR="005D4B9D" w:rsidRDefault="005D4B9D">
      <w:pPr>
        <w:rPr>
          <w:rFonts w:ascii="Verdana" w:hAnsi="Verdana"/>
        </w:rPr>
      </w:pPr>
    </w:p>
    <w:p w14:paraId="22341704" w14:textId="4363A7E4" w:rsidR="009B2DA6" w:rsidRDefault="009B2DA6">
      <w:pPr>
        <w:rPr>
          <w:rFonts w:ascii="Verdana" w:hAnsi="Verdana"/>
        </w:rPr>
      </w:pPr>
    </w:p>
    <w:p w14:paraId="612CB732" w14:textId="0B7CE7C3" w:rsidR="009B2DA6" w:rsidRDefault="009B2DA6">
      <w:pPr>
        <w:rPr>
          <w:rFonts w:ascii="Verdana" w:hAnsi="Verdana"/>
        </w:rPr>
      </w:pPr>
    </w:p>
    <w:p w14:paraId="787E2D75" w14:textId="7C645A78" w:rsidR="009B2DA6" w:rsidRDefault="009B2DA6">
      <w:pPr>
        <w:rPr>
          <w:rFonts w:ascii="Verdana" w:hAnsi="Verdana"/>
        </w:rPr>
      </w:pPr>
    </w:p>
    <w:p w14:paraId="4EFF5970" w14:textId="3516F129" w:rsidR="009B2DA6" w:rsidRDefault="009B2DA6">
      <w:pPr>
        <w:rPr>
          <w:rFonts w:ascii="Verdana" w:hAnsi="Verdana"/>
        </w:rPr>
      </w:pPr>
    </w:p>
    <w:p w14:paraId="4C2E72B5" w14:textId="2CF3682A" w:rsidR="009B2DA6" w:rsidRDefault="009B2DA6">
      <w:pPr>
        <w:rPr>
          <w:rFonts w:ascii="Verdana" w:hAnsi="Verdana"/>
        </w:rPr>
      </w:pPr>
    </w:p>
    <w:p w14:paraId="10EFE801" w14:textId="5EA4328C" w:rsidR="009B2DA6" w:rsidRDefault="009B2DA6">
      <w:pPr>
        <w:rPr>
          <w:rFonts w:ascii="Verdana" w:hAnsi="Verdana"/>
        </w:rPr>
      </w:pPr>
    </w:p>
    <w:p w14:paraId="7D487A6D" w14:textId="4A41E2EE" w:rsidR="00691B6F" w:rsidRDefault="00B625FE" w:rsidP="00CD4E39">
      <w:pPr>
        <w:rPr>
          <w:rFonts w:ascii="Verdana" w:hAnsi="Verdana"/>
        </w:rPr>
      </w:pPr>
      <w:r>
        <w:rPr>
          <w:rFonts w:ascii="Verdana" w:hAnsi="Verdana"/>
        </w:rPr>
        <w:br w:type="page"/>
      </w:r>
    </w:p>
    <w:p w14:paraId="34D2DC26" w14:textId="1854795F" w:rsidR="00691B6F" w:rsidRDefault="00691B6F" w:rsidP="008E20D5">
      <w:pPr>
        <w:ind w:left="-540"/>
        <w:rPr>
          <w:rFonts w:ascii="Verdana" w:hAnsi="Verdana"/>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700"/>
        <w:gridCol w:w="3330"/>
        <w:gridCol w:w="4050"/>
      </w:tblGrid>
      <w:tr w:rsidR="008E20D5" w:rsidRPr="00550320" w14:paraId="0E0BAF8F" w14:textId="77777777" w:rsidTr="005845AA">
        <w:tc>
          <w:tcPr>
            <w:tcW w:w="2700" w:type="dxa"/>
            <w:tcBorders>
              <w:top w:val="single" w:sz="4" w:space="0" w:color="auto"/>
              <w:left w:val="single" w:sz="4" w:space="0" w:color="auto"/>
              <w:bottom w:val="single" w:sz="4" w:space="0" w:color="auto"/>
              <w:right w:val="single" w:sz="4" w:space="0" w:color="auto"/>
            </w:tcBorders>
          </w:tcPr>
          <w:p w14:paraId="752E2EA2" w14:textId="27BFC58F" w:rsidR="008E20D5" w:rsidRPr="00550320" w:rsidRDefault="00472D66" w:rsidP="00472D66">
            <w:pPr>
              <w:jc w:val="center"/>
              <w:rPr>
                <w:rFonts w:ascii="Verdana" w:hAnsi="Verdana"/>
              </w:rPr>
            </w:pPr>
            <w:r>
              <w:rPr>
                <w:rFonts w:ascii="Verdana" w:hAnsi="Verdana"/>
                <w:noProof/>
                <w:lang w:val="en-US"/>
              </w:rPr>
              <w:drawing>
                <wp:inline distT="0" distB="0" distL="0" distR="0" wp14:anchorId="030AC323" wp14:editId="546908EF">
                  <wp:extent cx="566928" cy="566928"/>
                  <wp:effectExtent l="0" t="0" r="5080" b="5080"/>
                  <wp:docPr id="12" name="Picture 1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inline>
              </w:drawing>
            </w:r>
          </w:p>
        </w:tc>
        <w:tc>
          <w:tcPr>
            <w:tcW w:w="3330" w:type="dxa"/>
            <w:tcBorders>
              <w:left w:val="single" w:sz="4" w:space="0" w:color="auto"/>
            </w:tcBorders>
            <w:shd w:val="clear" w:color="auto" w:fill="D9D9D9"/>
          </w:tcPr>
          <w:p w14:paraId="688B9270" w14:textId="77777777" w:rsidR="00A109CB" w:rsidRDefault="00A109CB" w:rsidP="00472D66">
            <w:pPr>
              <w:jc w:val="center"/>
              <w:rPr>
                <w:rFonts w:ascii="Verdana" w:hAnsi="Verdana"/>
                <w:b/>
                <w:bCs/>
              </w:rPr>
            </w:pPr>
            <w:r>
              <w:rPr>
                <w:rFonts w:ascii="Verdana" w:hAnsi="Verdana"/>
                <w:b/>
                <w:bCs/>
              </w:rPr>
              <w:t>VALUME 1: SECTION 3</w:t>
            </w:r>
          </w:p>
          <w:p w14:paraId="6753E22F" w14:textId="2692CB3C" w:rsidR="008E20D5" w:rsidRPr="00550320" w:rsidRDefault="008E20D5" w:rsidP="00472D66">
            <w:pPr>
              <w:jc w:val="center"/>
              <w:rPr>
                <w:rFonts w:ascii="Verdana" w:hAnsi="Verdana"/>
                <w:b/>
                <w:bCs/>
              </w:rPr>
            </w:pPr>
            <w:r>
              <w:rPr>
                <w:rFonts w:ascii="Verdana" w:hAnsi="Verdana"/>
                <w:b/>
                <w:bCs/>
              </w:rPr>
              <w:t xml:space="preserve">CONTRACT </w:t>
            </w:r>
            <w:r w:rsidR="00472D66">
              <w:rPr>
                <w:rFonts w:ascii="Verdana" w:hAnsi="Verdana"/>
                <w:b/>
                <w:bCs/>
              </w:rPr>
              <w:t>DATA</w:t>
            </w:r>
          </w:p>
        </w:tc>
        <w:tc>
          <w:tcPr>
            <w:tcW w:w="4050" w:type="dxa"/>
          </w:tcPr>
          <w:p w14:paraId="1525A415" w14:textId="77777777" w:rsidR="008E20D5" w:rsidRDefault="008E20D5" w:rsidP="005845AA">
            <w:pPr>
              <w:jc w:val="right"/>
              <w:rPr>
                <w:rFonts w:ascii="Verdana" w:hAnsi="Verdana"/>
                <w:b/>
                <w:bCs/>
                <w:caps/>
              </w:rPr>
            </w:pPr>
            <w:r>
              <w:rPr>
                <w:rFonts w:ascii="Verdana" w:hAnsi="Verdana"/>
                <w:b/>
                <w:bCs/>
                <w:caps/>
              </w:rPr>
              <w:t>PRO FORMA PERFORMANCE BOND</w:t>
            </w:r>
          </w:p>
          <w:p w14:paraId="601483A8" w14:textId="18A7A06F" w:rsidR="008E20D5" w:rsidRPr="00AC7C88" w:rsidRDefault="008E20D5" w:rsidP="005845AA">
            <w:pPr>
              <w:jc w:val="right"/>
              <w:rPr>
                <w:rFonts w:ascii="Verdana" w:hAnsi="Verdana"/>
                <w:b/>
                <w:bCs/>
                <w:caps/>
              </w:rPr>
            </w:pPr>
          </w:p>
        </w:tc>
      </w:tr>
    </w:tbl>
    <w:p w14:paraId="715AA729" w14:textId="77777777" w:rsidR="008E20D5" w:rsidRDefault="008E20D5" w:rsidP="00CF5C7D">
      <w:pPr>
        <w:pStyle w:val="Heading2"/>
        <w:spacing w:before="0" w:after="0"/>
        <w:jc w:val="both"/>
        <w:rPr>
          <w:rFonts w:ascii="Verdana" w:hAnsi="Verdana"/>
          <w:sz w:val="22"/>
          <w:szCs w:val="22"/>
          <w:u w:val="single"/>
        </w:rPr>
      </w:pPr>
    </w:p>
    <w:p w14:paraId="4CE478E2" w14:textId="165548A7" w:rsidR="008E20D5" w:rsidRPr="0082359B" w:rsidRDefault="008E20D5" w:rsidP="0082359B">
      <w:pPr>
        <w:pStyle w:val="Heading2"/>
        <w:spacing w:before="0" w:after="0"/>
        <w:ind w:left="-540"/>
        <w:jc w:val="both"/>
        <w:rPr>
          <w:rFonts w:ascii="Verdana" w:hAnsi="Verdana"/>
          <w:sz w:val="22"/>
          <w:szCs w:val="22"/>
          <w:u w:val="single"/>
        </w:rPr>
      </w:pPr>
      <w:r>
        <w:rPr>
          <w:rFonts w:ascii="Verdana" w:hAnsi="Verdana"/>
          <w:sz w:val="22"/>
          <w:szCs w:val="22"/>
          <w:u w:val="single"/>
        </w:rPr>
        <w:t>PRO FORMA PERFORMANCE BOND</w:t>
      </w:r>
    </w:p>
    <w:tbl>
      <w:tblPr>
        <w:tblW w:w="10188" w:type="dxa"/>
        <w:tblInd w:w="-540" w:type="dxa"/>
        <w:tblLook w:val="04A0" w:firstRow="1" w:lastRow="0" w:firstColumn="1" w:lastColumn="0" w:noHBand="0" w:noVBand="1"/>
      </w:tblPr>
      <w:tblGrid>
        <w:gridCol w:w="3798"/>
        <w:gridCol w:w="6390"/>
      </w:tblGrid>
      <w:tr w:rsidR="008E20D5" w:rsidRPr="008B6D6F" w14:paraId="2E8317C1" w14:textId="77777777" w:rsidTr="005845AA">
        <w:trPr>
          <w:trHeight w:val="432"/>
        </w:trPr>
        <w:tc>
          <w:tcPr>
            <w:tcW w:w="3798" w:type="dxa"/>
            <w:vAlign w:val="bottom"/>
          </w:tcPr>
          <w:p w14:paraId="73FE55B5" w14:textId="77777777" w:rsidR="008E20D5" w:rsidRPr="008B6D6F" w:rsidRDefault="008E20D5" w:rsidP="005845AA">
            <w:pPr>
              <w:rPr>
                <w:rFonts w:ascii="Verdana" w:hAnsi="Verdana"/>
              </w:rPr>
            </w:pPr>
            <w:r w:rsidRPr="008B6D6F">
              <w:rPr>
                <w:rFonts w:ascii="Verdana" w:hAnsi="Verdana"/>
              </w:rPr>
              <w:t>CONTRACT NO.</w:t>
            </w:r>
          </w:p>
        </w:tc>
        <w:tc>
          <w:tcPr>
            <w:tcW w:w="6390" w:type="dxa"/>
            <w:tcBorders>
              <w:bottom w:val="single" w:sz="4" w:space="0" w:color="auto"/>
            </w:tcBorders>
            <w:vAlign w:val="bottom"/>
          </w:tcPr>
          <w:p w14:paraId="7F2AF843" w14:textId="77777777" w:rsidR="008E20D5" w:rsidRPr="008B6D6F" w:rsidRDefault="008E20D5" w:rsidP="005845AA">
            <w:pPr>
              <w:rPr>
                <w:rFonts w:ascii="Verdana" w:hAnsi="Verdana"/>
              </w:rPr>
            </w:pPr>
          </w:p>
        </w:tc>
      </w:tr>
      <w:tr w:rsidR="008E20D5" w:rsidRPr="008B6D6F" w14:paraId="41A3CD28" w14:textId="77777777" w:rsidTr="005845AA">
        <w:trPr>
          <w:trHeight w:val="432"/>
        </w:trPr>
        <w:tc>
          <w:tcPr>
            <w:tcW w:w="3798" w:type="dxa"/>
            <w:vAlign w:val="bottom"/>
          </w:tcPr>
          <w:p w14:paraId="763312DD" w14:textId="77777777" w:rsidR="008E20D5" w:rsidRPr="008B6D6F" w:rsidRDefault="008E20D5" w:rsidP="005845AA">
            <w:pPr>
              <w:rPr>
                <w:rFonts w:ascii="Verdana" w:hAnsi="Verdana"/>
              </w:rPr>
            </w:pPr>
            <w:r w:rsidRPr="008B6D6F">
              <w:rPr>
                <w:rFonts w:ascii="Verdana" w:hAnsi="Verdana"/>
              </w:rPr>
              <w:t>CONTRACT DESCRIPTION</w:t>
            </w:r>
          </w:p>
        </w:tc>
        <w:tc>
          <w:tcPr>
            <w:tcW w:w="6390" w:type="dxa"/>
            <w:tcBorders>
              <w:top w:val="single" w:sz="4" w:space="0" w:color="auto"/>
              <w:bottom w:val="single" w:sz="4" w:space="0" w:color="auto"/>
            </w:tcBorders>
            <w:vAlign w:val="bottom"/>
          </w:tcPr>
          <w:p w14:paraId="20679AA1" w14:textId="77777777" w:rsidR="008E20D5" w:rsidRPr="008B6D6F" w:rsidRDefault="008E20D5" w:rsidP="005845AA">
            <w:pPr>
              <w:rPr>
                <w:rFonts w:ascii="Verdana" w:hAnsi="Verdana"/>
              </w:rPr>
            </w:pPr>
          </w:p>
        </w:tc>
      </w:tr>
      <w:tr w:rsidR="008E20D5" w:rsidRPr="008B6D6F" w14:paraId="0C3C24E5" w14:textId="77777777" w:rsidTr="005845AA">
        <w:trPr>
          <w:trHeight w:val="432"/>
        </w:trPr>
        <w:tc>
          <w:tcPr>
            <w:tcW w:w="3798" w:type="dxa"/>
            <w:vAlign w:val="bottom"/>
          </w:tcPr>
          <w:p w14:paraId="440259FD" w14:textId="77777777" w:rsidR="008E20D5" w:rsidRPr="008B6D6F" w:rsidRDefault="008E20D5" w:rsidP="005845AA">
            <w:pPr>
              <w:rPr>
                <w:rFonts w:ascii="Verdana" w:hAnsi="Verdana"/>
              </w:rPr>
            </w:pPr>
            <w:r w:rsidRPr="008B6D6F">
              <w:rPr>
                <w:rFonts w:ascii="Verdana" w:hAnsi="Verdana"/>
              </w:rPr>
              <w:t>ESTIMATED PERIOD OF CONTRACT</w:t>
            </w:r>
          </w:p>
        </w:tc>
        <w:tc>
          <w:tcPr>
            <w:tcW w:w="6390" w:type="dxa"/>
            <w:tcBorders>
              <w:top w:val="single" w:sz="4" w:space="0" w:color="auto"/>
              <w:bottom w:val="single" w:sz="4" w:space="0" w:color="auto"/>
            </w:tcBorders>
            <w:vAlign w:val="bottom"/>
          </w:tcPr>
          <w:p w14:paraId="29430C50" w14:textId="77777777" w:rsidR="008E20D5" w:rsidRPr="008B6D6F" w:rsidRDefault="008E20D5" w:rsidP="005845AA">
            <w:pPr>
              <w:rPr>
                <w:rFonts w:ascii="Verdana" w:hAnsi="Verdana"/>
              </w:rPr>
            </w:pPr>
          </w:p>
        </w:tc>
      </w:tr>
      <w:tr w:rsidR="008E20D5" w:rsidRPr="008B6D6F" w14:paraId="7AC51C57" w14:textId="77777777" w:rsidTr="005845AA">
        <w:trPr>
          <w:trHeight w:val="432"/>
        </w:trPr>
        <w:tc>
          <w:tcPr>
            <w:tcW w:w="3798" w:type="dxa"/>
            <w:vAlign w:val="bottom"/>
          </w:tcPr>
          <w:p w14:paraId="7A6011C5" w14:textId="77777777" w:rsidR="008E20D5" w:rsidRPr="008B6D6F" w:rsidRDefault="008E20D5" w:rsidP="005845AA">
            <w:pPr>
              <w:rPr>
                <w:rFonts w:ascii="Verdana" w:hAnsi="Verdana"/>
              </w:rPr>
            </w:pPr>
            <w:r w:rsidRPr="008B6D6F">
              <w:rPr>
                <w:rFonts w:ascii="Verdana" w:hAnsi="Verdana"/>
              </w:rPr>
              <w:t>AMOUNT OF GURANTEE</w:t>
            </w:r>
          </w:p>
        </w:tc>
        <w:tc>
          <w:tcPr>
            <w:tcW w:w="6390" w:type="dxa"/>
            <w:tcBorders>
              <w:top w:val="single" w:sz="4" w:space="0" w:color="auto"/>
              <w:bottom w:val="single" w:sz="4" w:space="0" w:color="auto"/>
            </w:tcBorders>
            <w:vAlign w:val="bottom"/>
          </w:tcPr>
          <w:p w14:paraId="5296B5B1" w14:textId="77777777" w:rsidR="008E20D5" w:rsidRPr="008B6D6F" w:rsidRDefault="008E20D5" w:rsidP="005845AA">
            <w:pPr>
              <w:rPr>
                <w:rFonts w:ascii="Verdana" w:hAnsi="Verdana"/>
              </w:rPr>
            </w:pPr>
          </w:p>
        </w:tc>
      </w:tr>
      <w:tr w:rsidR="008E20D5" w:rsidRPr="008B6D6F" w14:paraId="6B88B424" w14:textId="77777777" w:rsidTr="005845AA">
        <w:trPr>
          <w:trHeight w:val="432"/>
        </w:trPr>
        <w:tc>
          <w:tcPr>
            <w:tcW w:w="3798" w:type="dxa"/>
            <w:vAlign w:val="bottom"/>
          </w:tcPr>
          <w:p w14:paraId="76DD3C06" w14:textId="77777777" w:rsidR="008E20D5" w:rsidRPr="008B6D6F" w:rsidRDefault="008E20D5" w:rsidP="005845AA">
            <w:pPr>
              <w:rPr>
                <w:rFonts w:ascii="Verdana" w:hAnsi="Verdana"/>
              </w:rPr>
            </w:pPr>
            <w:r w:rsidRPr="008B6D6F">
              <w:rPr>
                <w:rFonts w:ascii="Verdana" w:hAnsi="Verdana"/>
              </w:rPr>
              <w:t>NAME OF PRINCIPAL</w:t>
            </w:r>
          </w:p>
        </w:tc>
        <w:tc>
          <w:tcPr>
            <w:tcW w:w="6390" w:type="dxa"/>
            <w:tcBorders>
              <w:top w:val="single" w:sz="4" w:space="0" w:color="auto"/>
              <w:bottom w:val="single" w:sz="4" w:space="0" w:color="auto"/>
            </w:tcBorders>
            <w:vAlign w:val="bottom"/>
          </w:tcPr>
          <w:p w14:paraId="2054AD4A" w14:textId="77777777" w:rsidR="008E20D5" w:rsidRPr="008B6D6F" w:rsidRDefault="008E20D5" w:rsidP="005845AA">
            <w:pPr>
              <w:rPr>
                <w:rFonts w:ascii="Verdana" w:hAnsi="Verdana"/>
              </w:rPr>
            </w:pPr>
          </w:p>
        </w:tc>
      </w:tr>
      <w:tr w:rsidR="008E20D5" w:rsidRPr="008B6D6F" w14:paraId="071839A3" w14:textId="77777777" w:rsidTr="005845AA">
        <w:trPr>
          <w:trHeight w:val="432"/>
        </w:trPr>
        <w:tc>
          <w:tcPr>
            <w:tcW w:w="3798" w:type="dxa"/>
            <w:vAlign w:val="bottom"/>
          </w:tcPr>
          <w:p w14:paraId="7673B51F" w14:textId="77777777" w:rsidR="008E20D5" w:rsidRPr="008B6D6F" w:rsidRDefault="008E20D5" w:rsidP="005845AA">
            <w:pPr>
              <w:rPr>
                <w:rFonts w:ascii="Verdana" w:hAnsi="Verdana"/>
              </w:rPr>
            </w:pPr>
            <w:r w:rsidRPr="008B6D6F">
              <w:rPr>
                <w:rFonts w:ascii="Verdana" w:hAnsi="Verdana"/>
              </w:rPr>
              <w:t>NAME OF CONTRACTOR</w:t>
            </w:r>
          </w:p>
        </w:tc>
        <w:tc>
          <w:tcPr>
            <w:tcW w:w="6390" w:type="dxa"/>
            <w:tcBorders>
              <w:top w:val="single" w:sz="4" w:space="0" w:color="auto"/>
              <w:bottom w:val="single" w:sz="4" w:space="0" w:color="auto"/>
            </w:tcBorders>
            <w:vAlign w:val="bottom"/>
          </w:tcPr>
          <w:p w14:paraId="4FF863C4" w14:textId="77777777" w:rsidR="008E20D5" w:rsidRPr="008B6D6F" w:rsidRDefault="008E20D5" w:rsidP="005845AA">
            <w:pPr>
              <w:rPr>
                <w:rFonts w:ascii="Verdana" w:hAnsi="Verdana"/>
              </w:rPr>
            </w:pPr>
          </w:p>
        </w:tc>
      </w:tr>
    </w:tbl>
    <w:p w14:paraId="4767D71D" w14:textId="77777777" w:rsidR="008E20D5" w:rsidRDefault="008E20D5" w:rsidP="008E20D5">
      <w:pPr>
        <w:ind w:left="-540"/>
        <w:rPr>
          <w:rFonts w:ascii="Verdana" w:hAnsi="Verdana"/>
        </w:rPr>
      </w:pPr>
    </w:p>
    <w:p w14:paraId="2267DDC5" w14:textId="34EDBCFB" w:rsidR="008E20D5" w:rsidRPr="00782F7B" w:rsidRDefault="008E20D5" w:rsidP="008E20D5">
      <w:pPr>
        <w:ind w:left="-540"/>
        <w:rPr>
          <w:rFonts w:ascii="Verdana" w:hAnsi="Verdana"/>
        </w:rPr>
      </w:pPr>
      <w:r w:rsidRPr="00782F7B">
        <w:rPr>
          <w:rFonts w:ascii="Verdana" w:hAnsi="Verdana"/>
        </w:rPr>
        <w:t xml:space="preserve">TO </w:t>
      </w:r>
      <w:r w:rsidRPr="00782F7B">
        <w:rPr>
          <w:rFonts w:ascii="Verdana" w:hAnsi="Verdana"/>
        </w:rPr>
        <w:tab/>
        <w:t xml:space="preserve"> </w:t>
      </w:r>
      <w:r w:rsidR="005832E7">
        <w:rPr>
          <w:rFonts w:ascii="Verdana" w:hAnsi="Verdana"/>
        </w:rPr>
        <w:t>SADC Secretariat</w:t>
      </w:r>
    </w:p>
    <w:p w14:paraId="05B3A3EA" w14:textId="77777777" w:rsidR="008E20D5" w:rsidRPr="00782F7B" w:rsidRDefault="008E20D5" w:rsidP="008E20D5">
      <w:pPr>
        <w:ind w:left="-540"/>
        <w:rPr>
          <w:rFonts w:ascii="Verdana" w:hAnsi="Verdana"/>
        </w:rPr>
      </w:pPr>
    </w:p>
    <w:p w14:paraId="57A3F736" w14:textId="77777777" w:rsidR="008E20D5" w:rsidRPr="00782F7B" w:rsidRDefault="008E20D5" w:rsidP="008E20D5">
      <w:pPr>
        <w:ind w:left="-540"/>
        <w:rPr>
          <w:rFonts w:ascii="Verdana" w:hAnsi="Verdana"/>
        </w:rPr>
      </w:pPr>
      <w:r w:rsidRPr="00782F7B">
        <w:rPr>
          <w:rFonts w:ascii="Verdana" w:hAnsi="Verdana"/>
        </w:rPr>
        <w:t>I,</w:t>
      </w:r>
      <w:r>
        <w:rPr>
          <w:rFonts w:ascii="Verdana" w:hAnsi="Verdana"/>
        </w:rPr>
        <w:t xml:space="preserve"> </w:t>
      </w:r>
      <w:r w:rsidRPr="00782F7B">
        <w:rPr>
          <w:rFonts w:ascii="Verdana" w:hAnsi="Verdana"/>
        </w:rPr>
        <w:t>the undersigned………………………………………………………………………………………...</w:t>
      </w:r>
      <w:r>
        <w:rPr>
          <w:rFonts w:ascii="Verdana" w:hAnsi="Verdana"/>
        </w:rPr>
        <w:t>..................................</w:t>
      </w:r>
    </w:p>
    <w:p w14:paraId="484FBD17" w14:textId="77777777" w:rsidR="008E20D5" w:rsidRPr="00782F7B" w:rsidRDefault="008E20D5" w:rsidP="008E20D5">
      <w:pPr>
        <w:ind w:left="-540"/>
        <w:rPr>
          <w:rFonts w:ascii="Verdana" w:hAnsi="Verdana"/>
        </w:rPr>
      </w:pPr>
      <w:r>
        <w:rPr>
          <w:rFonts w:ascii="Verdana" w:hAnsi="Verdana"/>
        </w:rPr>
        <w:t>i</w:t>
      </w:r>
      <w:r w:rsidRPr="00782F7B">
        <w:rPr>
          <w:rFonts w:ascii="Verdana" w:hAnsi="Verdana"/>
        </w:rPr>
        <w:t>n my capacity as ………………………………………………………………………………………</w:t>
      </w:r>
      <w:r>
        <w:rPr>
          <w:rFonts w:ascii="Verdana" w:hAnsi="Verdana"/>
        </w:rPr>
        <w:t>…………………………...............</w:t>
      </w:r>
    </w:p>
    <w:p w14:paraId="3615F977" w14:textId="77777777" w:rsidR="008E20D5" w:rsidRPr="00782F7B" w:rsidRDefault="008E20D5" w:rsidP="008E20D5">
      <w:pPr>
        <w:ind w:left="-540"/>
        <w:rPr>
          <w:rFonts w:ascii="Verdana" w:hAnsi="Verdana"/>
        </w:rPr>
      </w:pPr>
      <w:r>
        <w:rPr>
          <w:rFonts w:ascii="Verdana" w:hAnsi="Verdana"/>
        </w:rPr>
        <w:t>b</w:t>
      </w:r>
      <w:r w:rsidRPr="00782F7B">
        <w:rPr>
          <w:rFonts w:ascii="Verdana" w:hAnsi="Verdana"/>
        </w:rPr>
        <w:t>eing duly authorized hereto by……………………………………………………………………</w:t>
      </w:r>
      <w:r>
        <w:rPr>
          <w:rFonts w:ascii="Verdana" w:hAnsi="Verdana"/>
        </w:rPr>
        <w:t>……………………………….......</w:t>
      </w:r>
    </w:p>
    <w:p w14:paraId="04102978" w14:textId="77777777" w:rsidR="008E20D5" w:rsidRPr="00782F7B" w:rsidRDefault="008E20D5" w:rsidP="008E20D5">
      <w:pPr>
        <w:ind w:left="-540"/>
        <w:rPr>
          <w:rFonts w:ascii="Verdana" w:hAnsi="Verdana"/>
        </w:rPr>
      </w:pPr>
      <w:r>
        <w:rPr>
          <w:rFonts w:ascii="Verdana" w:hAnsi="Verdana"/>
        </w:rPr>
        <w:t>d</w:t>
      </w:r>
      <w:r w:rsidRPr="00782F7B">
        <w:rPr>
          <w:rFonts w:ascii="Verdana" w:hAnsi="Verdana"/>
        </w:rPr>
        <w:t>o hereby irrevocably bind the said ………………………………………………………………</w:t>
      </w:r>
      <w:r>
        <w:rPr>
          <w:rFonts w:ascii="Verdana" w:hAnsi="Verdana"/>
        </w:rPr>
        <w:t>………………………………......</w:t>
      </w:r>
    </w:p>
    <w:p w14:paraId="7B138EE5" w14:textId="6704D2F8" w:rsidR="008E20D5" w:rsidRPr="00782F7B" w:rsidRDefault="008E20D5" w:rsidP="008E20D5">
      <w:pPr>
        <w:ind w:left="-540"/>
        <w:rPr>
          <w:rFonts w:ascii="Verdana" w:hAnsi="Verdana"/>
        </w:rPr>
      </w:pPr>
      <w:r w:rsidRPr="00782F7B">
        <w:rPr>
          <w:rFonts w:ascii="Verdana" w:hAnsi="Verdana"/>
        </w:rPr>
        <w:t xml:space="preserve">(thereinafter called the ‘the Guarantor’) as surety in solidum and co-principal debtor, for the due performance of the contract by the contractor, and for all </w:t>
      </w:r>
      <w:r w:rsidR="00574477" w:rsidRPr="00782F7B">
        <w:rPr>
          <w:rFonts w:ascii="Verdana" w:hAnsi="Verdana"/>
        </w:rPr>
        <w:t>loses</w:t>
      </w:r>
      <w:r w:rsidRPr="00782F7B">
        <w:rPr>
          <w:rFonts w:ascii="Verdana" w:hAnsi="Verdana"/>
        </w:rPr>
        <w:t xml:space="preserve">, damages and expenses suffered by the principal as a result of non performance of the contractor by the contractor , provided that the maximum sum claimable under </w:t>
      </w:r>
      <w:r>
        <w:rPr>
          <w:rFonts w:ascii="Verdana" w:hAnsi="Verdana"/>
        </w:rPr>
        <w:t xml:space="preserve">this guarantee shall be  </w:t>
      </w:r>
      <w:r w:rsidR="007D239E">
        <w:rPr>
          <w:rFonts w:ascii="Verdana" w:hAnsi="Verdana"/>
        </w:rPr>
        <w:t>USD</w:t>
      </w:r>
      <w:r>
        <w:rPr>
          <w:rFonts w:ascii="Verdana" w:hAnsi="Verdana"/>
        </w:rPr>
        <w:t>……………</w:t>
      </w:r>
      <w:r w:rsidRPr="00782F7B">
        <w:rPr>
          <w:rFonts w:ascii="Verdana" w:hAnsi="Verdana"/>
        </w:rPr>
        <w:t>……</w:t>
      </w:r>
      <w:r>
        <w:rPr>
          <w:rFonts w:ascii="Verdana" w:hAnsi="Verdana"/>
        </w:rPr>
        <w:t xml:space="preserve">…… </w:t>
      </w:r>
      <w:r w:rsidRPr="00782F7B">
        <w:rPr>
          <w:rFonts w:ascii="Verdana" w:hAnsi="Verdana"/>
        </w:rPr>
        <w:t>I undertake on behalf of the said Contractor to pay on first demand from all defen</w:t>
      </w:r>
      <w:r>
        <w:rPr>
          <w:rFonts w:ascii="Verdana" w:hAnsi="Verdana"/>
        </w:rPr>
        <w:t>c</w:t>
      </w:r>
      <w:r w:rsidRPr="00782F7B">
        <w:rPr>
          <w:rFonts w:ascii="Verdana" w:hAnsi="Verdana"/>
        </w:rPr>
        <w:t xml:space="preserve">es, upon receipt of a certificate from the </w:t>
      </w:r>
      <w:r>
        <w:rPr>
          <w:rFonts w:ascii="Verdana" w:hAnsi="Verdana"/>
        </w:rPr>
        <w:t xml:space="preserve">Commissioner General, Botswana Unified Revenue Service </w:t>
      </w:r>
      <w:r w:rsidRPr="00782F7B">
        <w:rPr>
          <w:rFonts w:ascii="Verdana" w:hAnsi="Verdana"/>
        </w:rPr>
        <w:t>that such amounts is payable by the contractor to the Principal.</w:t>
      </w:r>
    </w:p>
    <w:p w14:paraId="385DF123" w14:textId="77777777" w:rsidR="008E20D5" w:rsidRPr="00782F7B" w:rsidRDefault="008E20D5" w:rsidP="008E20D5">
      <w:pPr>
        <w:ind w:left="-540"/>
        <w:rPr>
          <w:rFonts w:ascii="Verdana" w:hAnsi="Verdana"/>
        </w:rPr>
      </w:pPr>
    </w:p>
    <w:p w14:paraId="06F88EA1" w14:textId="77777777" w:rsidR="008E20D5" w:rsidRPr="00782F7B" w:rsidRDefault="008E20D5" w:rsidP="008E20D5">
      <w:pPr>
        <w:ind w:left="-540"/>
        <w:rPr>
          <w:rFonts w:ascii="Verdana" w:hAnsi="Verdana"/>
        </w:rPr>
      </w:pPr>
      <w:r w:rsidRPr="00782F7B">
        <w:rPr>
          <w:rFonts w:ascii="Verdana" w:hAnsi="Verdana"/>
        </w:rPr>
        <w:t>This surety ship is entered into under renunciation of the legal exceptions and benefits ORDINIS SEU EXCUSSIONS SEU DIVISIONIS, with the full meaning and effect of which I acknowledge myself to be familiar.</w:t>
      </w:r>
    </w:p>
    <w:p w14:paraId="088471D6" w14:textId="77777777" w:rsidR="008E20D5" w:rsidRPr="00782F7B" w:rsidRDefault="008E20D5" w:rsidP="008E20D5">
      <w:pPr>
        <w:ind w:left="-540"/>
        <w:rPr>
          <w:rFonts w:ascii="Verdana" w:hAnsi="Verdana"/>
        </w:rPr>
      </w:pPr>
    </w:p>
    <w:p w14:paraId="5C0FCCD2" w14:textId="77777777" w:rsidR="008E20D5" w:rsidRPr="00782F7B" w:rsidRDefault="008E20D5" w:rsidP="008E20D5">
      <w:pPr>
        <w:ind w:left="-540"/>
        <w:rPr>
          <w:rFonts w:ascii="Verdana" w:hAnsi="Verdana"/>
        </w:rPr>
      </w:pPr>
      <w:r>
        <w:rPr>
          <w:rFonts w:ascii="Verdana" w:hAnsi="Verdana"/>
        </w:rPr>
        <w:t>The expiry date for this Performance Bond shall be t</w:t>
      </w:r>
      <w:r w:rsidRPr="00782F7B">
        <w:rPr>
          <w:rFonts w:ascii="Verdana" w:hAnsi="Verdana"/>
        </w:rPr>
        <w:t xml:space="preserve">hirty days after the issue of </w:t>
      </w:r>
      <w:r>
        <w:rPr>
          <w:rFonts w:ascii="Verdana" w:hAnsi="Verdana"/>
        </w:rPr>
        <w:t>the Performance C</w:t>
      </w:r>
      <w:r w:rsidRPr="00782F7B">
        <w:rPr>
          <w:rFonts w:ascii="Verdana" w:hAnsi="Verdana"/>
        </w:rPr>
        <w:t>ertificate in terms of the Contract.</w:t>
      </w:r>
    </w:p>
    <w:p w14:paraId="65318953" w14:textId="77777777" w:rsidR="008E20D5" w:rsidRPr="00782F7B" w:rsidRDefault="008E20D5" w:rsidP="008E20D5">
      <w:pPr>
        <w:ind w:left="-540"/>
        <w:rPr>
          <w:rFonts w:ascii="Verdana" w:hAnsi="Verdana"/>
        </w:rPr>
      </w:pPr>
    </w:p>
    <w:p w14:paraId="386E2AB7" w14:textId="77777777" w:rsidR="008E20D5" w:rsidRPr="00782F7B" w:rsidRDefault="008E20D5" w:rsidP="008E20D5">
      <w:pPr>
        <w:ind w:left="-540"/>
        <w:rPr>
          <w:rFonts w:ascii="Verdana" w:hAnsi="Verdana"/>
        </w:rPr>
      </w:pPr>
      <w:r w:rsidRPr="00782F7B">
        <w:rPr>
          <w:rFonts w:ascii="Verdana" w:hAnsi="Verdana"/>
        </w:rPr>
        <w:t>SIGNED AT…………………………ON THE……………………DAY OF ……………………..20…</w:t>
      </w:r>
      <w:r>
        <w:rPr>
          <w:rFonts w:ascii="Verdana" w:hAnsi="Verdana"/>
        </w:rPr>
        <w:t>………….</w:t>
      </w:r>
    </w:p>
    <w:p w14:paraId="6C96E3D9" w14:textId="77777777" w:rsidR="008E20D5" w:rsidRPr="00782F7B" w:rsidRDefault="008E20D5" w:rsidP="0082359B">
      <w:pPr>
        <w:rPr>
          <w:rFonts w:ascii="Verdana" w:hAnsi="Verdana"/>
        </w:rPr>
      </w:pPr>
    </w:p>
    <w:p w14:paraId="73AFE1A8" w14:textId="77777777" w:rsidR="008E20D5" w:rsidRPr="00782F7B" w:rsidRDefault="008E20D5" w:rsidP="008E20D5">
      <w:pPr>
        <w:ind w:left="-540"/>
        <w:rPr>
          <w:rFonts w:ascii="Verdana" w:hAnsi="Verdana"/>
        </w:rPr>
      </w:pP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t>……………………………………………</w:t>
      </w:r>
    </w:p>
    <w:p w14:paraId="3D70E48A" w14:textId="77777777" w:rsidR="008E20D5" w:rsidRPr="00782F7B" w:rsidRDefault="008E20D5" w:rsidP="008E20D5">
      <w:pPr>
        <w:ind w:left="-540"/>
        <w:rPr>
          <w:rFonts w:ascii="Verdana" w:hAnsi="Verdana"/>
        </w:rPr>
      </w:pP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t>AUTHORISED SIGNATORY</w:t>
      </w:r>
    </w:p>
    <w:p w14:paraId="2EFC5B60" w14:textId="77777777" w:rsidR="008E20D5" w:rsidRPr="00782F7B" w:rsidRDefault="008E20D5" w:rsidP="008E20D5">
      <w:pPr>
        <w:ind w:left="-540"/>
        <w:rPr>
          <w:rFonts w:ascii="Verdana" w:hAnsi="Verdana"/>
        </w:rPr>
      </w:pP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r>
      <w:r w:rsidRPr="00782F7B">
        <w:rPr>
          <w:rFonts w:ascii="Verdana" w:hAnsi="Verdana"/>
        </w:rPr>
        <w:tab/>
        <w:t>COMPANY SEAL OR STAMP.</w:t>
      </w:r>
    </w:p>
    <w:p w14:paraId="224A322A" w14:textId="77777777" w:rsidR="008E20D5" w:rsidRPr="00782F7B" w:rsidRDefault="008E20D5" w:rsidP="008E20D5">
      <w:pPr>
        <w:ind w:left="-540"/>
        <w:rPr>
          <w:rFonts w:ascii="Verdana" w:hAnsi="Verdana"/>
        </w:rPr>
      </w:pPr>
      <w:r w:rsidRPr="00782F7B">
        <w:rPr>
          <w:rFonts w:ascii="Verdana" w:hAnsi="Verdana"/>
        </w:rPr>
        <w:t>As Witness</w:t>
      </w:r>
      <w:r>
        <w:rPr>
          <w:rFonts w:ascii="Verdana" w:hAnsi="Verdana"/>
        </w:rPr>
        <w:t>es</w:t>
      </w:r>
    </w:p>
    <w:p w14:paraId="13734941" w14:textId="0D6289BF" w:rsidR="008E20D5" w:rsidRDefault="008E20D5" w:rsidP="008E20D5">
      <w:pPr>
        <w:ind w:left="-540"/>
        <w:rPr>
          <w:rFonts w:ascii="Verdana" w:hAnsi="Verdana"/>
        </w:rPr>
      </w:pPr>
      <w:r w:rsidRPr="00CD4E39">
        <w:rPr>
          <w:rFonts w:ascii="Verdana" w:hAnsi="Verdana"/>
        </w:rPr>
        <w:t>(1)……………………..</w:t>
      </w:r>
    </w:p>
    <w:p w14:paraId="184B2AD2" w14:textId="77777777" w:rsidR="00CD4E39" w:rsidRPr="00CD4E39" w:rsidRDefault="00CD4E39" w:rsidP="008E20D5">
      <w:pPr>
        <w:ind w:left="-540"/>
        <w:rPr>
          <w:rFonts w:ascii="Verdana" w:hAnsi="Verdana"/>
        </w:rPr>
      </w:pPr>
    </w:p>
    <w:p w14:paraId="1A082873" w14:textId="7742FBBA" w:rsidR="008E20D5" w:rsidRDefault="008E20D5" w:rsidP="003B1358">
      <w:pPr>
        <w:ind w:left="-540"/>
        <w:rPr>
          <w:rFonts w:ascii="Verdana" w:hAnsi="Verdana"/>
        </w:rPr>
      </w:pPr>
      <w:r w:rsidRPr="00CD4E39">
        <w:rPr>
          <w:rFonts w:ascii="Verdana" w:hAnsi="Verdana"/>
        </w:rPr>
        <w:t>(2)………………………</w:t>
      </w:r>
    </w:p>
    <w:p w14:paraId="71FA7AE8" w14:textId="314A0879" w:rsidR="00CF5C7D" w:rsidRDefault="00CF5C7D" w:rsidP="00CD4E39"/>
    <w:p w14:paraId="264A0710" w14:textId="00FDC0D7" w:rsidR="00DE71B3" w:rsidRDefault="00DE71B3" w:rsidP="00CD4E39"/>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397"/>
        <w:gridCol w:w="3063"/>
        <w:gridCol w:w="3620"/>
      </w:tblGrid>
      <w:tr w:rsidR="00DE71B3" w:rsidRPr="00E61D2C" w14:paraId="1CA58208" w14:textId="77777777" w:rsidTr="005845AA">
        <w:tc>
          <w:tcPr>
            <w:tcW w:w="3397" w:type="dxa"/>
            <w:tcBorders>
              <w:top w:val="single" w:sz="4" w:space="0" w:color="auto"/>
              <w:left w:val="single" w:sz="4" w:space="0" w:color="auto"/>
              <w:bottom w:val="single" w:sz="4" w:space="0" w:color="auto"/>
              <w:right w:val="single" w:sz="4" w:space="0" w:color="auto"/>
            </w:tcBorders>
          </w:tcPr>
          <w:p w14:paraId="793311CF" w14:textId="77777777" w:rsidR="00DE71B3" w:rsidRPr="00E61D2C" w:rsidRDefault="00DE71B3" w:rsidP="005845AA">
            <w:pPr>
              <w:rPr>
                <w:rFonts w:ascii="Verdana" w:hAnsi="Verdana"/>
              </w:rPr>
            </w:pPr>
            <w:r w:rsidRPr="00E12E42">
              <w:rPr>
                <w:noProof/>
                <w:lang w:val="en-US"/>
              </w:rPr>
              <w:drawing>
                <wp:inline distT="0" distB="0" distL="0" distR="0" wp14:anchorId="147A379D" wp14:editId="2FB4392F">
                  <wp:extent cx="559767" cy="396240"/>
                  <wp:effectExtent l="0" t="0" r="0" b="381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063" w:type="dxa"/>
            <w:tcBorders>
              <w:left w:val="single" w:sz="4" w:space="0" w:color="auto"/>
            </w:tcBorders>
            <w:shd w:val="clear" w:color="auto" w:fill="D9D9D9"/>
          </w:tcPr>
          <w:p w14:paraId="0BAAE9DE" w14:textId="77777777" w:rsidR="00A109CB" w:rsidRDefault="00A109CB" w:rsidP="003B1358">
            <w:pPr>
              <w:jc w:val="center"/>
              <w:rPr>
                <w:rFonts w:ascii="Verdana" w:hAnsi="Verdana"/>
                <w:b/>
                <w:bCs/>
              </w:rPr>
            </w:pPr>
            <w:r>
              <w:rPr>
                <w:rFonts w:ascii="Verdana" w:hAnsi="Verdana"/>
                <w:b/>
                <w:bCs/>
              </w:rPr>
              <w:t>VOLUME 1: SECTION 3</w:t>
            </w:r>
          </w:p>
          <w:p w14:paraId="0B24D1B5" w14:textId="507AA223" w:rsidR="00DE71B3" w:rsidRPr="00E61D2C" w:rsidRDefault="00DE71B3" w:rsidP="003B1358">
            <w:pPr>
              <w:jc w:val="center"/>
              <w:rPr>
                <w:rFonts w:ascii="Verdana" w:hAnsi="Verdana"/>
                <w:b/>
                <w:bCs/>
              </w:rPr>
            </w:pPr>
            <w:r w:rsidRPr="00E61D2C">
              <w:rPr>
                <w:rFonts w:ascii="Verdana" w:hAnsi="Verdana"/>
                <w:b/>
                <w:bCs/>
              </w:rPr>
              <w:t xml:space="preserve">CONTRACT </w:t>
            </w:r>
            <w:r w:rsidRPr="00E61D2C">
              <w:rPr>
                <w:rFonts w:ascii="Verdana" w:hAnsi="Verdana"/>
                <w:b/>
                <w:bCs/>
                <w:caps/>
              </w:rPr>
              <w:t>DATA</w:t>
            </w:r>
          </w:p>
        </w:tc>
        <w:tc>
          <w:tcPr>
            <w:tcW w:w="3620" w:type="dxa"/>
          </w:tcPr>
          <w:p w14:paraId="1E8DC733" w14:textId="550D8E2F" w:rsidR="00DE71B3" w:rsidRPr="00E61D2C" w:rsidRDefault="00DE71B3" w:rsidP="005845AA">
            <w:pPr>
              <w:jc w:val="center"/>
              <w:rPr>
                <w:rFonts w:ascii="Verdana" w:hAnsi="Verdana"/>
                <w:b/>
                <w:bCs/>
                <w:caps/>
              </w:rPr>
            </w:pPr>
            <w:r w:rsidRPr="00E61D2C">
              <w:rPr>
                <w:rFonts w:ascii="Verdana" w:hAnsi="Verdana"/>
                <w:b/>
                <w:bCs/>
                <w:caps/>
              </w:rPr>
              <w:t>PRICING INSTRUCTIONS</w:t>
            </w:r>
          </w:p>
          <w:p w14:paraId="401FBD14" w14:textId="77777777" w:rsidR="00DE71B3" w:rsidRPr="00E61D2C" w:rsidRDefault="00DE71B3" w:rsidP="005845AA">
            <w:pPr>
              <w:jc w:val="center"/>
              <w:rPr>
                <w:rFonts w:ascii="Verdana" w:hAnsi="Verdana"/>
                <w:b/>
                <w:bCs/>
              </w:rPr>
            </w:pPr>
          </w:p>
        </w:tc>
      </w:tr>
    </w:tbl>
    <w:p w14:paraId="4D0CA9CD" w14:textId="79DAF8D9" w:rsidR="00DE71B3" w:rsidRDefault="00DE71B3" w:rsidP="00CD4E39"/>
    <w:p w14:paraId="4C218A32" w14:textId="77777777" w:rsidR="00DE71B3" w:rsidRPr="00E61D2C" w:rsidRDefault="00DE71B3" w:rsidP="00DE71B3">
      <w:pPr>
        <w:rPr>
          <w:rFonts w:ascii="Verdana" w:hAnsi="Verdana"/>
          <w:b/>
          <w:u w:val="single"/>
        </w:rPr>
      </w:pPr>
      <w:r w:rsidRPr="00E61D2C">
        <w:rPr>
          <w:rFonts w:ascii="Verdana" w:hAnsi="Verdana"/>
          <w:b/>
          <w:u w:val="single"/>
        </w:rPr>
        <w:t>PRICING INSTRUCTIONS</w:t>
      </w:r>
    </w:p>
    <w:p w14:paraId="3DBF725C" w14:textId="77777777" w:rsidR="00DE71B3" w:rsidRPr="00E61D2C" w:rsidRDefault="00DE71B3" w:rsidP="00DE71B3">
      <w:pPr>
        <w:rPr>
          <w:rFonts w:ascii="Verdana" w:hAnsi="Verdana"/>
          <w:u w:val="single"/>
        </w:rPr>
      </w:pPr>
    </w:p>
    <w:p w14:paraId="74931739" w14:textId="77777777" w:rsidR="00DE71B3" w:rsidRPr="00E61D2C" w:rsidRDefault="00DE71B3" w:rsidP="00DE71B3">
      <w:pPr>
        <w:rPr>
          <w:rFonts w:ascii="Verdana" w:hAnsi="Verdana"/>
          <w:b/>
        </w:rPr>
      </w:pPr>
      <w:r w:rsidRPr="00E61D2C">
        <w:rPr>
          <w:rFonts w:ascii="Verdana" w:hAnsi="Verdana"/>
          <w:b/>
          <w:u w:val="single"/>
        </w:rPr>
        <w:t>PRICES AND NET MEASUREMENTS:</w:t>
      </w:r>
    </w:p>
    <w:p w14:paraId="49EEE3D0" w14:textId="77777777" w:rsidR="00DE71B3" w:rsidRPr="00E61D2C" w:rsidRDefault="00DE71B3" w:rsidP="00DE71B3">
      <w:pPr>
        <w:rPr>
          <w:rFonts w:ascii="Verdana" w:hAnsi="Verdana"/>
          <w:b/>
        </w:rPr>
      </w:pPr>
    </w:p>
    <w:p w14:paraId="6CA67103" w14:textId="77777777" w:rsidR="00DE71B3" w:rsidRPr="00E61D2C" w:rsidRDefault="00DE71B3" w:rsidP="00DE71B3">
      <w:pPr>
        <w:pStyle w:val="BodyText"/>
        <w:rPr>
          <w:rFonts w:ascii="Verdana" w:hAnsi="Verdana"/>
        </w:rPr>
      </w:pPr>
      <w:r>
        <w:rPr>
          <w:rFonts w:ascii="Verdana" w:hAnsi="Verdana"/>
        </w:rPr>
        <w:t>Prices throughout the Bill</w:t>
      </w:r>
      <w:r w:rsidRPr="00E61D2C">
        <w:rPr>
          <w:rFonts w:ascii="Verdana" w:hAnsi="Verdana"/>
        </w:rPr>
        <w:t xml:space="preserve"> of Quantities shall include for all obligations arising out of this Contract and, unless otherwise specified, shall include for making, conveying, delivering, unloading, storing, unpacking, hoisting, setting, fitting, fixing in position, cutting, waste, patterns, models and templates, plant, temporary works and return of packing.</w:t>
      </w:r>
    </w:p>
    <w:p w14:paraId="484A60BF" w14:textId="77777777" w:rsidR="00DE71B3" w:rsidRPr="00E61D2C" w:rsidRDefault="00DE71B3" w:rsidP="00DE71B3">
      <w:pPr>
        <w:rPr>
          <w:rFonts w:ascii="Verdana" w:hAnsi="Verdana"/>
        </w:rPr>
      </w:pPr>
    </w:p>
    <w:p w14:paraId="686E6583" w14:textId="77777777" w:rsidR="00DE71B3" w:rsidRPr="00E61D2C" w:rsidRDefault="00DE71B3" w:rsidP="00DE71B3">
      <w:pPr>
        <w:rPr>
          <w:rFonts w:ascii="Verdana" w:hAnsi="Verdana"/>
        </w:rPr>
      </w:pPr>
      <w:r>
        <w:rPr>
          <w:rFonts w:ascii="Verdana" w:hAnsi="Verdana"/>
        </w:rPr>
        <w:t>Work items in t</w:t>
      </w:r>
      <w:r w:rsidRPr="00E61D2C">
        <w:rPr>
          <w:rFonts w:ascii="Verdana" w:hAnsi="Verdana"/>
        </w:rPr>
        <w:t xml:space="preserve">he Bill of Quantities have been measured in accordance with the “Standard System of Measuring Builder’s Work </w:t>
      </w:r>
      <w:r>
        <w:rPr>
          <w:rFonts w:ascii="Verdana" w:hAnsi="Verdana"/>
        </w:rPr>
        <w:t>2015</w:t>
      </w:r>
      <w:r w:rsidRPr="00E61D2C">
        <w:rPr>
          <w:rFonts w:ascii="Verdana" w:hAnsi="Verdana"/>
        </w:rPr>
        <w:t>, S</w:t>
      </w:r>
      <w:r>
        <w:rPr>
          <w:rFonts w:ascii="Verdana" w:hAnsi="Verdana"/>
        </w:rPr>
        <w:t>eventh</w:t>
      </w:r>
      <w:r w:rsidRPr="00E61D2C">
        <w:rPr>
          <w:rFonts w:ascii="Verdana" w:hAnsi="Verdana"/>
        </w:rPr>
        <w:t xml:space="preserve"> Edition (Revised)”, and all work is measured net, as fixed in position, no allowance having been made for waste. The term, “measured net”, shall mean the finished surface, or quantity, that is with all wants deducted, and no allowance for passing, or laps.</w:t>
      </w:r>
    </w:p>
    <w:p w14:paraId="6E394288" w14:textId="77777777" w:rsidR="00DE71B3" w:rsidRPr="00E61D2C" w:rsidRDefault="00DE71B3" w:rsidP="00DE71B3">
      <w:pPr>
        <w:rPr>
          <w:rFonts w:ascii="Verdana" w:hAnsi="Verdana"/>
        </w:rPr>
      </w:pPr>
    </w:p>
    <w:p w14:paraId="25BA437C" w14:textId="77777777" w:rsidR="00DE71B3" w:rsidRPr="00E61D2C" w:rsidRDefault="00DE71B3" w:rsidP="00DE71B3">
      <w:pPr>
        <w:rPr>
          <w:rFonts w:ascii="Verdana" w:hAnsi="Verdana"/>
          <w:b/>
          <w:u w:val="single"/>
        </w:rPr>
      </w:pPr>
      <w:r w:rsidRPr="00E61D2C">
        <w:rPr>
          <w:rFonts w:ascii="Verdana" w:hAnsi="Verdana"/>
          <w:b/>
          <w:u w:val="single"/>
        </w:rPr>
        <w:t>PROPRIETARY PRODUCTS:</w:t>
      </w:r>
    </w:p>
    <w:p w14:paraId="75BBAB0F" w14:textId="77777777" w:rsidR="00DE71B3" w:rsidRPr="00E61D2C" w:rsidRDefault="00DE71B3" w:rsidP="00DE71B3">
      <w:pPr>
        <w:rPr>
          <w:rFonts w:ascii="Verdana" w:hAnsi="Verdana"/>
        </w:rPr>
      </w:pPr>
    </w:p>
    <w:p w14:paraId="3B9E5570" w14:textId="77777777" w:rsidR="00DE71B3" w:rsidRPr="00E61D2C" w:rsidRDefault="00DE71B3" w:rsidP="00DE71B3">
      <w:pPr>
        <w:rPr>
          <w:rFonts w:ascii="Verdana" w:hAnsi="Verdana"/>
        </w:rPr>
      </w:pPr>
      <w:r w:rsidRPr="00E61D2C">
        <w:rPr>
          <w:rFonts w:ascii="Verdana" w:hAnsi="Verdana"/>
        </w:rPr>
        <w:t>In all cases where the Contractor takes delivery of, transports, stores, uses, applies and/or fixes any proprietary product, the Contractor shall do so in strict accordance with the manufacturer’s instructions, after consultation with the manufacturer’s authorized representatives.</w:t>
      </w:r>
    </w:p>
    <w:p w14:paraId="44406E3F" w14:textId="77777777" w:rsidR="00DE71B3" w:rsidRPr="00E61D2C" w:rsidRDefault="00DE71B3" w:rsidP="00DE71B3">
      <w:pPr>
        <w:rPr>
          <w:rFonts w:ascii="Verdana" w:hAnsi="Verdana"/>
        </w:rPr>
      </w:pPr>
    </w:p>
    <w:p w14:paraId="76D24871" w14:textId="77777777" w:rsidR="00DE71B3" w:rsidRPr="00E61D2C" w:rsidRDefault="00DE71B3" w:rsidP="00DE71B3">
      <w:pPr>
        <w:rPr>
          <w:rFonts w:ascii="Verdana" w:hAnsi="Verdana"/>
          <w:b/>
          <w:u w:val="single"/>
        </w:rPr>
      </w:pPr>
      <w:r w:rsidRPr="00E61D2C">
        <w:rPr>
          <w:rFonts w:ascii="Verdana" w:hAnsi="Verdana"/>
          <w:b/>
          <w:u w:val="single"/>
        </w:rPr>
        <w:t>GENERALLY:</w:t>
      </w:r>
    </w:p>
    <w:p w14:paraId="7C3203EB" w14:textId="77777777" w:rsidR="00DE71B3" w:rsidRPr="00E61D2C" w:rsidRDefault="00DE71B3" w:rsidP="00DE71B3">
      <w:pPr>
        <w:rPr>
          <w:rFonts w:ascii="Verdana" w:hAnsi="Verdana"/>
        </w:rPr>
      </w:pPr>
    </w:p>
    <w:p w14:paraId="25CD4BBA" w14:textId="77777777" w:rsidR="00DE71B3" w:rsidRPr="00E61D2C" w:rsidRDefault="00DE71B3" w:rsidP="00DE71B3">
      <w:pPr>
        <w:rPr>
          <w:rFonts w:ascii="Verdana" w:hAnsi="Verdana"/>
        </w:rPr>
      </w:pPr>
      <w:r w:rsidRPr="00E61D2C">
        <w:rPr>
          <w:rFonts w:ascii="Verdana" w:hAnsi="Verdana"/>
        </w:rPr>
        <w:t>The following clauses are in amplification of and/or in addition to the relevant clauses and sections contained in the “Standard Specification of Materials and Workmanship for Building Contracts”, dated April 1989, as issued by the Department of Building and Engineering Services, Ministry of Works and Transport.</w:t>
      </w:r>
    </w:p>
    <w:p w14:paraId="4FDEF410" w14:textId="77777777" w:rsidR="00DE71B3" w:rsidRPr="00E61D2C" w:rsidRDefault="00DE71B3" w:rsidP="00DE71B3">
      <w:pPr>
        <w:rPr>
          <w:rFonts w:ascii="Verdana" w:hAnsi="Verdana"/>
        </w:rPr>
      </w:pPr>
    </w:p>
    <w:p w14:paraId="3745ED51" w14:textId="77777777" w:rsidR="00DE71B3" w:rsidRPr="00E61D2C" w:rsidRDefault="00DE71B3" w:rsidP="00DE71B3">
      <w:pPr>
        <w:rPr>
          <w:rFonts w:ascii="Verdana" w:hAnsi="Verdana"/>
        </w:rPr>
      </w:pPr>
      <w:r w:rsidRPr="00E61D2C">
        <w:rPr>
          <w:rFonts w:ascii="Verdana" w:hAnsi="Verdana"/>
        </w:rPr>
        <w:t>The abovementioned Specification shall apply to all sections of work, except for the Preliminaries and Electrical Installation. The General Specification – Metric Edition, dated April 1975 (Revised 1977), Clauses 1.1 to 1.294 shall apply to Preliminaries, and Clauses 16.1 to 16.689 shall apply to Electrical Installations.</w:t>
      </w:r>
    </w:p>
    <w:p w14:paraId="10AE1EA9" w14:textId="77777777" w:rsidR="00DE71B3" w:rsidRPr="00E61D2C" w:rsidRDefault="00DE71B3" w:rsidP="00DE71B3">
      <w:pPr>
        <w:rPr>
          <w:rFonts w:ascii="Verdana" w:hAnsi="Verdana"/>
        </w:rPr>
      </w:pPr>
    </w:p>
    <w:p w14:paraId="02DAF1E5" w14:textId="77777777" w:rsidR="00DE71B3" w:rsidRPr="00E61D2C" w:rsidRDefault="00DE71B3" w:rsidP="00DE71B3">
      <w:pPr>
        <w:rPr>
          <w:rFonts w:ascii="Verdana" w:hAnsi="Verdana"/>
        </w:rPr>
      </w:pPr>
      <w:r w:rsidRPr="00E61D2C">
        <w:rPr>
          <w:rFonts w:ascii="Verdana" w:hAnsi="Verdana"/>
        </w:rPr>
        <w:t>All work, unless otherwise described, shall be in accordance with the requirements of S.A.N.S. 0400.</w:t>
      </w:r>
    </w:p>
    <w:p w14:paraId="247E9005" w14:textId="77777777" w:rsidR="00DE71B3" w:rsidRPr="00E61D2C" w:rsidRDefault="00DE71B3" w:rsidP="00DE71B3">
      <w:pPr>
        <w:rPr>
          <w:rFonts w:ascii="Verdana" w:hAnsi="Verdana"/>
        </w:rPr>
      </w:pPr>
    </w:p>
    <w:p w14:paraId="2667E1A4" w14:textId="77777777" w:rsidR="00DE71B3" w:rsidRPr="00E61D2C" w:rsidRDefault="00DE71B3" w:rsidP="00DE71B3">
      <w:pPr>
        <w:rPr>
          <w:rFonts w:ascii="Verdana" w:hAnsi="Verdana"/>
        </w:rPr>
      </w:pPr>
      <w:r w:rsidRPr="00E61D2C">
        <w:rPr>
          <w:rFonts w:ascii="Verdana" w:hAnsi="Verdana"/>
        </w:rPr>
        <w:t>The rates for raking cutting, splay cutting and other labours performed on materials, shall be deemed to allow for all waste arising from such operations.</w:t>
      </w:r>
    </w:p>
    <w:p w14:paraId="7A48288A" w14:textId="77777777" w:rsidR="00DE71B3" w:rsidRPr="00E61D2C" w:rsidRDefault="00DE71B3" w:rsidP="00DE71B3">
      <w:pPr>
        <w:rPr>
          <w:rFonts w:ascii="Verdana" w:hAnsi="Verdana"/>
        </w:rPr>
      </w:pPr>
    </w:p>
    <w:p w14:paraId="3D483FC7" w14:textId="77777777" w:rsidR="00DE71B3" w:rsidRPr="00E61D2C" w:rsidRDefault="00DE71B3" w:rsidP="00DE71B3">
      <w:pPr>
        <w:rPr>
          <w:rFonts w:ascii="Verdana" w:hAnsi="Verdana"/>
          <w:b/>
          <w:u w:val="single"/>
        </w:rPr>
      </w:pPr>
      <w:r w:rsidRPr="00E61D2C">
        <w:rPr>
          <w:rFonts w:ascii="Verdana" w:hAnsi="Verdana"/>
          <w:b/>
          <w:u w:val="single"/>
        </w:rPr>
        <w:t>PRICING PREAMBLES:</w:t>
      </w:r>
    </w:p>
    <w:p w14:paraId="17C382B2" w14:textId="77777777" w:rsidR="00DE71B3" w:rsidRPr="00E61D2C" w:rsidRDefault="00DE71B3" w:rsidP="00DE71B3">
      <w:pPr>
        <w:rPr>
          <w:rFonts w:ascii="Verdana" w:hAnsi="Verdana"/>
        </w:rPr>
      </w:pPr>
    </w:p>
    <w:p w14:paraId="4279B27E" w14:textId="77777777" w:rsidR="00DE71B3" w:rsidRDefault="00DE71B3" w:rsidP="00DE71B3">
      <w:pPr>
        <w:rPr>
          <w:rFonts w:ascii="Verdana" w:hAnsi="Verdana"/>
        </w:rPr>
      </w:pPr>
      <w:r>
        <w:rPr>
          <w:rFonts w:ascii="Verdana" w:hAnsi="Verdana"/>
        </w:rPr>
        <w:t>Tenderers are required to study and be familiar with the General Preambles for Trades (2017)  Edition) published by the Association of South African Quantity Surveyors.</w:t>
      </w:r>
    </w:p>
    <w:p w14:paraId="51C15EB8" w14:textId="77777777" w:rsidR="00DE71B3" w:rsidRDefault="00DE71B3" w:rsidP="00DE71B3">
      <w:pPr>
        <w:rPr>
          <w:rFonts w:ascii="Verdana" w:hAnsi="Verdana"/>
        </w:rPr>
      </w:pPr>
    </w:p>
    <w:p w14:paraId="025B959C" w14:textId="77777777" w:rsidR="00DE71B3" w:rsidRDefault="00DE71B3" w:rsidP="00DE71B3">
      <w:pPr>
        <w:rPr>
          <w:rFonts w:ascii="Verdana" w:hAnsi="Verdana"/>
        </w:rPr>
      </w:pPr>
      <w:r w:rsidRPr="00E61D2C">
        <w:rPr>
          <w:rFonts w:ascii="Verdana" w:hAnsi="Verdana"/>
        </w:rPr>
        <w:t>It must be particularly noted that where, in this document, reference is made to products of specific manufacturers, or suppliers, this is as an indication of the type and quality of material, or product, required and shall in no way shall override the Contractor’s obligations set out as follows:-</w:t>
      </w:r>
    </w:p>
    <w:p w14:paraId="0E873035" w14:textId="77777777" w:rsidR="00DE71B3" w:rsidRDefault="00DE71B3" w:rsidP="00DE71B3">
      <w:pPr>
        <w:rPr>
          <w:rFonts w:ascii="Verdana" w:hAnsi="Verdana"/>
        </w:rPr>
      </w:pPr>
    </w:p>
    <w:p w14:paraId="73510D03" w14:textId="77777777" w:rsidR="00DE71B3" w:rsidRPr="00E61D2C" w:rsidRDefault="00DE71B3" w:rsidP="00DE71B3">
      <w:pPr>
        <w:rPr>
          <w:rFonts w:ascii="Verdana" w:hAnsi="Verdana"/>
        </w:rPr>
      </w:pPr>
    </w:p>
    <w:p w14:paraId="076D1FEF" w14:textId="77777777" w:rsidR="00DE71B3" w:rsidRPr="00E61D2C" w:rsidRDefault="00DE71B3" w:rsidP="00DE71B3">
      <w:pPr>
        <w:rPr>
          <w:rFonts w:ascii="Verdana" w:hAnsi="Verdana"/>
        </w:rPr>
      </w:pPr>
      <w:r w:rsidRPr="00E61D2C">
        <w:rPr>
          <w:rFonts w:ascii="Verdana" w:hAnsi="Verdana"/>
        </w:rPr>
        <w:t>All materials and labour shall be the best of their respective kinds and subject to the approval of the Engineer. The word “best” shall be interpreted to mean that there is no better class of workmanship, or materials, available. So far as may be consistent with price and quality, the Contractor will be expected to make use of materials, supplies and equipment indigenous to, or manufactured in, Botswana, including the use of domestic services, such as Sub-Contractors. No approval, nor acceptance, by the Engineer shall, in any way, relieve the Contractor of the responsibility for the quality of materials and the standard of workmanship, durability and appearance of the finished works.</w:t>
      </w:r>
    </w:p>
    <w:p w14:paraId="006EC069" w14:textId="77777777" w:rsidR="00DE71B3" w:rsidRPr="00E61D2C" w:rsidRDefault="00DE71B3" w:rsidP="00DE71B3">
      <w:pPr>
        <w:rPr>
          <w:rFonts w:ascii="Verdana" w:hAnsi="Verdana"/>
        </w:rPr>
      </w:pPr>
    </w:p>
    <w:p w14:paraId="33D8328B" w14:textId="77777777" w:rsidR="00DE71B3" w:rsidRPr="00E61D2C" w:rsidRDefault="00DE71B3" w:rsidP="00DE71B3">
      <w:pPr>
        <w:rPr>
          <w:rFonts w:ascii="Verdana" w:hAnsi="Verdana"/>
        </w:rPr>
      </w:pPr>
      <w:r w:rsidRPr="00E61D2C">
        <w:rPr>
          <w:rFonts w:ascii="Verdana" w:hAnsi="Verdana"/>
        </w:rPr>
        <w:t>All materials, fittings, etc., specified under a trade name, proprietary brand, or catalogue reference, shall be deemed to allow for a similar or an equal and approved equivalent and are to be used in strict accordance with the manufacturer’s printed instructions. In the event of the Contractor wishing to use an alternative product, the Contractor shall submit to the Engineer a written request supported by prices of both the named and the alternative product.</w:t>
      </w:r>
    </w:p>
    <w:p w14:paraId="0817D365" w14:textId="77777777" w:rsidR="00DE71B3" w:rsidRPr="00E61D2C" w:rsidRDefault="00DE71B3" w:rsidP="00DE71B3">
      <w:pPr>
        <w:rPr>
          <w:rFonts w:ascii="Verdana" w:hAnsi="Verdana"/>
        </w:rPr>
      </w:pPr>
    </w:p>
    <w:p w14:paraId="151580F4" w14:textId="77777777" w:rsidR="00DE71B3" w:rsidRPr="00E61D2C" w:rsidRDefault="00DE71B3" w:rsidP="00DE71B3">
      <w:pPr>
        <w:rPr>
          <w:rFonts w:ascii="Verdana" w:hAnsi="Verdana"/>
        </w:rPr>
      </w:pPr>
    </w:p>
    <w:p w14:paraId="7500D5C2" w14:textId="77777777" w:rsidR="00DE71B3" w:rsidRPr="00E61D2C" w:rsidRDefault="00DE71B3" w:rsidP="00DE71B3">
      <w:pPr>
        <w:rPr>
          <w:rFonts w:ascii="Verdana" w:hAnsi="Verdana"/>
        </w:rPr>
      </w:pPr>
      <w:r w:rsidRPr="00E61D2C">
        <w:rPr>
          <w:rFonts w:ascii="Verdana" w:hAnsi="Verdana"/>
          <w:b/>
          <w:bCs/>
          <w:u w:val="single"/>
        </w:rPr>
        <w:t>ROADWORKS AND PARKING AREAS</w:t>
      </w:r>
    </w:p>
    <w:p w14:paraId="3C15761D" w14:textId="77777777" w:rsidR="00DE71B3" w:rsidRPr="00E61D2C" w:rsidRDefault="00DE71B3" w:rsidP="00DE71B3">
      <w:pPr>
        <w:rPr>
          <w:rFonts w:ascii="Verdana" w:hAnsi="Verdana"/>
        </w:rPr>
      </w:pPr>
    </w:p>
    <w:p w14:paraId="1E6117B8" w14:textId="77777777" w:rsidR="00DE71B3" w:rsidRPr="00E61D2C" w:rsidRDefault="00DE71B3" w:rsidP="00DE71B3">
      <w:pPr>
        <w:rPr>
          <w:rFonts w:ascii="Verdana" w:hAnsi="Verdana"/>
          <w:sz w:val="18"/>
          <w:szCs w:val="18"/>
        </w:rPr>
      </w:pPr>
      <w:r w:rsidRPr="00E61D2C">
        <w:rPr>
          <w:rFonts w:ascii="Verdana" w:hAnsi="Verdana"/>
        </w:rPr>
        <w:t>All materials and workmanship shall be in accordance with the Botswana Roads Department "Standard Specification for Road and Bridge Works - Volume III" (Refer Section Y of "Standard Specification of Materials and Workmanship for Buil</w:t>
      </w:r>
      <w:r w:rsidRPr="00E61D2C">
        <w:rPr>
          <w:rFonts w:ascii="Verdana" w:hAnsi="Verdana"/>
          <w:sz w:val="18"/>
          <w:szCs w:val="18"/>
        </w:rPr>
        <w:t>ding Contracts)</w:t>
      </w:r>
    </w:p>
    <w:p w14:paraId="0DD7B7E0" w14:textId="77777777" w:rsidR="00DE71B3" w:rsidRPr="00E61D2C" w:rsidRDefault="00DE71B3" w:rsidP="00DE71B3">
      <w:pPr>
        <w:rPr>
          <w:rFonts w:ascii="Verdana" w:hAnsi="Verdana"/>
          <w:b/>
          <w:sz w:val="22"/>
          <w:szCs w:val="22"/>
          <w:u w:val="single"/>
        </w:rPr>
      </w:pPr>
    </w:p>
    <w:p w14:paraId="453A81C6" w14:textId="5677399B" w:rsidR="00DE71B3" w:rsidRPr="00DE71B3" w:rsidRDefault="00DE71B3" w:rsidP="00DE71B3">
      <w:pPr>
        <w:ind w:right="810"/>
        <w:rPr>
          <w:rFonts w:ascii="Verdana" w:hAnsi="Verdana" w:cs="Arial"/>
        </w:rPr>
      </w:pPr>
    </w:p>
    <w:p w14:paraId="16D7169A" w14:textId="548AC006" w:rsidR="00DE71B3" w:rsidRDefault="00DE71B3" w:rsidP="00CD4E39"/>
    <w:p w14:paraId="69F59B37" w14:textId="0E50828C" w:rsidR="00DE71B3" w:rsidRDefault="00DE71B3" w:rsidP="00CD4E39"/>
    <w:p w14:paraId="41ACE81C" w14:textId="21515D4E" w:rsidR="00DE71B3" w:rsidRDefault="00DE71B3" w:rsidP="00CD4E39"/>
    <w:p w14:paraId="497538BA" w14:textId="310E04AC" w:rsidR="00DE71B3" w:rsidRDefault="00DE71B3" w:rsidP="00CD4E39"/>
    <w:p w14:paraId="01D610CE" w14:textId="0C4F6BE8" w:rsidR="00DE71B3" w:rsidRDefault="00DE71B3" w:rsidP="00CD4E39"/>
    <w:p w14:paraId="5DEB582E" w14:textId="28A2D6B0" w:rsidR="00DE71B3" w:rsidRDefault="00DE71B3" w:rsidP="00CD4E39"/>
    <w:p w14:paraId="0A12DD68" w14:textId="10C48C7E" w:rsidR="00DE71B3" w:rsidRDefault="00DE71B3" w:rsidP="00CD4E39"/>
    <w:p w14:paraId="5F4E699B" w14:textId="5E36431D" w:rsidR="00DE71B3" w:rsidRDefault="00DE71B3" w:rsidP="00CD4E39"/>
    <w:p w14:paraId="62B98746" w14:textId="02877D2C" w:rsidR="00DE71B3" w:rsidRDefault="00DE71B3" w:rsidP="00CD4E39"/>
    <w:p w14:paraId="22D9B450" w14:textId="14E724CE" w:rsidR="00DE71B3" w:rsidRDefault="00DE71B3" w:rsidP="00CD4E39"/>
    <w:p w14:paraId="027B9EBF" w14:textId="5B85C9CB" w:rsidR="00DE71B3" w:rsidRDefault="00DE71B3" w:rsidP="00CD4E39"/>
    <w:p w14:paraId="369B6ABC" w14:textId="035A6DB1" w:rsidR="00DE71B3" w:rsidRDefault="00DE71B3" w:rsidP="00CD4E39"/>
    <w:p w14:paraId="3F2EC60A" w14:textId="007043F4" w:rsidR="00DE71B3" w:rsidRDefault="00DE71B3" w:rsidP="00CD4E39"/>
    <w:p w14:paraId="6DEBA4B4" w14:textId="041A8F06" w:rsidR="00DE71B3" w:rsidRDefault="00DE71B3" w:rsidP="00CD4E39"/>
    <w:p w14:paraId="09ED7AFA" w14:textId="76937939" w:rsidR="00DE71B3" w:rsidRDefault="00DE71B3" w:rsidP="00CD4E39"/>
    <w:p w14:paraId="129E6696" w14:textId="61D24B1A" w:rsidR="00DE71B3" w:rsidRDefault="00DE71B3" w:rsidP="00CD4E39"/>
    <w:p w14:paraId="5B9810A4" w14:textId="73C34881" w:rsidR="00DE71B3" w:rsidRDefault="00DE71B3" w:rsidP="00CD4E39"/>
    <w:p w14:paraId="25C17068" w14:textId="0901FCDB" w:rsidR="00DE71B3" w:rsidRDefault="00DE71B3" w:rsidP="00CD4E39"/>
    <w:p w14:paraId="2C4E2471" w14:textId="4CD8D672" w:rsidR="00DE71B3" w:rsidRDefault="00DE71B3" w:rsidP="00CD4E39"/>
    <w:p w14:paraId="35A7B39F" w14:textId="7DA2BD4A" w:rsidR="00DE71B3" w:rsidRDefault="00DE71B3" w:rsidP="00CD4E39"/>
    <w:p w14:paraId="6744BA9D" w14:textId="52B80741" w:rsidR="00DE71B3" w:rsidRDefault="00DE71B3" w:rsidP="00CD4E39"/>
    <w:p w14:paraId="78FB29DE" w14:textId="56822102" w:rsidR="00DE71B3" w:rsidRDefault="00DE71B3" w:rsidP="00CD4E39"/>
    <w:p w14:paraId="5BAC2BCD" w14:textId="77192D56" w:rsidR="00DE71B3" w:rsidRDefault="00DE71B3" w:rsidP="00CD4E39"/>
    <w:p w14:paraId="640C37B4" w14:textId="43C1D306" w:rsidR="00CD4E39" w:rsidRDefault="00CD4E39" w:rsidP="00CD4E39"/>
    <w:tbl>
      <w:tblPr>
        <w:tblW w:w="1008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3397"/>
        <w:gridCol w:w="3063"/>
        <w:gridCol w:w="3620"/>
      </w:tblGrid>
      <w:tr w:rsidR="00CD4E39" w:rsidRPr="00E61D2C" w14:paraId="624F8F5B" w14:textId="77777777" w:rsidTr="005845AA">
        <w:tc>
          <w:tcPr>
            <w:tcW w:w="3397" w:type="dxa"/>
            <w:tcBorders>
              <w:top w:val="single" w:sz="4" w:space="0" w:color="auto"/>
              <w:left w:val="single" w:sz="4" w:space="0" w:color="auto"/>
              <w:bottom w:val="single" w:sz="4" w:space="0" w:color="auto"/>
              <w:right w:val="single" w:sz="4" w:space="0" w:color="auto"/>
            </w:tcBorders>
          </w:tcPr>
          <w:p w14:paraId="7FE5F80E" w14:textId="77777777" w:rsidR="00CD4E39" w:rsidRPr="00E61D2C" w:rsidRDefault="00CD4E39" w:rsidP="005845AA">
            <w:pPr>
              <w:rPr>
                <w:rFonts w:ascii="Verdana" w:hAnsi="Verdana"/>
              </w:rPr>
            </w:pPr>
            <w:r w:rsidRPr="003F3E83">
              <w:rPr>
                <w:noProof/>
                <w:lang w:val="en-US"/>
              </w:rPr>
              <w:drawing>
                <wp:inline distT="0" distB="0" distL="0" distR="0" wp14:anchorId="0231E5DB" wp14:editId="4F4BC58B">
                  <wp:extent cx="556260" cy="396240"/>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 cy="396240"/>
                          </a:xfrm>
                          <a:prstGeom prst="rect">
                            <a:avLst/>
                          </a:prstGeom>
                          <a:noFill/>
                          <a:ln>
                            <a:noFill/>
                          </a:ln>
                        </pic:spPr>
                      </pic:pic>
                    </a:graphicData>
                  </a:graphic>
                </wp:inline>
              </w:drawing>
            </w:r>
          </w:p>
        </w:tc>
        <w:tc>
          <w:tcPr>
            <w:tcW w:w="3063" w:type="dxa"/>
            <w:tcBorders>
              <w:left w:val="single" w:sz="4" w:space="0" w:color="auto"/>
            </w:tcBorders>
            <w:shd w:val="clear" w:color="auto" w:fill="D9D9D9"/>
          </w:tcPr>
          <w:p w14:paraId="3C9B4F83" w14:textId="77777777" w:rsidR="00A109CB" w:rsidRDefault="00A109CB" w:rsidP="003B1358">
            <w:pPr>
              <w:jc w:val="center"/>
              <w:rPr>
                <w:rFonts w:ascii="Verdana" w:hAnsi="Verdana"/>
                <w:b/>
                <w:bCs/>
              </w:rPr>
            </w:pPr>
            <w:r>
              <w:rPr>
                <w:rFonts w:ascii="Verdana" w:hAnsi="Verdana"/>
                <w:b/>
                <w:bCs/>
              </w:rPr>
              <w:t>VOLUME 1: SECTION 3</w:t>
            </w:r>
          </w:p>
          <w:p w14:paraId="6978CFA0" w14:textId="0B5AFCA7" w:rsidR="00CD4E39" w:rsidRPr="00E61D2C" w:rsidRDefault="00CD4E39" w:rsidP="003B1358">
            <w:pPr>
              <w:jc w:val="center"/>
              <w:rPr>
                <w:rFonts w:ascii="Verdana" w:hAnsi="Verdana"/>
                <w:b/>
                <w:bCs/>
              </w:rPr>
            </w:pPr>
            <w:r w:rsidRPr="00E61D2C">
              <w:rPr>
                <w:rFonts w:ascii="Verdana" w:hAnsi="Verdana"/>
                <w:b/>
                <w:bCs/>
              </w:rPr>
              <w:t xml:space="preserve">CONTRACT </w:t>
            </w:r>
            <w:r w:rsidR="003B1358">
              <w:rPr>
                <w:rFonts w:ascii="Verdana" w:hAnsi="Verdana"/>
                <w:b/>
                <w:bCs/>
              </w:rPr>
              <w:t>DATA</w:t>
            </w:r>
          </w:p>
        </w:tc>
        <w:tc>
          <w:tcPr>
            <w:tcW w:w="3620" w:type="dxa"/>
          </w:tcPr>
          <w:p w14:paraId="5AC21294" w14:textId="04148BB3" w:rsidR="00CD4E39" w:rsidRPr="00E61D2C" w:rsidRDefault="00CD4E39" w:rsidP="003B1358">
            <w:pPr>
              <w:jc w:val="center"/>
              <w:rPr>
                <w:rFonts w:ascii="Verdana" w:hAnsi="Verdana"/>
                <w:b/>
                <w:bCs/>
                <w:caps/>
              </w:rPr>
            </w:pPr>
            <w:r w:rsidRPr="00E61D2C">
              <w:rPr>
                <w:rFonts w:ascii="Verdana" w:hAnsi="Verdana"/>
                <w:b/>
                <w:bCs/>
                <w:caps/>
              </w:rPr>
              <w:t>SCOPE OF work</w:t>
            </w:r>
          </w:p>
        </w:tc>
      </w:tr>
    </w:tbl>
    <w:p w14:paraId="051569DD" w14:textId="77777777" w:rsidR="00CD4E39" w:rsidRDefault="00CD4E39" w:rsidP="00C01877">
      <w:pPr>
        <w:pStyle w:val="Heading2"/>
        <w:spacing w:before="0" w:after="0"/>
        <w:rPr>
          <w:rFonts w:ascii="Verdana" w:hAnsi="Verdana"/>
          <w:sz w:val="22"/>
          <w:szCs w:val="22"/>
          <w:u w:val="single"/>
        </w:rPr>
      </w:pPr>
    </w:p>
    <w:p w14:paraId="5B8DA4A0" w14:textId="61BC04EA" w:rsidR="003B6031" w:rsidRPr="00E61D2C" w:rsidRDefault="003B6031" w:rsidP="003B6031">
      <w:pPr>
        <w:pStyle w:val="Heading2"/>
        <w:spacing w:before="0" w:after="0"/>
        <w:ind w:left="-540"/>
        <w:rPr>
          <w:rFonts w:ascii="Verdana" w:hAnsi="Verdana"/>
          <w:sz w:val="22"/>
          <w:szCs w:val="22"/>
          <w:u w:val="single"/>
        </w:rPr>
      </w:pPr>
      <w:r w:rsidRPr="00E61D2C">
        <w:rPr>
          <w:rFonts w:ascii="Verdana" w:hAnsi="Verdana"/>
          <w:sz w:val="22"/>
          <w:szCs w:val="22"/>
          <w:u w:val="single"/>
        </w:rPr>
        <w:t>SCOPE OF WORK</w:t>
      </w:r>
    </w:p>
    <w:p w14:paraId="63F183B0" w14:textId="77777777" w:rsidR="003B6031" w:rsidRPr="00E61D2C" w:rsidRDefault="003B6031" w:rsidP="003B6031">
      <w:pPr>
        <w:ind w:left="720" w:hanging="720"/>
        <w:rPr>
          <w:rFonts w:ascii="Verdana" w:hAnsi="Verdana"/>
          <w:b/>
        </w:rPr>
      </w:pPr>
    </w:p>
    <w:p w14:paraId="4355D08D" w14:textId="77777777" w:rsidR="003B6031" w:rsidRPr="00E61D2C" w:rsidRDefault="003B6031" w:rsidP="00BE6D6A">
      <w:pPr>
        <w:numPr>
          <w:ilvl w:val="0"/>
          <w:numId w:val="17"/>
        </w:numPr>
        <w:tabs>
          <w:tab w:val="left" w:pos="-180"/>
        </w:tabs>
        <w:ind w:left="-540" w:right="-1080" w:firstLine="0"/>
        <w:rPr>
          <w:rFonts w:ascii="Verdana" w:hAnsi="Verdana" w:cs="Arial"/>
          <w:b/>
        </w:rPr>
      </w:pPr>
      <w:r w:rsidRPr="00E61D2C">
        <w:rPr>
          <w:rFonts w:ascii="Verdana" w:hAnsi="Verdana" w:cs="Arial"/>
          <w:b/>
        </w:rPr>
        <w:t>DOCUMENTATION</w:t>
      </w:r>
    </w:p>
    <w:p w14:paraId="4E2E945A" w14:textId="77777777" w:rsidR="003B6031" w:rsidRPr="00E61D2C" w:rsidRDefault="003B6031" w:rsidP="003B6031">
      <w:pPr>
        <w:ind w:left="-540" w:right="-1080"/>
        <w:rPr>
          <w:rFonts w:ascii="Verdana" w:hAnsi="Verdana" w:cs="Arial"/>
        </w:rPr>
      </w:pPr>
    </w:p>
    <w:p w14:paraId="6BFE2672" w14:textId="6537EE59" w:rsidR="003B6031" w:rsidRPr="00E61D2C" w:rsidRDefault="003B6031" w:rsidP="003B6031">
      <w:pPr>
        <w:ind w:left="-540"/>
        <w:rPr>
          <w:rFonts w:ascii="Verdana" w:hAnsi="Verdana" w:cs="Arial"/>
        </w:rPr>
      </w:pPr>
      <w:r w:rsidRPr="00E61D2C">
        <w:rPr>
          <w:rFonts w:ascii="Verdana" w:hAnsi="Verdana" w:cs="Arial"/>
        </w:rPr>
        <w:t>The tender documents, that are to be incorporated in the Contract, are listed in Volume 1 of this tender document.</w:t>
      </w:r>
    </w:p>
    <w:p w14:paraId="1015D6E2" w14:textId="77777777" w:rsidR="003B6031" w:rsidRPr="00E61D2C" w:rsidRDefault="003B6031" w:rsidP="003B6031">
      <w:pPr>
        <w:ind w:left="-540"/>
        <w:rPr>
          <w:rFonts w:ascii="Verdana" w:hAnsi="Verdana" w:cs="Arial"/>
        </w:rPr>
      </w:pPr>
    </w:p>
    <w:p w14:paraId="30E14C22" w14:textId="77777777" w:rsidR="003B6031" w:rsidRPr="00E61D2C" w:rsidRDefault="003B6031" w:rsidP="003B6031">
      <w:pPr>
        <w:ind w:left="-540"/>
        <w:rPr>
          <w:rFonts w:ascii="Verdana" w:hAnsi="Verdana" w:cs="Arial"/>
        </w:rPr>
      </w:pPr>
      <w:r w:rsidRPr="00E61D2C">
        <w:rPr>
          <w:rFonts w:ascii="Verdana" w:hAnsi="Verdana" w:cs="Arial"/>
        </w:rPr>
        <w:t>Upon receiving the various documents the Contractor should immediately check that all the documents mentioned have been received by checking the various references, and that all documents are complete by checking the number of pages contained therein; should any be missing, or in duplicate, or if any of the writing or figures be indistinct, or if any of the wording be ambiguous or the meaning or intention not clear, he is to notify the Engineer to have matter clarified before his tender is submitted. No liability in respect of errors in the tender from the foregoing will be admitted.</w:t>
      </w:r>
    </w:p>
    <w:p w14:paraId="4E327863" w14:textId="77777777" w:rsidR="003B6031" w:rsidRPr="00E61D2C" w:rsidRDefault="003B6031" w:rsidP="003B6031">
      <w:pPr>
        <w:ind w:left="-540"/>
        <w:rPr>
          <w:rFonts w:ascii="Verdana" w:hAnsi="Verdana" w:cs="Arial"/>
        </w:rPr>
      </w:pPr>
    </w:p>
    <w:p w14:paraId="0141451C" w14:textId="77777777" w:rsidR="003B6031" w:rsidRPr="00E61D2C" w:rsidRDefault="003B6031" w:rsidP="003B6031">
      <w:pPr>
        <w:ind w:left="-540"/>
        <w:rPr>
          <w:rFonts w:ascii="Verdana" w:hAnsi="Verdana" w:cs="Arial"/>
        </w:rPr>
      </w:pPr>
      <w:r w:rsidRPr="00E61D2C">
        <w:rPr>
          <w:rFonts w:ascii="Verdana" w:hAnsi="Verdana" w:cs="Arial"/>
        </w:rPr>
        <w:t>No alterations, additions, omissions or erasures are to be made to the printed text of any of the Contract Documents unless specifically directed in writing by the Engineer. Although standard general documents will normally be incorporated within the Contract Documents, they may be deleted in whole or in part, amended or otherwise altered as the circumstances require and this shall be specifically and precisely stated in the invitation to tender for each particular project.</w:t>
      </w:r>
    </w:p>
    <w:p w14:paraId="4005002A" w14:textId="77777777" w:rsidR="003B6031" w:rsidRPr="00E61D2C" w:rsidRDefault="003B6031" w:rsidP="003B6031">
      <w:pPr>
        <w:ind w:left="-540"/>
        <w:rPr>
          <w:rFonts w:ascii="Verdana" w:hAnsi="Verdana" w:cs="Arial"/>
        </w:rPr>
      </w:pPr>
    </w:p>
    <w:p w14:paraId="1AE41F8E" w14:textId="0F66462B" w:rsidR="003B6031" w:rsidRPr="00E61D2C" w:rsidRDefault="003B6031" w:rsidP="003B6031">
      <w:pPr>
        <w:ind w:left="-540"/>
        <w:rPr>
          <w:rFonts w:ascii="Verdana" w:hAnsi="Verdana" w:cs="Arial"/>
        </w:rPr>
      </w:pPr>
      <w:r w:rsidRPr="00E61D2C">
        <w:rPr>
          <w:rFonts w:ascii="Verdana" w:hAnsi="Verdana" w:cs="Arial"/>
        </w:rPr>
        <w:t>The Contractor is deemed to have read and fully understood the whole of the Contract Documents and no liability, or claim, for additional payment in respect of errors in the tender arising from lack of knowledge, or understanding, of these Contract Documents</w:t>
      </w:r>
      <w:r w:rsidR="00596057">
        <w:rPr>
          <w:rFonts w:ascii="Verdana" w:hAnsi="Verdana" w:cs="Arial"/>
        </w:rPr>
        <w:t xml:space="preserve"> </w:t>
      </w:r>
      <w:r w:rsidRPr="00E61D2C">
        <w:rPr>
          <w:rFonts w:ascii="Verdana" w:hAnsi="Verdana" w:cs="Arial"/>
        </w:rPr>
        <w:t>will be accepted.</w:t>
      </w:r>
    </w:p>
    <w:p w14:paraId="3C9B56CA" w14:textId="36E9D2E4" w:rsidR="003B6031" w:rsidRDefault="003B6031" w:rsidP="003B6031">
      <w:pPr>
        <w:rPr>
          <w:rFonts w:ascii="Verdana" w:hAnsi="Verdana" w:cs="Arial"/>
          <w:b/>
        </w:rPr>
      </w:pPr>
    </w:p>
    <w:p w14:paraId="434C37AA" w14:textId="77777777" w:rsidR="00DE71B3" w:rsidRPr="00E61D2C" w:rsidRDefault="00DE71B3" w:rsidP="003B6031">
      <w:pPr>
        <w:rPr>
          <w:rFonts w:ascii="Verdana" w:hAnsi="Verdana" w:cs="Arial"/>
          <w:b/>
        </w:rPr>
      </w:pPr>
    </w:p>
    <w:p w14:paraId="2E5D52CF" w14:textId="77777777" w:rsidR="003B6031" w:rsidRPr="00E61D2C" w:rsidRDefault="003B6031" w:rsidP="00BE6D6A">
      <w:pPr>
        <w:numPr>
          <w:ilvl w:val="0"/>
          <w:numId w:val="17"/>
        </w:numPr>
        <w:ind w:hanging="900"/>
        <w:rPr>
          <w:rFonts w:ascii="Verdana" w:hAnsi="Verdana" w:cs="Arial"/>
          <w:b/>
        </w:rPr>
      </w:pPr>
      <w:r w:rsidRPr="00E61D2C">
        <w:rPr>
          <w:rFonts w:ascii="Verdana" w:hAnsi="Verdana" w:cs="Arial"/>
          <w:b/>
        </w:rPr>
        <w:t>DESCRIPTION OF THE WORKS</w:t>
      </w:r>
    </w:p>
    <w:p w14:paraId="66600987" w14:textId="77777777" w:rsidR="003B6031" w:rsidRPr="00E61D2C" w:rsidRDefault="003B6031" w:rsidP="00472D66">
      <w:pPr>
        <w:rPr>
          <w:rFonts w:ascii="Verdana" w:hAnsi="Verdana" w:cs="Arial"/>
        </w:rPr>
      </w:pPr>
    </w:p>
    <w:p w14:paraId="0D5A6905" w14:textId="0BDB93C4" w:rsidR="003B6031" w:rsidRPr="00E61D2C" w:rsidRDefault="003B6031" w:rsidP="003B6031">
      <w:pPr>
        <w:ind w:left="-540"/>
        <w:rPr>
          <w:rFonts w:ascii="Verdana" w:hAnsi="Verdana" w:cs="Arial"/>
        </w:rPr>
      </w:pPr>
      <w:r w:rsidRPr="00E61D2C">
        <w:rPr>
          <w:rFonts w:ascii="Verdana" w:hAnsi="Verdana" w:cs="Arial"/>
        </w:rPr>
        <w:t xml:space="preserve">The Contract is for the </w:t>
      </w:r>
      <w:r>
        <w:rPr>
          <w:rFonts w:ascii="Verdana" w:hAnsi="Verdana" w:cs="Arial"/>
        </w:rPr>
        <w:t xml:space="preserve">construction of </w:t>
      </w:r>
      <w:r w:rsidR="001B654C">
        <w:rPr>
          <w:rFonts w:ascii="Verdana" w:hAnsi="Verdana" w:cs="Arial"/>
        </w:rPr>
        <w:t>new SADC Stand</w:t>
      </w:r>
      <w:r w:rsidR="001012C0">
        <w:rPr>
          <w:rFonts w:ascii="Verdana" w:hAnsi="Verdana" w:cs="Arial"/>
        </w:rPr>
        <w:t>b</w:t>
      </w:r>
      <w:r w:rsidR="001B654C">
        <w:rPr>
          <w:rFonts w:ascii="Verdana" w:hAnsi="Verdana" w:cs="Arial"/>
        </w:rPr>
        <w:t xml:space="preserve">y Force Regional Logistics Deport </w:t>
      </w:r>
      <w:r>
        <w:rPr>
          <w:rFonts w:ascii="Verdana" w:hAnsi="Verdana" w:cs="Arial"/>
        </w:rPr>
        <w:t xml:space="preserve">at </w:t>
      </w:r>
      <w:r w:rsidR="001B654C">
        <w:rPr>
          <w:rFonts w:ascii="Verdana" w:hAnsi="Verdana" w:cs="Arial"/>
        </w:rPr>
        <w:t>Ra</w:t>
      </w:r>
      <w:r w:rsidR="001012C0">
        <w:rPr>
          <w:rFonts w:ascii="Verdana" w:hAnsi="Verdana" w:cs="Arial"/>
        </w:rPr>
        <w:t>sesa</w:t>
      </w:r>
      <w:r w:rsidR="00C01877">
        <w:rPr>
          <w:rFonts w:ascii="Verdana" w:hAnsi="Verdana" w:cs="Arial"/>
        </w:rPr>
        <w:t>, Botswana</w:t>
      </w:r>
      <w:r w:rsidR="001376FD">
        <w:rPr>
          <w:rFonts w:ascii="Verdana" w:hAnsi="Verdana" w:cs="Arial"/>
        </w:rPr>
        <w:t xml:space="preserve">, </w:t>
      </w:r>
      <w:r w:rsidR="001376FD" w:rsidRPr="001376FD">
        <w:rPr>
          <w:rFonts w:ascii="Verdana" w:hAnsi="Verdana" w:cs="Arial"/>
        </w:rPr>
        <w:t>to attain initial operating capability</w:t>
      </w:r>
      <w:r w:rsidR="001B654C">
        <w:rPr>
          <w:rFonts w:ascii="Verdana" w:hAnsi="Verdana" w:cs="Arial"/>
        </w:rPr>
        <w:t>. T</w:t>
      </w:r>
      <w:r>
        <w:rPr>
          <w:rFonts w:ascii="Verdana" w:hAnsi="Verdana" w:cs="Arial"/>
        </w:rPr>
        <w:t xml:space="preserve">he </w:t>
      </w:r>
      <w:r w:rsidR="00C01877">
        <w:rPr>
          <w:rFonts w:ascii="Verdana" w:hAnsi="Verdana" w:cs="Arial"/>
        </w:rPr>
        <w:t xml:space="preserve">Employer is </w:t>
      </w:r>
      <w:r w:rsidR="001B654C">
        <w:rPr>
          <w:rFonts w:ascii="Verdana" w:hAnsi="Verdana" w:cs="Arial"/>
        </w:rPr>
        <w:t>Southern African Development Community (SADC)</w:t>
      </w:r>
      <w:r>
        <w:rPr>
          <w:rFonts w:ascii="Verdana" w:hAnsi="Verdana" w:cs="Arial"/>
        </w:rPr>
        <w:t xml:space="preserve">, </w:t>
      </w:r>
      <w:r w:rsidR="00B87B11">
        <w:rPr>
          <w:rFonts w:ascii="Verdana" w:hAnsi="Verdana" w:cs="Arial"/>
        </w:rPr>
        <w:t xml:space="preserve">Plot </w:t>
      </w:r>
      <w:r w:rsidR="008A73C0">
        <w:rPr>
          <w:rFonts w:ascii="Verdana" w:hAnsi="Verdana" w:cs="Arial"/>
        </w:rPr>
        <w:t xml:space="preserve">54385, </w:t>
      </w:r>
      <w:r w:rsidR="00E51E49">
        <w:rPr>
          <w:rFonts w:ascii="Verdana" w:hAnsi="Verdana" w:cs="Arial"/>
        </w:rPr>
        <w:t>New CDB</w:t>
      </w:r>
      <w:r w:rsidR="008A73C0">
        <w:rPr>
          <w:rFonts w:ascii="Verdana" w:hAnsi="Verdana" w:cs="Arial"/>
        </w:rPr>
        <w:t xml:space="preserve">, </w:t>
      </w:r>
      <w:r>
        <w:rPr>
          <w:rFonts w:ascii="Verdana" w:hAnsi="Verdana" w:cs="Arial"/>
        </w:rPr>
        <w:t>Private Bag 00</w:t>
      </w:r>
      <w:r w:rsidR="001B654C">
        <w:rPr>
          <w:rFonts w:ascii="Verdana" w:hAnsi="Verdana" w:cs="Arial"/>
        </w:rPr>
        <w:t>95</w:t>
      </w:r>
      <w:r>
        <w:rPr>
          <w:rFonts w:ascii="Verdana" w:hAnsi="Verdana" w:cs="Arial"/>
        </w:rPr>
        <w:t>, Gaborone</w:t>
      </w:r>
      <w:r w:rsidR="007350D0">
        <w:rPr>
          <w:rFonts w:ascii="Verdana" w:hAnsi="Verdana" w:cs="Arial"/>
        </w:rPr>
        <w:t>, Botswana</w:t>
      </w:r>
      <w:r w:rsidRPr="00E61D2C">
        <w:rPr>
          <w:rFonts w:ascii="Verdana" w:hAnsi="Verdana" w:cs="Arial"/>
        </w:rPr>
        <w:t>.</w:t>
      </w:r>
    </w:p>
    <w:p w14:paraId="607BAAA6" w14:textId="77777777" w:rsidR="003B6031" w:rsidRPr="00E61D2C" w:rsidRDefault="003B6031" w:rsidP="003B6031">
      <w:pPr>
        <w:ind w:left="-540"/>
        <w:rPr>
          <w:rFonts w:ascii="Verdana" w:hAnsi="Verdana" w:cs="Arial"/>
        </w:rPr>
      </w:pPr>
    </w:p>
    <w:p w14:paraId="4A011F54" w14:textId="7C36670C" w:rsidR="00F35F10" w:rsidRDefault="003B6031" w:rsidP="00F35F10">
      <w:pPr>
        <w:ind w:left="-540"/>
        <w:rPr>
          <w:rFonts w:ascii="Verdana" w:hAnsi="Verdana" w:cs="Arial"/>
        </w:rPr>
      </w:pPr>
      <w:r>
        <w:rPr>
          <w:rFonts w:ascii="Verdana" w:hAnsi="Verdana" w:cs="Arial"/>
        </w:rPr>
        <w:t xml:space="preserve">The </w:t>
      </w:r>
      <w:r w:rsidR="00C01877">
        <w:rPr>
          <w:rFonts w:ascii="Verdana" w:hAnsi="Verdana" w:cs="Arial"/>
        </w:rPr>
        <w:t>scope of work consists of the following buildings and associated civil works, electrical installations and mechanical services installations.</w:t>
      </w:r>
    </w:p>
    <w:p w14:paraId="4C9F3A7E" w14:textId="77777777" w:rsidR="00F35F10" w:rsidRDefault="00F35F10" w:rsidP="00F35F10">
      <w:pPr>
        <w:ind w:left="-540"/>
        <w:rPr>
          <w:rFonts w:ascii="Verdana" w:hAnsi="Verdana" w:cs="Arial"/>
        </w:rPr>
      </w:pPr>
    </w:p>
    <w:p w14:paraId="02950B6A" w14:textId="77777777" w:rsidR="00F35F10" w:rsidRDefault="00F35F10" w:rsidP="00BE6D6A">
      <w:pPr>
        <w:pStyle w:val="ListParagraph"/>
        <w:numPr>
          <w:ilvl w:val="0"/>
          <w:numId w:val="23"/>
        </w:numPr>
        <w:spacing w:after="60"/>
        <w:ind w:left="173"/>
        <w:rPr>
          <w:rFonts w:ascii="Verdana" w:hAnsi="Verdana" w:cs="Arial"/>
        </w:rPr>
      </w:pPr>
      <w:r w:rsidRPr="00F35F10">
        <w:rPr>
          <w:rFonts w:ascii="Verdana" w:hAnsi="Verdana" w:cs="Arial"/>
        </w:rPr>
        <w:t>Guard House at the main entrance</w:t>
      </w:r>
    </w:p>
    <w:p w14:paraId="309C835E" w14:textId="77777777" w:rsidR="00F35F10" w:rsidRDefault="00F35F10" w:rsidP="00BE6D6A">
      <w:pPr>
        <w:pStyle w:val="ListParagraph"/>
        <w:numPr>
          <w:ilvl w:val="0"/>
          <w:numId w:val="23"/>
        </w:numPr>
        <w:spacing w:after="60"/>
        <w:ind w:left="173"/>
        <w:rPr>
          <w:rFonts w:ascii="Verdana" w:hAnsi="Verdana" w:cs="Arial"/>
        </w:rPr>
      </w:pPr>
      <w:r w:rsidRPr="00F35F10">
        <w:rPr>
          <w:rFonts w:ascii="Verdana" w:hAnsi="Verdana" w:cs="Arial"/>
        </w:rPr>
        <w:t>Administration Block</w:t>
      </w:r>
    </w:p>
    <w:p w14:paraId="1248F17C" w14:textId="1BE5198F" w:rsidR="00DE71B3" w:rsidRDefault="00F35F10" w:rsidP="00BE6D6A">
      <w:pPr>
        <w:pStyle w:val="ListParagraph"/>
        <w:numPr>
          <w:ilvl w:val="0"/>
          <w:numId w:val="23"/>
        </w:numPr>
        <w:spacing w:after="60"/>
        <w:ind w:left="173"/>
        <w:rPr>
          <w:rFonts w:ascii="Verdana" w:hAnsi="Verdana" w:cs="Arial"/>
        </w:rPr>
      </w:pPr>
      <w:r w:rsidRPr="00DE71B3">
        <w:rPr>
          <w:rFonts w:ascii="Verdana" w:hAnsi="Verdana" w:cs="Arial"/>
        </w:rPr>
        <w:t>Vehicle Maintenance Workshop</w:t>
      </w:r>
    </w:p>
    <w:p w14:paraId="7EA39DF3" w14:textId="2148A5E4" w:rsidR="00DE71B3" w:rsidRDefault="00F35F10" w:rsidP="00BE6D6A">
      <w:pPr>
        <w:pStyle w:val="ListParagraph"/>
        <w:numPr>
          <w:ilvl w:val="0"/>
          <w:numId w:val="23"/>
        </w:numPr>
        <w:spacing w:after="60"/>
        <w:ind w:left="173"/>
        <w:rPr>
          <w:rFonts w:ascii="Verdana" w:hAnsi="Verdana" w:cs="Arial"/>
        </w:rPr>
      </w:pPr>
      <w:r w:rsidRPr="00DE71B3">
        <w:rPr>
          <w:rFonts w:ascii="Verdana" w:hAnsi="Verdana" w:cs="Arial"/>
        </w:rPr>
        <w:t>Warehouses (</w:t>
      </w:r>
      <w:r w:rsidR="001376FD">
        <w:rPr>
          <w:rFonts w:ascii="Verdana" w:hAnsi="Verdana" w:cs="Arial"/>
        </w:rPr>
        <w:t>2</w:t>
      </w:r>
      <w:r w:rsidRPr="00DE71B3">
        <w:rPr>
          <w:rFonts w:ascii="Verdana" w:hAnsi="Verdana" w:cs="Arial"/>
        </w:rPr>
        <w:t>No.)</w:t>
      </w:r>
    </w:p>
    <w:p w14:paraId="659FA226" w14:textId="77777777" w:rsidR="00DE71B3" w:rsidRDefault="00F35F10" w:rsidP="00BE6D6A">
      <w:pPr>
        <w:pStyle w:val="ListParagraph"/>
        <w:numPr>
          <w:ilvl w:val="0"/>
          <w:numId w:val="23"/>
        </w:numPr>
        <w:spacing w:after="60"/>
        <w:ind w:left="173"/>
        <w:rPr>
          <w:rFonts w:ascii="Verdana" w:hAnsi="Verdana" w:cs="Arial"/>
        </w:rPr>
      </w:pPr>
      <w:r w:rsidRPr="00DE71B3">
        <w:rPr>
          <w:rFonts w:ascii="Verdana" w:hAnsi="Verdana" w:cs="Arial"/>
        </w:rPr>
        <w:t>Electrical Substation House</w:t>
      </w:r>
    </w:p>
    <w:p w14:paraId="1BE7023E" w14:textId="3E443F6A" w:rsidR="003B6031" w:rsidRDefault="00F35F10" w:rsidP="00BE6D6A">
      <w:pPr>
        <w:pStyle w:val="ListParagraph"/>
        <w:numPr>
          <w:ilvl w:val="0"/>
          <w:numId w:val="23"/>
        </w:numPr>
        <w:spacing w:after="60"/>
        <w:ind w:left="173"/>
        <w:rPr>
          <w:rFonts w:ascii="Verdana" w:hAnsi="Verdana" w:cs="Arial"/>
        </w:rPr>
      </w:pPr>
      <w:r w:rsidRPr="00DE71B3">
        <w:rPr>
          <w:rFonts w:ascii="Verdana" w:hAnsi="Verdana" w:cs="Arial"/>
        </w:rPr>
        <w:t>Pump Hous</w:t>
      </w:r>
      <w:r w:rsidR="001376FD">
        <w:rPr>
          <w:rFonts w:ascii="Verdana" w:hAnsi="Verdana" w:cs="Arial"/>
        </w:rPr>
        <w:t>e</w:t>
      </w:r>
    </w:p>
    <w:p w14:paraId="68689A50" w14:textId="22EE3144" w:rsidR="00E31465" w:rsidRDefault="00E31465" w:rsidP="00BE6D6A">
      <w:pPr>
        <w:pStyle w:val="ListParagraph"/>
        <w:numPr>
          <w:ilvl w:val="0"/>
          <w:numId w:val="23"/>
        </w:numPr>
        <w:spacing w:after="60"/>
        <w:ind w:left="173"/>
        <w:rPr>
          <w:rFonts w:ascii="Verdana" w:hAnsi="Verdana" w:cs="Arial"/>
        </w:rPr>
      </w:pPr>
      <w:r>
        <w:rPr>
          <w:rFonts w:ascii="Verdana" w:hAnsi="Verdana" w:cs="Arial"/>
        </w:rPr>
        <w:t>On-site infrastructure works.</w:t>
      </w:r>
    </w:p>
    <w:p w14:paraId="04C72A21" w14:textId="26248E8A" w:rsidR="00E31465" w:rsidRPr="001376FD" w:rsidRDefault="00E31465" w:rsidP="00BE6D6A">
      <w:pPr>
        <w:pStyle w:val="ListParagraph"/>
        <w:numPr>
          <w:ilvl w:val="0"/>
          <w:numId w:val="23"/>
        </w:numPr>
        <w:spacing w:after="60"/>
        <w:ind w:left="173"/>
        <w:rPr>
          <w:rFonts w:ascii="Verdana" w:hAnsi="Verdana" w:cs="Arial"/>
        </w:rPr>
      </w:pPr>
      <w:r>
        <w:rPr>
          <w:rFonts w:ascii="Verdana" w:hAnsi="Verdana" w:cs="Arial"/>
        </w:rPr>
        <w:t>Off-site infrastructure works.</w:t>
      </w:r>
    </w:p>
    <w:p w14:paraId="552C075D" w14:textId="77777777" w:rsidR="003B6031" w:rsidRDefault="003B6031" w:rsidP="003B6031">
      <w:pPr>
        <w:ind w:left="-540"/>
        <w:rPr>
          <w:rFonts w:ascii="Verdana" w:hAnsi="Verdana" w:cs="Arial"/>
        </w:rPr>
      </w:pPr>
    </w:p>
    <w:p w14:paraId="7F48C94F" w14:textId="77777777" w:rsidR="003B6031" w:rsidRPr="00E61D2C" w:rsidRDefault="003B6031" w:rsidP="003B6031">
      <w:pPr>
        <w:rPr>
          <w:rFonts w:ascii="Verdana" w:hAnsi="Verdana" w:cs="Arial"/>
        </w:rPr>
      </w:pPr>
    </w:p>
    <w:p w14:paraId="265FD5E9" w14:textId="77777777" w:rsidR="003B6031" w:rsidRPr="00E61D2C" w:rsidRDefault="003B6031" w:rsidP="00BE6D6A">
      <w:pPr>
        <w:numPr>
          <w:ilvl w:val="0"/>
          <w:numId w:val="17"/>
        </w:numPr>
        <w:ind w:hanging="900"/>
        <w:rPr>
          <w:rFonts w:ascii="Verdana" w:hAnsi="Verdana" w:cs="Arial"/>
          <w:b/>
        </w:rPr>
      </w:pPr>
      <w:r w:rsidRPr="00E61D2C">
        <w:rPr>
          <w:rFonts w:ascii="Verdana" w:hAnsi="Verdana" w:cs="Arial"/>
          <w:b/>
        </w:rPr>
        <w:t>SERVICES</w:t>
      </w:r>
    </w:p>
    <w:p w14:paraId="459E0903" w14:textId="77777777" w:rsidR="003B6031" w:rsidRPr="00E61D2C" w:rsidRDefault="003B6031" w:rsidP="003B6031">
      <w:pPr>
        <w:rPr>
          <w:rFonts w:ascii="Verdana" w:hAnsi="Verdana" w:cs="Arial"/>
        </w:rPr>
      </w:pPr>
    </w:p>
    <w:p w14:paraId="73AB58C7" w14:textId="476B58B1" w:rsidR="003B6031" w:rsidRDefault="003B6031" w:rsidP="001376FD">
      <w:pPr>
        <w:ind w:left="-540"/>
        <w:rPr>
          <w:rFonts w:ascii="Verdana" w:hAnsi="Verdana" w:cs="Arial"/>
        </w:rPr>
      </w:pPr>
      <w:r w:rsidRPr="00E61D2C">
        <w:rPr>
          <w:rFonts w:ascii="Verdana" w:hAnsi="Verdana" w:cs="Arial"/>
        </w:rPr>
        <w:t>It shall be the Contractor’s sole responsibility to establish that a sufficient supply of water and electricity is available at the site. The availability of these services must be thoroughly investigated by the Contractor, who must allow for all necessary measures and costs to provide sufficient water and power for the works.</w:t>
      </w:r>
    </w:p>
    <w:p w14:paraId="0F79C9F9" w14:textId="77777777" w:rsidR="003B6031" w:rsidRPr="00E61D2C" w:rsidRDefault="003B6031" w:rsidP="003B6031">
      <w:pPr>
        <w:rPr>
          <w:rFonts w:ascii="Verdana" w:hAnsi="Verdana" w:cs="Arial"/>
        </w:rPr>
      </w:pPr>
    </w:p>
    <w:p w14:paraId="4E461CB7" w14:textId="77777777" w:rsidR="003B6031" w:rsidRPr="00E61D2C" w:rsidRDefault="003B6031" w:rsidP="003B6031">
      <w:pPr>
        <w:ind w:left="-540"/>
        <w:rPr>
          <w:rFonts w:ascii="Verdana" w:hAnsi="Verdana" w:cs="Arial"/>
        </w:rPr>
      </w:pPr>
      <w:r w:rsidRPr="00E61D2C">
        <w:rPr>
          <w:rFonts w:ascii="Verdana" w:hAnsi="Verdana" w:cs="Arial"/>
        </w:rPr>
        <w:t>All known existing services will be indicated on the drawings or pointed out to the Contractor on site. Should the Contractor encounter any unknown services the Engineer should be notified immediately and asked for written instructions on how to deal with such services. The Contractor shall not interfere with the operation of any existing services without written permission of the Engineer and, should the Contractor cause damage to any known or unknown service after it has been exposed, the Contractor shall make good same at his own expense to the satisfaction of the Engineer.</w:t>
      </w:r>
    </w:p>
    <w:p w14:paraId="72C8685A" w14:textId="77777777" w:rsidR="003B6031" w:rsidRPr="00E61D2C" w:rsidRDefault="003B6031" w:rsidP="003B6031">
      <w:pPr>
        <w:rPr>
          <w:rFonts w:ascii="Verdana" w:hAnsi="Verdana" w:cs="Arial"/>
        </w:rPr>
      </w:pPr>
    </w:p>
    <w:p w14:paraId="0D5836AA" w14:textId="77777777" w:rsidR="003B6031" w:rsidRPr="00E61D2C" w:rsidRDefault="003B6031" w:rsidP="003B6031">
      <w:pPr>
        <w:ind w:left="-540"/>
        <w:rPr>
          <w:rFonts w:ascii="Verdana" w:hAnsi="Verdana" w:cs="Arial"/>
        </w:rPr>
      </w:pPr>
      <w:r w:rsidRPr="00E61D2C">
        <w:rPr>
          <w:rFonts w:ascii="Verdana" w:hAnsi="Verdana" w:cs="Arial"/>
        </w:rPr>
        <w:t>Where temporary diversions of, or interference to, services and drains are considered necessary, these shall be at the Contractors discretion. The Contractor shall be responsible for informing the requisite authorities or persons affected by the interruptions caused, for the proper execution of the work and proper reinstatement of the installation thus disturbed, and shall allow in his tender for all costs in connection with such temporary diversions or interference.</w:t>
      </w:r>
    </w:p>
    <w:p w14:paraId="0C35D5E0" w14:textId="77777777" w:rsidR="003B6031" w:rsidRPr="00E61D2C" w:rsidRDefault="003B6031" w:rsidP="003B6031">
      <w:pPr>
        <w:rPr>
          <w:rFonts w:ascii="Verdana" w:hAnsi="Verdana" w:cs="Arial"/>
        </w:rPr>
      </w:pPr>
    </w:p>
    <w:p w14:paraId="085ABC1C" w14:textId="77777777" w:rsidR="003B6031" w:rsidRPr="00E61D2C" w:rsidRDefault="003B6031" w:rsidP="003B6031">
      <w:pPr>
        <w:ind w:left="-540"/>
        <w:rPr>
          <w:rFonts w:ascii="Verdana" w:hAnsi="Verdana" w:cs="Arial"/>
        </w:rPr>
      </w:pPr>
      <w:r w:rsidRPr="00E61D2C">
        <w:rPr>
          <w:rFonts w:ascii="Verdana" w:hAnsi="Verdana" w:cs="Arial"/>
        </w:rPr>
        <w:t>The work involved in diversion of services or drains shall be measured in the appropriate section of the Bill of Quantities. The Contractor shall execute the works with the minimum of interference to the existing services or drains and shall take all precautions necessary to prevent damage to the existing installation and to minimize interference with the working thereof.</w:t>
      </w:r>
    </w:p>
    <w:p w14:paraId="1BEF2776" w14:textId="77777777" w:rsidR="003B6031" w:rsidRPr="00E61D2C" w:rsidRDefault="003B6031" w:rsidP="003B6031">
      <w:pPr>
        <w:rPr>
          <w:rFonts w:ascii="Verdana" w:hAnsi="Verdana" w:cs="Arial"/>
          <w:u w:val="single"/>
        </w:rPr>
      </w:pPr>
    </w:p>
    <w:p w14:paraId="40C99091" w14:textId="46AECC59" w:rsidR="003B6031" w:rsidRDefault="003B6031" w:rsidP="003B6031">
      <w:pPr>
        <w:ind w:left="-540"/>
        <w:rPr>
          <w:rFonts w:ascii="Verdana" w:hAnsi="Verdana" w:cs="Arial"/>
        </w:rPr>
      </w:pPr>
      <w:r w:rsidRPr="00E61D2C">
        <w:rPr>
          <w:rFonts w:ascii="Verdana" w:hAnsi="Verdana" w:cs="Arial"/>
        </w:rPr>
        <w:t>The contractor shall be responsible for making good and repair of any damages made to existing services to the entire satisfaction of the Engineer.</w:t>
      </w:r>
    </w:p>
    <w:p w14:paraId="0FBBD515" w14:textId="3B205B2A" w:rsidR="003B6031" w:rsidRDefault="003B6031" w:rsidP="003B6031">
      <w:pPr>
        <w:rPr>
          <w:rFonts w:ascii="Verdana" w:hAnsi="Verdana" w:cs="Arial"/>
        </w:rPr>
      </w:pPr>
    </w:p>
    <w:p w14:paraId="63561D77" w14:textId="77777777" w:rsidR="00472D66" w:rsidRPr="00E61D2C" w:rsidRDefault="00472D66" w:rsidP="003B6031">
      <w:pPr>
        <w:rPr>
          <w:rFonts w:ascii="Verdana" w:hAnsi="Verdana" w:cs="Arial"/>
        </w:rPr>
      </w:pPr>
    </w:p>
    <w:p w14:paraId="33EA4844" w14:textId="77777777" w:rsidR="003B6031" w:rsidRPr="00E61D2C" w:rsidRDefault="003B6031" w:rsidP="00BE6D6A">
      <w:pPr>
        <w:numPr>
          <w:ilvl w:val="0"/>
          <w:numId w:val="17"/>
        </w:numPr>
        <w:ind w:hanging="900"/>
        <w:rPr>
          <w:rFonts w:ascii="Verdana" w:hAnsi="Verdana" w:cs="Arial"/>
          <w:b/>
        </w:rPr>
      </w:pPr>
      <w:r w:rsidRPr="00E61D2C">
        <w:rPr>
          <w:rFonts w:ascii="Verdana" w:hAnsi="Verdana" w:cs="Arial"/>
          <w:b/>
        </w:rPr>
        <w:t>ACCESS TO SITE AND SITE ESTABLISHMENT</w:t>
      </w:r>
    </w:p>
    <w:p w14:paraId="3DE3370A" w14:textId="77777777" w:rsidR="003B6031" w:rsidRPr="00E61D2C" w:rsidRDefault="003B6031" w:rsidP="003B6031">
      <w:pPr>
        <w:rPr>
          <w:rFonts w:ascii="Verdana" w:hAnsi="Verdana" w:cs="Arial"/>
        </w:rPr>
      </w:pPr>
    </w:p>
    <w:p w14:paraId="50C34868" w14:textId="15C1426B" w:rsidR="003B6031" w:rsidRPr="00E61D2C" w:rsidRDefault="003B6031" w:rsidP="003B6031">
      <w:pPr>
        <w:ind w:left="-540"/>
        <w:rPr>
          <w:rFonts w:ascii="Verdana" w:hAnsi="Verdana" w:cs="Arial"/>
        </w:rPr>
      </w:pPr>
      <w:r w:rsidRPr="00E61D2C">
        <w:rPr>
          <w:rFonts w:ascii="Verdana" w:hAnsi="Verdana" w:cs="Arial"/>
        </w:rPr>
        <w:t xml:space="preserve">The site is accessible by </w:t>
      </w:r>
      <w:r w:rsidR="00D861A5">
        <w:rPr>
          <w:rFonts w:ascii="Verdana" w:hAnsi="Verdana" w:cs="Arial"/>
        </w:rPr>
        <w:t xml:space="preserve">unpaved </w:t>
      </w:r>
      <w:r w:rsidRPr="00E61D2C">
        <w:rPr>
          <w:rFonts w:ascii="Verdana" w:hAnsi="Verdana" w:cs="Arial"/>
        </w:rPr>
        <w:t xml:space="preserve">road. </w:t>
      </w:r>
    </w:p>
    <w:p w14:paraId="6EBDAC73" w14:textId="77777777" w:rsidR="003B6031" w:rsidRPr="00E61D2C" w:rsidRDefault="003B6031" w:rsidP="003B6031">
      <w:pPr>
        <w:ind w:left="-540"/>
        <w:rPr>
          <w:rFonts w:ascii="Verdana" w:hAnsi="Verdana" w:cs="Arial"/>
        </w:rPr>
      </w:pPr>
    </w:p>
    <w:p w14:paraId="7D8D9C7A" w14:textId="77777777" w:rsidR="003B6031" w:rsidRPr="00E61D2C" w:rsidRDefault="003B6031" w:rsidP="003B6031">
      <w:pPr>
        <w:ind w:left="-540"/>
        <w:rPr>
          <w:rFonts w:ascii="Verdana" w:hAnsi="Verdana" w:cs="Arial"/>
        </w:rPr>
      </w:pPr>
      <w:r w:rsidRPr="00E61D2C">
        <w:rPr>
          <w:rFonts w:ascii="Verdana" w:hAnsi="Verdana" w:cs="Arial"/>
        </w:rPr>
        <w:t xml:space="preserve">The Contractor should consult with the Engineer to agree the location of site offices and other temporary structures at the site. </w:t>
      </w:r>
    </w:p>
    <w:p w14:paraId="3CB8F952" w14:textId="77777777" w:rsidR="003B6031" w:rsidRPr="00E61D2C" w:rsidRDefault="003B6031" w:rsidP="003B6031">
      <w:pPr>
        <w:ind w:left="-540"/>
        <w:rPr>
          <w:rFonts w:ascii="Verdana" w:hAnsi="Verdana" w:cs="Arial"/>
          <w:u w:val="single"/>
        </w:rPr>
      </w:pPr>
    </w:p>
    <w:p w14:paraId="1F418227" w14:textId="77777777" w:rsidR="003B6031" w:rsidRPr="00E61D2C" w:rsidRDefault="003B6031" w:rsidP="003B6031">
      <w:pPr>
        <w:ind w:left="-540"/>
        <w:rPr>
          <w:rFonts w:ascii="Verdana" w:hAnsi="Verdana" w:cs="Arial"/>
          <w:u w:val="single"/>
        </w:rPr>
      </w:pPr>
      <w:r w:rsidRPr="00E61D2C">
        <w:rPr>
          <w:rFonts w:ascii="Verdana" w:hAnsi="Verdana" w:cs="Arial"/>
          <w:u w:val="single"/>
        </w:rPr>
        <w:t>Offices, workshops and stores, scaffolding and plant:</w:t>
      </w:r>
    </w:p>
    <w:p w14:paraId="2F2AD0F6" w14:textId="77777777" w:rsidR="003B6031" w:rsidRPr="00E61D2C" w:rsidRDefault="003B6031" w:rsidP="003B6031">
      <w:pPr>
        <w:rPr>
          <w:rFonts w:ascii="Verdana" w:hAnsi="Verdana" w:cs="Arial"/>
          <w:u w:val="single"/>
        </w:rPr>
      </w:pPr>
    </w:p>
    <w:p w14:paraId="189F2916" w14:textId="77777777" w:rsidR="003B6031" w:rsidRPr="00E61D2C" w:rsidRDefault="003B6031" w:rsidP="003B6031">
      <w:pPr>
        <w:ind w:left="-540"/>
        <w:rPr>
          <w:rFonts w:ascii="Verdana" w:hAnsi="Verdana" w:cs="Arial"/>
        </w:rPr>
      </w:pPr>
      <w:r w:rsidRPr="00E61D2C">
        <w:rPr>
          <w:rFonts w:ascii="Verdana" w:hAnsi="Verdana" w:cs="Arial"/>
        </w:rPr>
        <w:t>The Contractor shall provide the requisite office, workshop, and storage accommodation necessary for the proper execution of the Works. The accommodation shall be for the use of his staff and workpeople, but nominated sub-contractors and specialists shall be allowed the use of this accommodation. However, nominated sub-contractor and specialists shall bear the cost of any accommodation provided specially for their use. The Contractor shall erect and maintain the accommodation in good order, including cleaning, lighting, etc., and dismantle and clear away on completion and make good the ground and works disturbed.</w:t>
      </w:r>
    </w:p>
    <w:p w14:paraId="2CF801EB" w14:textId="77777777" w:rsidR="003B6031" w:rsidRPr="00E61D2C" w:rsidRDefault="003B6031" w:rsidP="003B6031">
      <w:pPr>
        <w:rPr>
          <w:rFonts w:ascii="Verdana" w:hAnsi="Verdana" w:cs="Arial"/>
        </w:rPr>
      </w:pPr>
    </w:p>
    <w:p w14:paraId="416E4E71" w14:textId="77777777" w:rsidR="003B6031" w:rsidRDefault="003B6031" w:rsidP="003B6031">
      <w:pPr>
        <w:ind w:left="-540"/>
        <w:rPr>
          <w:rFonts w:ascii="Verdana" w:hAnsi="Verdana" w:cs="Arial"/>
        </w:rPr>
      </w:pPr>
      <w:r w:rsidRPr="00E61D2C">
        <w:rPr>
          <w:rFonts w:ascii="Verdana" w:hAnsi="Verdana" w:cs="Arial"/>
        </w:rPr>
        <w:t>The Contractor shall provide all scaffolding and plant for the execution of the Works and allow sub-contractors and specialists the free use of same. The Contractor shall also provide any additional scaffolding and plant (other than specialized trade plant) required by sub-contractors and Specialists, but they shall bear the cost of such additional scaffolding and plant. The erection, maintenance, altering as necessary and dismantling of scaffolding will be executed in accordance with the best practice and strictly in compliance with the requirements of the Building Regulations and such lawful rules and regulations as may from time to time be enacted. All plant (which shall be deemed to be ‘Constructional Plant’ including vehicles) shall be erected and installed, used and maintained in accordance with the best practice and strictly in compliance with any rules, regulations or requirement lawfully enacted for the industry concerned. All plant, scaffolding etc., shall be removed from the site when no longer required and on completion of the Works.</w:t>
      </w:r>
    </w:p>
    <w:p w14:paraId="3FC41620" w14:textId="77777777" w:rsidR="003B6031" w:rsidRPr="00E61D2C" w:rsidRDefault="003B6031" w:rsidP="003B6031">
      <w:pPr>
        <w:rPr>
          <w:rFonts w:ascii="Verdana" w:hAnsi="Verdana" w:cs="Arial"/>
        </w:rPr>
      </w:pPr>
    </w:p>
    <w:p w14:paraId="609191A1" w14:textId="4C90105D" w:rsidR="003B6031" w:rsidRPr="00E61D2C" w:rsidRDefault="003B6031" w:rsidP="003B6031">
      <w:pPr>
        <w:ind w:left="-540"/>
        <w:rPr>
          <w:rFonts w:ascii="Verdana" w:hAnsi="Verdana" w:cs="Arial"/>
          <w:u w:val="single"/>
        </w:rPr>
      </w:pPr>
      <w:r w:rsidRPr="00E61D2C">
        <w:rPr>
          <w:rFonts w:ascii="Verdana" w:hAnsi="Verdana" w:cs="Arial"/>
          <w:u w:val="single"/>
        </w:rPr>
        <w:t xml:space="preserve">Site offices </w:t>
      </w:r>
      <w:r w:rsidR="00073E84">
        <w:rPr>
          <w:rFonts w:ascii="Verdana" w:hAnsi="Verdana" w:cs="Arial"/>
          <w:u w:val="single"/>
        </w:rPr>
        <w:t>for Resident Consultant staff</w:t>
      </w:r>
      <w:r w:rsidRPr="00E61D2C">
        <w:rPr>
          <w:rFonts w:ascii="Verdana" w:hAnsi="Verdana" w:cs="Arial"/>
          <w:u w:val="single"/>
        </w:rPr>
        <w:t xml:space="preserve">: </w:t>
      </w:r>
    </w:p>
    <w:p w14:paraId="4B8CBCAE" w14:textId="77777777" w:rsidR="003B6031" w:rsidRPr="00E61D2C" w:rsidRDefault="003B6031" w:rsidP="003B6031">
      <w:pPr>
        <w:rPr>
          <w:rFonts w:ascii="Verdana" w:hAnsi="Verdana" w:cs="Arial"/>
        </w:rPr>
      </w:pPr>
    </w:p>
    <w:p w14:paraId="712F4E54" w14:textId="60FF967C" w:rsidR="003B6031" w:rsidRPr="00E61D2C" w:rsidRDefault="003B6031" w:rsidP="003B6031">
      <w:pPr>
        <w:ind w:left="-540"/>
        <w:rPr>
          <w:rFonts w:ascii="Verdana" w:hAnsi="Verdana" w:cs="Arial"/>
        </w:rPr>
      </w:pPr>
      <w:r w:rsidRPr="00E61D2C">
        <w:rPr>
          <w:rFonts w:ascii="Verdana" w:hAnsi="Verdana" w:cs="Arial"/>
        </w:rPr>
        <w:t>Unless otherwise specified in the Particular Preliminary and General Clauses of the Bills of Quantities the contractor shall provide, keep clean, maintain and demolish and clear away on completion of the contract,</w:t>
      </w:r>
      <w:r>
        <w:rPr>
          <w:rFonts w:ascii="Verdana" w:hAnsi="Verdana" w:cs="Arial"/>
        </w:rPr>
        <w:t xml:space="preserve"> offices for the Resident consultant staff</w:t>
      </w:r>
      <w:r w:rsidR="00A75CA5">
        <w:rPr>
          <w:rFonts w:ascii="Verdana" w:hAnsi="Verdana" w:cs="Arial"/>
        </w:rPr>
        <w:t>.</w:t>
      </w:r>
      <w:r w:rsidRPr="00E61D2C">
        <w:rPr>
          <w:rFonts w:ascii="Verdana" w:hAnsi="Verdana" w:cs="Arial"/>
        </w:rPr>
        <w:t xml:space="preserve"> The toilets and tea kitchen shall be supplied with water and the rooms adequately provided with electric lighting</w:t>
      </w:r>
      <w:r>
        <w:rPr>
          <w:rFonts w:ascii="Verdana" w:hAnsi="Verdana" w:cs="Arial"/>
        </w:rPr>
        <w:t>, fridge, kettle</w:t>
      </w:r>
      <w:r w:rsidRPr="00E61D2C">
        <w:rPr>
          <w:rFonts w:ascii="Verdana" w:hAnsi="Verdana" w:cs="Arial"/>
        </w:rPr>
        <w:t xml:space="preserve"> and power</w:t>
      </w:r>
      <w:r>
        <w:rPr>
          <w:rFonts w:ascii="Verdana" w:hAnsi="Verdana" w:cs="Arial"/>
        </w:rPr>
        <w:t xml:space="preserve"> supply</w:t>
      </w:r>
      <w:r w:rsidRPr="00E61D2C">
        <w:rPr>
          <w:rFonts w:ascii="Verdana" w:hAnsi="Verdana" w:cs="Arial"/>
        </w:rPr>
        <w:t xml:space="preserve">. </w:t>
      </w:r>
      <w:r w:rsidRPr="00D81E48">
        <w:rPr>
          <w:rFonts w:ascii="Verdana" w:hAnsi="Verdana" w:cs="Arial"/>
        </w:rPr>
        <w:t>The meeting room/office</w:t>
      </w:r>
      <w:r>
        <w:rPr>
          <w:rFonts w:ascii="Verdana" w:hAnsi="Verdana" w:cs="Arial"/>
        </w:rPr>
        <w:t>s are</w:t>
      </w:r>
      <w:r w:rsidRPr="00D81E48">
        <w:rPr>
          <w:rFonts w:ascii="Verdana" w:hAnsi="Verdana" w:cs="Arial"/>
        </w:rPr>
        <w:t xml:space="preserve"> to be equipped with su</w:t>
      </w:r>
      <w:r>
        <w:rPr>
          <w:rFonts w:ascii="Verdana" w:hAnsi="Verdana" w:cs="Arial"/>
        </w:rPr>
        <w:t>itable air conditioning, power,</w:t>
      </w:r>
      <w:r w:rsidRPr="00D81E48">
        <w:rPr>
          <w:rFonts w:ascii="Verdana" w:hAnsi="Verdana" w:cs="Arial"/>
        </w:rPr>
        <w:t xml:space="preserve"> furniture</w:t>
      </w:r>
      <w:r>
        <w:rPr>
          <w:rFonts w:ascii="Verdana" w:hAnsi="Verdana" w:cs="Arial"/>
        </w:rPr>
        <w:t>,</w:t>
      </w:r>
      <w:r w:rsidRPr="00D81E48">
        <w:rPr>
          <w:rFonts w:ascii="Verdana" w:hAnsi="Verdana" w:cs="Arial"/>
        </w:rPr>
        <w:t xml:space="preserve"> including desk</w:t>
      </w:r>
      <w:r>
        <w:rPr>
          <w:rFonts w:ascii="Verdana" w:hAnsi="Verdana" w:cs="Arial"/>
        </w:rPr>
        <w:t>s</w:t>
      </w:r>
      <w:r w:rsidRPr="00D81E48">
        <w:rPr>
          <w:rFonts w:ascii="Verdana" w:hAnsi="Verdana" w:cs="Arial"/>
        </w:rPr>
        <w:t xml:space="preserve"> with lockable drawers, chairs, four drawer, lockable, metal filing cabinet</w:t>
      </w:r>
      <w:r>
        <w:rPr>
          <w:rFonts w:ascii="Verdana" w:hAnsi="Verdana" w:cs="Arial"/>
        </w:rPr>
        <w:t>s</w:t>
      </w:r>
      <w:r w:rsidRPr="00D81E48">
        <w:rPr>
          <w:rFonts w:ascii="Verdana" w:hAnsi="Verdana" w:cs="Arial"/>
        </w:rPr>
        <w:t>, approved drawing rack</w:t>
      </w:r>
      <w:r>
        <w:rPr>
          <w:rFonts w:ascii="Verdana" w:hAnsi="Verdana" w:cs="Arial"/>
        </w:rPr>
        <w:t>s</w:t>
      </w:r>
      <w:r w:rsidRPr="00D81E48">
        <w:rPr>
          <w:rFonts w:ascii="Verdana" w:hAnsi="Verdana" w:cs="Arial"/>
        </w:rPr>
        <w:t>,</w:t>
      </w:r>
      <w:r>
        <w:rPr>
          <w:rFonts w:ascii="Verdana" w:hAnsi="Verdana" w:cs="Arial"/>
        </w:rPr>
        <w:t xml:space="preserve"> and the </w:t>
      </w:r>
      <w:r w:rsidRPr="00D81E48">
        <w:rPr>
          <w:rFonts w:ascii="Verdana" w:hAnsi="Verdana" w:cs="Arial"/>
        </w:rPr>
        <w:t>confer</w:t>
      </w:r>
      <w:r>
        <w:rPr>
          <w:rFonts w:ascii="Verdana" w:hAnsi="Verdana" w:cs="Arial"/>
        </w:rPr>
        <w:t>ence table to have</w:t>
      </w:r>
      <w:r w:rsidRPr="00D81E48">
        <w:rPr>
          <w:rFonts w:ascii="Verdana" w:hAnsi="Verdana" w:cs="Arial"/>
        </w:rPr>
        <w:t xml:space="preserve"> a minimum of twenty chairs, three wall shelves 300mm wide and approximately 4000 mm long and pin boards having an area of approximately 6m</w:t>
      </w:r>
      <w:r w:rsidRPr="00D81E48">
        <w:rPr>
          <w:rFonts w:ascii="Verdana" w:hAnsi="Verdana" w:cs="Arial"/>
          <w:vertAlign w:val="superscript"/>
        </w:rPr>
        <w:t>2</w:t>
      </w:r>
      <w:r w:rsidRPr="00D81E48">
        <w:rPr>
          <w:rFonts w:ascii="Verdana" w:hAnsi="Verdana" w:cs="Arial"/>
        </w:rPr>
        <w:t>. All windows are to be fitted with burglar bars</w:t>
      </w:r>
      <w:r w:rsidR="003657BF">
        <w:rPr>
          <w:rFonts w:ascii="Verdana" w:hAnsi="Verdana" w:cs="Arial"/>
        </w:rPr>
        <w:t xml:space="preserve"> and blinds</w:t>
      </w:r>
      <w:r w:rsidRPr="00D81E48">
        <w:rPr>
          <w:rFonts w:ascii="Verdana" w:hAnsi="Verdana" w:cs="Arial"/>
        </w:rPr>
        <w:t>.</w:t>
      </w:r>
      <w:r w:rsidRPr="00E61D2C">
        <w:rPr>
          <w:rFonts w:ascii="Verdana" w:hAnsi="Verdana" w:cs="Arial"/>
        </w:rPr>
        <w:t xml:space="preserve"> The Contractor is to provide a</w:t>
      </w:r>
      <w:r w:rsidR="00591274">
        <w:rPr>
          <w:rFonts w:ascii="Verdana" w:hAnsi="Verdana" w:cs="Arial"/>
        </w:rPr>
        <w:t xml:space="preserve"> potable water supply to the office and a</w:t>
      </w:r>
      <w:r w:rsidRPr="00E61D2C">
        <w:rPr>
          <w:rFonts w:ascii="Verdana" w:hAnsi="Verdana" w:cs="Arial"/>
        </w:rPr>
        <w:t xml:space="preserve">n adequate drainage system complete with a septic tank </w:t>
      </w:r>
      <w:r w:rsidR="00591274">
        <w:rPr>
          <w:rFonts w:ascii="Verdana" w:hAnsi="Verdana" w:cs="Arial"/>
        </w:rPr>
        <w:t xml:space="preserve">or </w:t>
      </w:r>
      <w:r w:rsidRPr="00E61D2C">
        <w:rPr>
          <w:rFonts w:ascii="Verdana" w:hAnsi="Verdana" w:cs="Arial"/>
        </w:rPr>
        <w:t xml:space="preserve">connect to the </w:t>
      </w:r>
      <w:r>
        <w:rPr>
          <w:rFonts w:ascii="Verdana" w:hAnsi="Verdana" w:cs="Arial"/>
        </w:rPr>
        <w:t xml:space="preserve">existing </w:t>
      </w:r>
      <w:r w:rsidRPr="00E61D2C">
        <w:rPr>
          <w:rFonts w:ascii="Verdana" w:hAnsi="Verdana" w:cs="Arial"/>
        </w:rPr>
        <w:t xml:space="preserve">drainage system. A copy of the </w:t>
      </w:r>
      <w:r w:rsidR="0072039D">
        <w:rPr>
          <w:rFonts w:ascii="Verdana" w:hAnsi="Verdana" w:cs="Arial"/>
        </w:rPr>
        <w:t xml:space="preserve">site office </w:t>
      </w:r>
      <w:r w:rsidRPr="00E61D2C">
        <w:rPr>
          <w:rFonts w:ascii="Verdana" w:hAnsi="Verdana" w:cs="Arial"/>
        </w:rPr>
        <w:t xml:space="preserve">drawing </w:t>
      </w:r>
      <w:r w:rsidR="0072039D">
        <w:rPr>
          <w:rFonts w:ascii="Verdana" w:hAnsi="Verdana" w:cs="Arial"/>
        </w:rPr>
        <w:t>has been attached to Volume 2 of these tender documents</w:t>
      </w:r>
      <w:r w:rsidRPr="00E61D2C">
        <w:rPr>
          <w:rFonts w:ascii="Verdana" w:hAnsi="Verdana" w:cs="Arial"/>
        </w:rPr>
        <w:t>.</w:t>
      </w:r>
    </w:p>
    <w:p w14:paraId="3EDCD4AB" w14:textId="77777777" w:rsidR="003B6031" w:rsidRPr="00E61D2C" w:rsidRDefault="003B6031" w:rsidP="003B6031">
      <w:pPr>
        <w:rPr>
          <w:rFonts w:ascii="Verdana" w:hAnsi="Verdana" w:cs="Arial"/>
        </w:rPr>
      </w:pPr>
    </w:p>
    <w:p w14:paraId="38D76A2E" w14:textId="77777777" w:rsidR="003B6031" w:rsidRPr="00E61D2C" w:rsidRDefault="003B6031" w:rsidP="003B6031">
      <w:pPr>
        <w:ind w:left="-540"/>
        <w:rPr>
          <w:rFonts w:ascii="Verdana" w:hAnsi="Verdana" w:cs="Arial"/>
        </w:rPr>
      </w:pPr>
      <w:r w:rsidRPr="00E61D2C">
        <w:rPr>
          <w:rFonts w:ascii="Verdana" w:hAnsi="Verdana" w:cs="Arial"/>
        </w:rPr>
        <w:t>The Contractor shall afford all facilities, provide all instruments and labour and attend on the Engineer, or the Engineer’s authorized representative, for any examinations or measurements of the Works, in accordance with the requirements of the Conditions of Contract.</w:t>
      </w:r>
    </w:p>
    <w:p w14:paraId="3B113A2F" w14:textId="77777777" w:rsidR="003B6031" w:rsidRPr="00E61D2C" w:rsidRDefault="003B6031" w:rsidP="003B6031">
      <w:pPr>
        <w:ind w:left="-540"/>
        <w:rPr>
          <w:rFonts w:ascii="Verdana" w:hAnsi="Verdana" w:cs="Arial"/>
        </w:rPr>
      </w:pPr>
    </w:p>
    <w:p w14:paraId="1EF1DDE4" w14:textId="77777777" w:rsidR="003B6031" w:rsidRPr="00E61D2C" w:rsidRDefault="003B6031" w:rsidP="003B6031">
      <w:pPr>
        <w:ind w:left="-540"/>
        <w:rPr>
          <w:rFonts w:ascii="Verdana" w:hAnsi="Verdana" w:cs="Arial"/>
        </w:rPr>
      </w:pPr>
      <w:r w:rsidRPr="00E61D2C">
        <w:rPr>
          <w:rFonts w:ascii="Verdana" w:hAnsi="Verdana" w:cs="Arial"/>
        </w:rPr>
        <w:t>All facilities provided by the contractor to the employer will revert to the contractor upon completion of the contract</w:t>
      </w:r>
      <w:r>
        <w:rPr>
          <w:rFonts w:ascii="Verdana" w:hAnsi="Verdana" w:cs="Arial"/>
        </w:rPr>
        <w:t xml:space="preserve"> unless instructed otherwise.</w:t>
      </w:r>
    </w:p>
    <w:p w14:paraId="3FDA2BE0" w14:textId="77777777" w:rsidR="003B6031" w:rsidRPr="00E61D2C" w:rsidRDefault="003B6031" w:rsidP="003B6031">
      <w:pPr>
        <w:rPr>
          <w:rFonts w:ascii="Verdana" w:hAnsi="Verdana" w:cs="Arial"/>
        </w:rPr>
      </w:pPr>
    </w:p>
    <w:p w14:paraId="2FD2051F" w14:textId="77777777" w:rsidR="003B6031" w:rsidRPr="00E61D2C" w:rsidRDefault="003B6031" w:rsidP="003B6031">
      <w:pPr>
        <w:ind w:left="-540"/>
        <w:rPr>
          <w:rFonts w:ascii="Verdana" w:hAnsi="Verdana" w:cs="Arial"/>
          <w:u w:val="single"/>
        </w:rPr>
      </w:pPr>
      <w:r w:rsidRPr="00E61D2C">
        <w:rPr>
          <w:rFonts w:ascii="Verdana" w:hAnsi="Verdana" w:cs="Arial"/>
          <w:u w:val="single"/>
        </w:rPr>
        <w:t>Latrines:</w:t>
      </w:r>
    </w:p>
    <w:p w14:paraId="271B3A73" w14:textId="77777777" w:rsidR="003B6031" w:rsidRPr="00E61D2C" w:rsidRDefault="003B6031" w:rsidP="003B6031">
      <w:pPr>
        <w:rPr>
          <w:rFonts w:ascii="Verdana" w:hAnsi="Verdana" w:cs="Arial"/>
        </w:rPr>
      </w:pPr>
    </w:p>
    <w:p w14:paraId="5A9E0C7E" w14:textId="77777777" w:rsidR="003B6031" w:rsidRPr="00E61D2C" w:rsidRDefault="003B6031" w:rsidP="003B6031">
      <w:pPr>
        <w:ind w:left="-540"/>
        <w:rPr>
          <w:rFonts w:ascii="Verdana" w:hAnsi="Verdana" w:cs="Arial"/>
        </w:rPr>
      </w:pPr>
      <w:r w:rsidRPr="00E61D2C">
        <w:rPr>
          <w:rFonts w:ascii="Verdana" w:hAnsi="Verdana" w:cs="Arial"/>
        </w:rPr>
        <w:t>The Contractor shall provide, erect and maintain in a sanitary condition during the progress of the Works and clear away on completion, proper and sufficient latrines for employees and workmen on the site including those of the sub-contractors and others employed on the Works, all to the approval and satisfaction of the Medical Authorities and the Engineer.</w:t>
      </w:r>
    </w:p>
    <w:p w14:paraId="7C5218E2" w14:textId="77777777" w:rsidR="003B6031" w:rsidRPr="00E61D2C" w:rsidRDefault="003B6031" w:rsidP="003B6031">
      <w:pPr>
        <w:ind w:left="-540"/>
        <w:rPr>
          <w:rFonts w:ascii="Verdana" w:hAnsi="Verdana" w:cs="Arial"/>
        </w:rPr>
      </w:pPr>
    </w:p>
    <w:p w14:paraId="74919181" w14:textId="77777777" w:rsidR="003B6031" w:rsidRPr="00E61D2C" w:rsidRDefault="003B6031" w:rsidP="003B6031">
      <w:pPr>
        <w:ind w:left="-540"/>
        <w:rPr>
          <w:rFonts w:ascii="Verdana" w:hAnsi="Verdana" w:cs="Arial"/>
        </w:rPr>
      </w:pPr>
      <w:r w:rsidRPr="00E61D2C">
        <w:rPr>
          <w:rFonts w:ascii="Verdana" w:hAnsi="Verdana" w:cs="Arial"/>
        </w:rPr>
        <w:t>The new sanitary fittings installed in the building shall not be used by the workmen. All cloakroom areas shall be kept locked at all times until hand over.</w:t>
      </w:r>
    </w:p>
    <w:p w14:paraId="0F88085D" w14:textId="77777777" w:rsidR="003B6031" w:rsidRPr="00E61D2C" w:rsidRDefault="003B6031" w:rsidP="003B6031">
      <w:pPr>
        <w:ind w:left="-540"/>
        <w:rPr>
          <w:rFonts w:ascii="Verdana" w:hAnsi="Verdana" w:cs="Arial"/>
        </w:rPr>
      </w:pPr>
    </w:p>
    <w:p w14:paraId="70B58D0E" w14:textId="77777777" w:rsidR="003B6031" w:rsidRPr="00E61D2C" w:rsidRDefault="003B6031" w:rsidP="003B6031">
      <w:pPr>
        <w:ind w:left="-540"/>
        <w:rPr>
          <w:rFonts w:ascii="Verdana" w:hAnsi="Verdana" w:cs="Arial"/>
          <w:u w:val="single"/>
        </w:rPr>
      </w:pPr>
      <w:r w:rsidRPr="00E61D2C">
        <w:rPr>
          <w:rFonts w:ascii="Verdana" w:hAnsi="Verdana" w:cs="Arial"/>
          <w:u w:val="single"/>
        </w:rPr>
        <w:t>Welfare and safety:</w:t>
      </w:r>
    </w:p>
    <w:p w14:paraId="7FF157E8" w14:textId="77777777" w:rsidR="003B6031" w:rsidRPr="00E61D2C" w:rsidRDefault="003B6031" w:rsidP="003B6031">
      <w:pPr>
        <w:rPr>
          <w:rFonts w:ascii="Verdana" w:hAnsi="Verdana" w:cs="Arial"/>
        </w:rPr>
      </w:pPr>
    </w:p>
    <w:p w14:paraId="68C64901" w14:textId="77777777" w:rsidR="003B6031" w:rsidRPr="00E61D2C" w:rsidRDefault="003B6031" w:rsidP="003B6031">
      <w:pPr>
        <w:ind w:left="-540"/>
        <w:rPr>
          <w:rFonts w:ascii="Verdana" w:hAnsi="Verdana" w:cs="Arial"/>
        </w:rPr>
      </w:pPr>
      <w:r w:rsidRPr="00E61D2C">
        <w:rPr>
          <w:rFonts w:ascii="Verdana" w:hAnsi="Verdana" w:cs="Arial"/>
        </w:rPr>
        <w:t>The Contractor shall ensure that all welfare and safety measures required under, or by virtue of, the provisions of any enactment or regulation or the working rules of any industry are provided and enforced. The Contractor shall provide and maintain all necessary facilities for his own employees and those employed on the site by sub-contractors.</w:t>
      </w:r>
    </w:p>
    <w:p w14:paraId="19EB9098" w14:textId="77777777" w:rsidR="003B6031" w:rsidRPr="00E61D2C" w:rsidRDefault="003B6031" w:rsidP="003B6031">
      <w:pPr>
        <w:rPr>
          <w:rFonts w:ascii="Verdana" w:hAnsi="Verdana" w:cs="Arial"/>
        </w:rPr>
      </w:pPr>
    </w:p>
    <w:p w14:paraId="7D16D9E7" w14:textId="3505A81F" w:rsidR="003B6031" w:rsidRDefault="003B6031" w:rsidP="003B6031">
      <w:pPr>
        <w:ind w:left="-540"/>
        <w:rPr>
          <w:rFonts w:ascii="Verdana" w:hAnsi="Verdana" w:cs="Arial"/>
        </w:rPr>
      </w:pPr>
      <w:r w:rsidRPr="00E61D2C">
        <w:rPr>
          <w:rFonts w:ascii="Verdana" w:hAnsi="Verdana" w:cs="Arial"/>
        </w:rPr>
        <w:t>The Contractor shall provide and maintain in good working condition all that is necessary to render first aid in case of accidents, snake bites or other emergencies. Such equipment shall be kept in readiness on site and at the camps wherever the Contractor’s workmen may regularly live or work. The Contractor shall ensure that there are persons available with knowledge of simple first aid procedures and trained to administer injections and snake-bite treatment. The Engineer shall be advised in writing of the name of any such person(s) having knowledge of simple first aid procedures.</w:t>
      </w:r>
    </w:p>
    <w:p w14:paraId="350F7EEF" w14:textId="79B55BCF" w:rsidR="00A75CA5" w:rsidRDefault="00A75CA5" w:rsidP="003B6031">
      <w:pPr>
        <w:ind w:left="-540"/>
        <w:rPr>
          <w:rFonts w:ascii="Verdana" w:hAnsi="Verdana" w:cs="Arial"/>
        </w:rPr>
      </w:pPr>
    </w:p>
    <w:p w14:paraId="3D8FFE86" w14:textId="77777777" w:rsidR="00472D66" w:rsidRPr="00E778C3" w:rsidRDefault="00472D66" w:rsidP="003B6031">
      <w:pPr>
        <w:ind w:left="-540"/>
        <w:rPr>
          <w:rFonts w:ascii="Verdana" w:hAnsi="Verdana" w:cs="Arial"/>
        </w:rPr>
      </w:pPr>
    </w:p>
    <w:p w14:paraId="70B26615" w14:textId="77777777" w:rsidR="003B6031" w:rsidRPr="00E61D2C" w:rsidRDefault="003B6031" w:rsidP="00BE6D6A">
      <w:pPr>
        <w:numPr>
          <w:ilvl w:val="0"/>
          <w:numId w:val="17"/>
        </w:numPr>
        <w:ind w:hanging="900"/>
        <w:rPr>
          <w:rFonts w:ascii="Verdana" w:hAnsi="Verdana" w:cs="Arial"/>
          <w:b/>
        </w:rPr>
      </w:pPr>
      <w:r w:rsidRPr="00E61D2C">
        <w:rPr>
          <w:rFonts w:ascii="Verdana" w:hAnsi="Verdana" w:cs="Arial"/>
          <w:b/>
        </w:rPr>
        <w:t>DRAWINGS</w:t>
      </w:r>
    </w:p>
    <w:p w14:paraId="07031484" w14:textId="77777777" w:rsidR="003B6031" w:rsidRPr="00E61D2C" w:rsidRDefault="003B6031" w:rsidP="003B6031">
      <w:pPr>
        <w:rPr>
          <w:rFonts w:ascii="Verdana" w:hAnsi="Verdana" w:cs="Arial"/>
        </w:rPr>
      </w:pPr>
    </w:p>
    <w:p w14:paraId="1C36BA30" w14:textId="77777777" w:rsidR="003B6031" w:rsidRPr="00E61D2C" w:rsidRDefault="003B6031" w:rsidP="003B6031">
      <w:pPr>
        <w:ind w:left="-540"/>
        <w:rPr>
          <w:rFonts w:ascii="Verdana" w:hAnsi="Verdana" w:cs="Arial"/>
        </w:rPr>
      </w:pPr>
      <w:r w:rsidRPr="00E61D2C">
        <w:rPr>
          <w:rFonts w:ascii="Verdana" w:hAnsi="Verdana" w:cs="Arial"/>
        </w:rPr>
        <w:t>The various drawings shall be read as mutually explanatory, one with other, but where any conflict or discrepancy arises, large scale drawings shall be followed in preference to small scale unless specifically and precisely noted otherwise. Figured dimensions on the drawing shall always be followed in preference to scaled dimensions. If the application of these instructions gives rise to any anomaly, the Contractor is to notify the Engineer and have the matter clarified. The Engineer decision in this regard shall be final, conclusive and binding.</w:t>
      </w:r>
    </w:p>
    <w:p w14:paraId="7A9179AF" w14:textId="77777777" w:rsidR="003B6031" w:rsidRPr="00E61D2C" w:rsidRDefault="003B6031" w:rsidP="003B6031">
      <w:pPr>
        <w:rPr>
          <w:rFonts w:ascii="Verdana" w:hAnsi="Verdana" w:cs="Arial"/>
        </w:rPr>
      </w:pPr>
    </w:p>
    <w:p w14:paraId="39F61BE5" w14:textId="77777777" w:rsidR="003B6031" w:rsidRPr="00E61D2C" w:rsidRDefault="003B6031" w:rsidP="003B6031">
      <w:pPr>
        <w:ind w:left="-540"/>
        <w:rPr>
          <w:rFonts w:ascii="Verdana" w:hAnsi="Verdana" w:cs="Arial"/>
        </w:rPr>
      </w:pPr>
      <w:r w:rsidRPr="00E61D2C">
        <w:rPr>
          <w:rFonts w:ascii="Verdana" w:hAnsi="Verdana" w:cs="Arial"/>
        </w:rPr>
        <w:t>When works are commenced on site, dimensions and particulars shall be taken from the actual work where this is possible.</w:t>
      </w:r>
    </w:p>
    <w:p w14:paraId="3198FAA2" w14:textId="77777777" w:rsidR="003B6031" w:rsidRPr="00E61D2C" w:rsidRDefault="003B6031" w:rsidP="003B6031">
      <w:pPr>
        <w:ind w:left="-540"/>
        <w:rPr>
          <w:rFonts w:ascii="Verdana" w:hAnsi="Verdana" w:cs="Arial"/>
        </w:rPr>
      </w:pPr>
    </w:p>
    <w:p w14:paraId="54D3D58B" w14:textId="77777777" w:rsidR="003B6031" w:rsidRPr="00E61D2C" w:rsidRDefault="003B6031" w:rsidP="003B6031">
      <w:pPr>
        <w:ind w:left="-540"/>
        <w:rPr>
          <w:rFonts w:ascii="Verdana" w:hAnsi="Verdana" w:cs="Arial"/>
        </w:rPr>
      </w:pPr>
      <w:r w:rsidRPr="00E61D2C">
        <w:rPr>
          <w:rFonts w:ascii="Verdana" w:hAnsi="Verdana" w:cs="Arial"/>
        </w:rPr>
        <w:t>All drawings and details must be properly mounted on fibrous board or other suitable material and kept in good condition. All drawings becoming bleached or otherwise obscured so that they cannot be properly read must be returned to the Engineer for replacement.</w:t>
      </w:r>
    </w:p>
    <w:p w14:paraId="5DB41447" w14:textId="77777777" w:rsidR="003B6031" w:rsidRPr="00E61D2C" w:rsidRDefault="003B6031" w:rsidP="003B6031">
      <w:pPr>
        <w:ind w:left="-540"/>
        <w:rPr>
          <w:rFonts w:ascii="Verdana" w:hAnsi="Verdana" w:cs="Arial"/>
        </w:rPr>
      </w:pPr>
    </w:p>
    <w:p w14:paraId="5C3B65A9" w14:textId="614BDDA3" w:rsidR="00ED5D52" w:rsidRDefault="003B6031" w:rsidP="003B6031">
      <w:pPr>
        <w:ind w:left="-540"/>
        <w:rPr>
          <w:rFonts w:ascii="Verdana" w:hAnsi="Verdana" w:cs="Arial"/>
        </w:rPr>
      </w:pPr>
      <w:r w:rsidRPr="00E61D2C">
        <w:rPr>
          <w:rFonts w:ascii="Verdana" w:hAnsi="Verdana" w:cs="Arial"/>
        </w:rPr>
        <w:t xml:space="preserve">Drawings superseded or </w:t>
      </w:r>
      <w:r w:rsidR="00574477" w:rsidRPr="00E61D2C">
        <w:rPr>
          <w:rFonts w:ascii="Verdana" w:hAnsi="Verdana" w:cs="Arial"/>
        </w:rPr>
        <w:t>cancelled shall</w:t>
      </w:r>
      <w:r w:rsidRPr="00E61D2C">
        <w:rPr>
          <w:rFonts w:ascii="Verdana" w:hAnsi="Verdana" w:cs="Arial"/>
        </w:rPr>
        <w:t xml:space="preserve"> be destroyed (save only one copy to be retained in the Contractor’s office for record purposes) immediately on receipt of the revised or other drawings.</w:t>
      </w:r>
      <w:r w:rsidR="00932905">
        <w:rPr>
          <w:rFonts w:ascii="Verdana" w:hAnsi="Verdana" w:cs="Arial"/>
        </w:rPr>
        <w:t xml:space="preserve"> </w:t>
      </w:r>
      <w:r w:rsidRPr="00E61D2C">
        <w:rPr>
          <w:rFonts w:ascii="Verdana" w:hAnsi="Verdana" w:cs="Arial"/>
        </w:rPr>
        <w:t>Incorrect interpretation of the drawings or misreading of damaged or obscured drawings which necessitates alterations or carries any expenses whatsoever will be solely the responsibility of the Contractor.</w:t>
      </w:r>
    </w:p>
    <w:p w14:paraId="7A86D21D" w14:textId="3C055940" w:rsidR="00D07F8D" w:rsidRPr="00E61D2C" w:rsidRDefault="00ED5D52" w:rsidP="00035228">
      <w:pPr>
        <w:rPr>
          <w:rFonts w:ascii="Verdana" w:hAnsi="Verdana" w:cs="Arial"/>
        </w:rPr>
      </w:pPr>
      <w:r>
        <w:rPr>
          <w:rFonts w:ascii="Verdana" w:hAnsi="Verdana" w:cs="Arial"/>
        </w:rPr>
        <w:br w:type="page"/>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397"/>
        <w:gridCol w:w="3063"/>
        <w:gridCol w:w="3620"/>
      </w:tblGrid>
      <w:tr w:rsidR="007D2C8C" w:rsidRPr="00E61D2C" w14:paraId="054531F7" w14:textId="77777777" w:rsidTr="005845AA">
        <w:tc>
          <w:tcPr>
            <w:tcW w:w="3397" w:type="dxa"/>
            <w:tcBorders>
              <w:top w:val="single" w:sz="4" w:space="0" w:color="auto"/>
              <w:left w:val="single" w:sz="4" w:space="0" w:color="auto"/>
              <w:bottom w:val="single" w:sz="4" w:space="0" w:color="auto"/>
              <w:right w:val="single" w:sz="4" w:space="0" w:color="auto"/>
            </w:tcBorders>
          </w:tcPr>
          <w:p w14:paraId="1D01E005" w14:textId="54F0E1D8" w:rsidR="007D2C8C" w:rsidRPr="00E61D2C" w:rsidRDefault="007D2C8C" w:rsidP="005845AA">
            <w:pPr>
              <w:rPr>
                <w:rFonts w:ascii="Verdana" w:hAnsi="Verdana"/>
              </w:rPr>
            </w:pPr>
            <w:r w:rsidRPr="00E12E42">
              <w:rPr>
                <w:noProof/>
                <w:lang w:val="en-US"/>
              </w:rPr>
              <w:drawing>
                <wp:inline distT="0" distB="0" distL="0" distR="0" wp14:anchorId="3815100F" wp14:editId="1B15DB34">
                  <wp:extent cx="559767" cy="396240"/>
                  <wp:effectExtent l="0" t="0" r="0" b="381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9767" cy="396240"/>
                          </a:xfrm>
                          <a:prstGeom prst="rect">
                            <a:avLst/>
                          </a:prstGeom>
                          <a:noFill/>
                          <a:ln>
                            <a:noFill/>
                          </a:ln>
                        </pic:spPr>
                      </pic:pic>
                    </a:graphicData>
                  </a:graphic>
                </wp:inline>
              </w:drawing>
            </w:r>
          </w:p>
        </w:tc>
        <w:tc>
          <w:tcPr>
            <w:tcW w:w="3063" w:type="dxa"/>
            <w:tcBorders>
              <w:left w:val="single" w:sz="4" w:space="0" w:color="auto"/>
            </w:tcBorders>
            <w:shd w:val="clear" w:color="auto" w:fill="D9D9D9"/>
          </w:tcPr>
          <w:p w14:paraId="66077D28" w14:textId="77777777" w:rsidR="00A109CB" w:rsidRDefault="00A109CB" w:rsidP="005845AA">
            <w:pPr>
              <w:jc w:val="center"/>
              <w:rPr>
                <w:rFonts w:ascii="Verdana" w:hAnsi="Verdana"/>
                <w:b/>
                <w:bCs/>
              </w:rPr>
            </w:pPr>
            <w:r>
              <w:rPr>
                <w:rFonts w:ascii="Verdana" w:hAnsi="Verdana"/>
                <w:b/>
                <w:bCs/>
              </w:rPr>
              <w:t>VOLUME 1: SECTION 3</w:t>
            </w:r>
          </w:p>
          <w:p w14:paraId="39ABB5FA" w14:textId="308BE808" w:rsidR="007D2C8C" w:rsidRPr="00E61D2C" w:rsidRDefault="007D2C8C" w:rsidP="00A109CB">
            <w:pPr>
              <w:jc w:val="center"/>
              <w:rPr>
                <w:rFonts w:ascii="Verdana" w:hAnsi="Verdana"/>
                <w:b/>
                <w:bCs/>
              </w:rPr>
            </w:pPr>
            <w:r w:rsidRPr="00E61D2C">
              <w:rPr>
                <w:rFonts w:ascii="Verdana" w:hAnsi="Verdana"/>
                <w:b/>
                <w:bCs/>
              </w:rPr>
              <w:t>CONTRACT</w:t>
            </w:r>
            <w:r w:rsidR="00472D66">
              <w:rPr>
                <w:rFonts w:ascii="Verdana" w:hAnsi="Verdana"/>
                <w:b/>
                <w:bCs/>
              </w:rPr>
              <w:t xml:space="preserve"> DATA</w:t>
            </w:r>
          </w:p>
        </w:tc>
        <w:tc>
          <w:tcPr>
            <w:tcW w:w="3620" w:type="dxa"/>
          </w:tcPr>
          <w:p w14:paraId="0B70FCD5" w14:textId="02515593" w:rsidR="007D2C8C" w:rsidRPr="00E61D2C" w:rsidRDefault="00472D66" w:rsidP="005845AA">
            <w:pPr>
              <w:jc w:val="center"/>
              <w:rPr>
                <w:rFonts w:ascii="Verdana" w:hAnsi="Verdana"/>
                <w:b/>
                <w:bCs/>
                <w:caps/>
              </w:rPr>
            </w:pPr>
            <w:r>
              <w:rPr>
                <w:rFonts w:ascii="Verdana" w:hAnsi="Verdana"/>
                <w:b/>
                <w:bCs/>
                <w:caps/>
              </w:rPr>
              <w:t>SITE INFORMATION</w:t>
            </w:r>
          </w:p>
          <w:p w14:paraId="08A03606" w14:textId="77777777" w:rsidR="007D2C8C" w:rsidRPr="00E61D2C" w:rsidRDefault="007D2C8C" w:rsidP="005845AA">
            <w:pPr>
              <w:jc w:val="center"/>
              <w:rPr>
                <w:rFonts w:ascii="Verdana" w:hAnsi="Verdana"/>
                <w:b/>
                <w:bCs/>
              </w:rPr>
            </w:pPr>
          </w:p>
        </w:tc>
      </w:tr>
    </w:tbl>
    <w:p w14:paraId="47277071" w14:textId="77777777" w:rsidR="00A1122E" w:rsidRDefault="00A1122E" w:rsidP="000873F8">
      <w:pPr>
        <w:rPr>
          <w:rFonts w:ascii="Verdana" w:hAnsi="Verdana" w:cs="Arial"/>
        </w:rPr>
      </w:pPr>
    </w:p>
    <w:p w14:paraId="4C19E83E" w14:textId="1790E2FC" w:rsidR="00A1122E" w:rsidRDefault="00A1122E" w:rsidP="00A1122E">
      <w:pPr>
        <w:rPr>
          <w:rFonts w:ascii="Verdana" w:hAnsi="Verdana" w:cs="Arial"/>
        </w:rPr>
      </w:pPr>
    </w:p>
    <w:p w14:paraId="114C11F9" w14:textId="77777777" w:rsidR="00A1122E" w:rsidRPr="00A1122E" w:rsidRDefault="00A1122E" w:rsidP="00A1122E">
      <w:pPr>
        <w:rPr>
          <w:rFonts w:ascii="Verdana" w:hAnsi="Verdana" w:cs="Arial"/>
          <w:b/>
          <w:sz w:val="22"/>
          <w:szCs w:val="22"/>
          <w:u w:val="single"/>
        </w:rPr>
      </w:pPr>
      <w:r w:rsidRPr="00A1122E">
        <w:rPr>
          <w:rFonts w:ascii="Verdana" w:hAnsi="Verdana" w:cs="Arial"/>
          <w:b/>
          <w:sz w:val="22"/>
          <w:szCs w:val="22"/>
          <w:u w:val="single"/>
        </w:rPr>
        <w:t>SITE INFORMATION</w:t>
      </w:r>
    </w:p>
    <w:p w14:paraId="2E5A3C9F" w14:textId="77777777" w:rsidR="00A1122E" w:rsidRPr="00A1122E" w:rsidRDefault="00A1122E" w:rsidP="00A1122E">
      <w:pPr>
        <w:rPr>
          <w:rFonts w:ascii="Verdana" w:hAnsi="Verdana" w:cs="Arial"/>
          <w:lang w:val="en-US"/>
        </w:rPr>
      </w:pPr>
    </w:p>
    <w:p w14:paraId="56D47E52" w14:textId="07CE4C4B" w:rsidR="00A1122E" w:rsidRPr="00A1122E" w:rsidRDefault="00A1122E" w:rsidP="00A1122E">
      <w:pPr>
        <w:rPr>
          <w:rFonts w:ascii="Verdana" w:hAnsi="Verdana" w:cs="Arial"/>
        </w:rPr>
      </w:pPr>
      <w:r w:rsidRPr="00A1122E">
        <w:rPr>
          <w:rFonts w:ascii="Verdana" w:hAnsi="Verdana" w:cs="Arial"/>
        </w:rPr>
        <w:t>The following documents relating to</w:t>
      </w:r>
      <w:r>
        <w:rPr>
          <w:rFonts w:ascii="Verdana" w:hAnsi="Verdana" w:cs="Arial"/>
        </w:rPr>
        <w:t xml:space="preserve"> proposed works and the</w:t>
      </w:r>
      <w:r w:rsidRPr="00A1122E">
        <w:rPr>
          <w:rFonts w:ascii="Verdana" w:hAnsi="Verdana" w:cs="Arial"/>
        </w:rPr>
        <w:t xml:space="preserve"> site for the new works are attached hereafter:</w:t>
      </w:r>
    </w:p>
    <w:p w14:paraId="30FEF279" w14:textId="77777777" w:rsidR="00A1122E" w:rsidRPr="00A1122E" w:rsidRDefault="00A1122E" w:rsidP="00A1122E">
      <w:pPr>
        <w:rPr>
          <w:rFonts w:ascii="Verdana" w:hAnsi="Verdana" w:cs="Arial"/>
        </w:rPr>
      </w:pPr>
    </w:p>
    <w:p w14:paraId="3FA8C7E6" w14:textId="6AC94C0B" w:rsidR="00A1122E" w:rsidRDefault="00A1122E" w:rsidP="00BE6D6A">
      <w:pPr>
        <w:numPr>
          <w:ilvl w:val="0"/>
          <w:numId w:val="24"/>
        </w:numPr>
        <w:spacing w:after="120"/>
        <w:ind w:left="173"/>
        <w:rPr>
          <w:rFonts w:ascii="Verdana" w:hAnsi="Verdana" w:cs="Arial"/>
        </w:rPr>
      </w:pPr>
      <w:r w:rsidRPr="00A1122E">
        <w:rPr>
          <w:rFonts w:ascii="Verdana" w:hAnsi="Verdana" w:cs="Arial"/>
        </w:rPr>
        <w:t xml:space="preserve">Geotechnical </w:t>
      </w:r>
      <w:r w:rsidR="009F6342">
        <w:rPr>
          <w:rFonts w:ascii="Verdana" w:hAnsi="Verdana" w:cs="Arial"/>
        </w:rPr>
        <w:t xml:space="preserve">Investigation </w:t>
      </w:r>
      <w:r w:rsidRPr="00A1122E">
        <w:rPr>
          <w:rFonts w:ascii="Verdana" w:hAnsi="Verdana" w:cs="Arial"/>
        </w:rPr>
        <w:t>Report</w:t>
      </w:r>
    </w:p>
    <w:p w14:paraId="4909A862" w14:textId="1B1EFECB" w:rsidR="00A1122E" w:rsidRPr="009F6342" w:rsidRDefault="009F6342" w:rsidP="00BE6D6A">
      <w:pPr>
        <w:numPr>
          <w:ilvl w:val="0"/>
          <w:numId w:val="24"/>
        </w:numPr>
        <w:spacing w:after="120"/>
        <w:ind w:left="173"/>
        <w:rPr>
          <w:rFonts w:ascii="Verdana" w:hAnsi="Verdana" w:cs="Arial"/>
        </w:rPr>
      </w:pPr>
      <w:r w:rsidRPr="009F6342">
        <w:rPr>
          <w:rFonts w:ascii="Verdana" w:hAnsi="Verdana" w:cs="Arial"/>
        </w:rPr>
        <w:t>Topographical Survey Drawings</w:t>
      </w:r>
    </w:p>
    <w:p w14:paraId="5B3417AE" w14:textId="5673A92F" w:rsidR="00A1122E" w:rsidRPr="009F6342" w:rsidRDefault="009F6342" w:rsidP="00BE6D6A">
      <w:pPr>
        <w:numPr>
          <w:ilvl w:val="0"/>
          <w:numId w:val="24"/>
        </w:numPr>
        <w:spacing w:after="120"/>
        <w:ind w:left="173"/>
        <w:rPr>
          <w:rFonts w:ascii="Verdana" w:hAnsi="Verdana" w:cs="Arial"/>
        </w:rPr>
      </w:pPr>
      <w:r w:rsidRPr="009F6342">
        <w:rPr>
          <w:rFonts w:ascii="Verdana" w:hAnsi="Verdana" w:cs="Arial"/>
        </w:rPr>
        <w:t>Environmental Management Plan Report</w:t>
      </w:r>
    </w:p>
    <w:p w14:paraId="7AC03B31" w14:textId="5DD6D73C" w:rsidR="00A1122E" w:rsidRPr="009F6342" w:rsidRDefault="00A1122E" w:rsidP="00BE6D6A">
      <w:pPr>
        <w:numPr>
          <w:ilvl w:val="0"/>
          <w:numId w:val="24"/>
        </w:numPr>
        <w:spacing w:after="120"/>
        <w:ind w:left="173"/>
        <w:rPr>
          <w:rFonts w:ascii="Verdana" w:hAnsi="Verdana" w:cs="Arial"/>
        </w:rPr>
      </w:pPr>
      <w:r w:rsidRPr="00A1122E">
        <w:rPr>
          <w:rFonts w:ascii="Verdana" w:hAnsi="Verdana" w:cs="Arial"/>
        </w:rPr>
        <w:t>Site Office</w:t>
      </w:r>
      <w:r>
        <w:rPr>
          <w:rFonts w:ascii="Verdana" w:hAnsi="Verdana" w:cs="Arial"/>
        </w:rPr>
        <w:t xml:space="preserve"> for </w:t>
      </w:r>
      <w:r w:rsidR="009F6342">
        <w:rPr>
          <w:rFonts w:ascii="Verdana" w:hAnsi="Verdana" w:cs="Arial"/>
        </w:rPr>
        <w:t>Resident Consultant Staff (d</w:t>
      </w:r>
      <w:r w:rsidRPr="00A1122E">
        <w:rPr>
          <w:rFonts w:ascii="Verdana" w:hAnsi="Verdana" w:cs="Arial"/>
        </w:rPr>
        <w:t>rawing</w:t>
      </w:r>
      <w:r w:rsidR="009F6342">
        <w:rPr>
          <w:rFonts w:ascii="Verdana" w:hAnsi="Verdana" w:cs="Arial"/>
        </w:rPr>
        <w:t>)</w:t>
      </w:r>
    </w:p>
    <w:p w14:paraId="464956C4" w14:textId="50B8D542" w:rsidR="00A1122E" w:rsidRPr="009F6342" w:rsidRDefault="00A1122E" w:rsidP="00BE6D6A">
      <w:pPr>
        <w:numPr>
          <w:ilvl w:val="0"/>
          <w:numId w:val="24"/>
        </w:numPr>
        <w:spacing w:after="120"/>
        <w:ind w:left="173"/>
        <w:rPr>
          <w:rFonts w:ascii="Verdana" w:hAnsi="Verdana" w:cs="Arial"/>
        </w:rPr>
      </w:pPr>
      <w:r w:rsidRPr="00A1122E">
        <w:rPr>
          <w:rFonts w:ascii="Verdana" w:hAnsi="Verdana" w:cs="Arial"/>
        </w:rPr>
        <w:t xml:space="preserve">Project Signboard </w:t>
      </w:r>
      <w:r w:rsidR="009F6342">
        <w:rPr>
          <w:rFonts w:ascii="Verdana" w:hAnsi="Verdana" w:cs="Arial"/>
        </w:rPr>
        <w:t>(d</w:t>
      </w:r>
      <w:r w:rsidRPr="00A1122E">
        <w:rPr>
          <w:rFonts w:ascii="Verdana" w:hAnsi="Verdana" w:cs="Arial"/>
        </w:rPr>
        <w:t>rawing</w:t>
      </w:r>
      <w:r w:rsidR="009F6342">
        <w:rPr>
          <w:rFonts w:ascii="Verdana" w:hAnsi="Verdana" w:cs="Arial"/>
        </w:rPr>
        <w:t>)</w:t>
      </w:r>
    </w:p>
    <w:p w14:paraId="3ECAB1B1" w14:textId="4B2FA115" w:rsidR="00A1122E" w:rsidRPr="009F6342" w:rsidRDefault="00A1122E" w:rsidP="00BE6D6A">
      <w:pPr>
        <w:numPr>
          <w:ilvl w:val="0"/>
          <w:numId w:val="24"/>
        </w:numPr>
        <w:spacing w:after="120"/>
        <w:ind w:left="173"/>
        <w:rPr>
          <w:rFonts w:ascii="Verdana" w:hAnsi="Verdana" w:cs="Arial"/>
        </w:rPr>
      </w:pPr>
      <w:r w:rsidRPr="00A1122E">
        <w:rPr>
          <w:rFonts w:ascii="Verdana" w:hAnsi="Verdana" w:cs="Arial"/>
        </w:rPr>
        <w:t xml:space="preserve">Site Plan </w:t>
      </w:r>
      <w:r w:rsidR="009F6342">
        <w:rPr>
          <w:rFonts w:ascii="Verdana" w:hAnsi="Verdana" w:cs="Arial"/>
        </w:rPr>
        <w:t>(</w:t>
      </w:r>
      <w:r w:rsidRPr="00A1122E">
        <w:rPr>
          <w:rFonts w:ascii="Verdana" w:hAnsi="Verdana" w:cs="Arial"/>
        </w:rPr>
        <w:t>drawing</w:t>
      </w:r>
      <w:r w:rsidR="009F6342">
        <w:rPr>
          <w:rFonts w:ascii="Verdana" w:hAnsi="Verdana" w:cs="Arial"/>
        </w:rPr>
        <w:t>)</w:t>
      </w:r>
    </w:p>
    <w:p w14:paraId="5E966D57" w14:textId="32EC5214" w:rsidR="00035228" w:rsidRPr="003B08AE" w:rsidRDefault="00A1122E" w:rsidP="00BE6D6A">
      <w:pPr>
        <w:numPr>
          <w:ilvl w:val="0"/>
          <w:numId w:val="24"/>
        </w:numPr>
        <w:spacing w:after="120"/>
        <w:ind w:left="173"/>
        <w:rPr>
          <w:rFonts w:ascii="Verdana" w:hAnsi="Verdana" w:cs="Arial"/>
        </w:rPr>
        <w:sectPr w:rsidR="00035228" w:rsidRPr="003B08AE" w:rsidSect="003B142B">
          <w:headerReference w:type="even" r:id="rId24"/>
          <w:headerReference w:type="default" r:id="rId25"/>
          <w:footerReference w:type="even" r:id="rId26"/>
          <w:footerReference w:type="default" r:id="rId27"/>
          <w:pgSz w:w="12240" w:h="15840"/>
          <w:pgMar w:top="0" w:right="864" w:bottom="1440" w:left="1296" w:header="720" w:footer="720" w:gutter="0"/>
          <w:pgNumType w:start="0"/>
          <w:cols w:space="720"/>
          <w:titlePg/>
          <w:docGrid w:linePitch="360"/>
        </w:sectPr>
      </w:pPr>
      <w:r w:rsidRPr="00A1122E">
        <w:rPr>
          <w:rFonts w:ascii="Verdana" w:hAnsi="Verdana" w:cs="Arial"/>
        </w:rPr>
        <w:t>List of drawings used to prepare the Bill of Quantiti</w:t>
      </w:r>
      <w:r w:rsidR="00035228">
        <w:rPr>
          <w:rFonts w:ascii="Verdana" w:hAnsi="Verdana" w:cs="Arial"/>
        </w:rPr>
        <w:t>e</w:t>
      </w:r>
      <w:r w:rsidR="003B08AE">
        <w:rPr>
          <w:rFonts w:ascii="Verdana" w:hAnsi="Verdana" w:cs="Arial"/>
        </w:rPr>
        <w:t>s</w:t>
      </w:r>
    </w:p>
    <w:p w14:paraId="2F0A0FEE" w14:textId="3B99BE89" w:rsidR="003B08AE" w:rsidRPr="003B08AE" w:rsidRDefault="003B08AE" w:rsidP="003B08AE">
      <w:pPr>
        <w:tabs>
          <w:tab w:val="left" w:pos="3966"/>
        </w:tabs>
        <w:rPr>
          <w:rFonts w:ascii="Verdana" w:hAnsi="Verdana"/>
        </w:rPr>
      </w:pPr>
    </w:p>
    <w:sectPr w:rsidR="003B08AE" w:rsidRPr="003B08AE" w:rsidSect="001C7785">
      <w:headerReference w:type="default" r:id="rId28"/>
      <w:footerReference w:type="default" r:id="rId29"/>
      <w:footerReference w:type="first" r:id="rId30"/>
      <w:pgSz w:w="11907" w:h="16840" w:code="9"/>
      <w:pgMar w:top="1240" w:right="864" w:bottom="1418" w:left="1296" w:header="720" w:footer="29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03F9" w14:textId="77777777" w:rsidR="00F310F7" w:rsidRDefault="00F310F7">
      <w:r>
        <w:separator/>
      </w:r>
    </w:p>
  </w:endnote>
  <w:endnote w:type="continuationSeparator" w:id="0">
    <w:p w14:paraId="400756F0" w14:textId="77777777" w:rsidR="00F310F7" w:rsidRDefault="00F3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2A0" w14:textId="77777777" w:rsidR="00817B3D" w:rsidRDefault="00817B3D">
    <w:pPr>
      <w:pStyle w:val="Footer"/>
    </w:pPr>
  </w:p>
  <w:p w14:paraId="5439E5E5" w14:textId="77777777" w:rsidR="00817B3D" w:rsidRDefault="00817B3D"/>
  <w:p w14:paraId="6AA8E228" w14:textId="77777777" w:rsidR="00817B3D" w:rsidRDefault="00817B3D"/>
  <w:p w14:paraId="35C17660" w14:textId="77777777" w:rsidR="00817B3D" w:rsidRDefault="00817B3D"/>
  <w:p w14:paraId="0861F85A" w14:textId="77777777" w:rsidR="00817B3D" w:rsidRDefault="00817B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432" w:type="dxa"/>
      <w:tblBorders>
        <w:top w:val="single" w:sz="4" w:space="0" w:color="auto"/>
      </w:tblBorders>
      <w:tblLook w:val="01E0" w:firstRow="1" w:lastRow="1" w:firstColumn="1" w:lastColumn="1" w:noHBand="0" w:noVBand="0"/>
    </w:tblPr>
    <w:tblGrid>
      <w:gridCol w:w="3240"/>
      <w:gridCol w:w="3600"/>
      <w:gridCol w:w="3240"/>
    </w:tblGrid>
    <w:tr w:rsidR="00817B3D" w:rsidRPr="00135298" w14:paraId="6601990B" w14:textId="77777777">
      <w:tc>
        <w:tcPr>
          <w:tcW w:w="3240" w:type="dxa"/>
        </w:tcPr>
        <w:p w14:paraId="59E5F1D6" w14:textId="1FCE924D" w:rsidR="00817B3D" w:rsidRPr="00135298" w:rsidRDefault="00817B3D" w:rsidP="005845AA">
          <w:pPr>
            <w:pStyle w:val="Footer"/>
            <w:rPr>
              <w:rFonts w:ascii="Verdana" w:hAnsi="Verdana"/>
              <w:szCs w:val="16"/>
            </w:rPr>
          </w:pPr>
          <w:r>
            <w:rPr>
              <w:rFonts w:ascii="Verdana" w:hAnsi="Verdana"/>
              <w:szCs w:val="16"/>
            </w:rPr>
            <w:t>October 2023</w:t>
          </w:r>
        </w:p>
      </w:tc>
      <w:tc>
        <w:tcPr>
          <w:tcW w:w="3600" w:type="dxa"/>
        </w:tcPr>
        <w:p w14:paraId="657B8E62" w14:textId="397B156B" w:rsidR="00817B3D" w:rsidRPr="00135298" w:rsidRDefault="00817B3D" w:rsidP="005845AA">
          <w:pPr>
            <w:pStyle w:val="Footer"/>
            <w:jc w:val="center"/>
            <w:rPr>
              <w:rFonts w:ascii="Verdana" w:hAnsi="Verdana"/>
              <w:b/>
              <w:szCs w:val="16"/>
            </w:rPr>
          </w:pPr>
          <w:r>
            <w:rPr>
              <w:rFonts w:ascii="Verdana" w:hAnsi="Verdana"/>
              <w:b/>
              <w:szCs w:val="16"/>
            </w:rPr>
            <w:t>Section 1</w:t>
          </w:r>
        </w:p>
      </w:tc>
      <w:tc>
        <w:tcPr>
          <w:tcW w:w="3240" w:type="dxa"/>
        </w:tcPr>
        <w:p w14:paraId="5012382B" w14:textId="10FB41E1" w:rsidR="00817B3D" w:rsidRPr="00135298" w:rsidRDefault="00817B3D" w:rsidP="005845AA">
          <w:pPr>
            <w:pStyle w:val="Footer"/>
            <w:jc w:val="right"/>
            <w:rPr>
              <w:rFonts w:ascii="Verdana" w:hAnsi="Verdana"/>
              <w:szCs w:val="16"/>
            </w:rPr>
          </w:pPr>
          <w:r w:rsidRPr="00135298">
            <w:rPr>
              <w:rFonts w:ascii="Verdana" w:hAnsi="Verdana"/>
              <w:szCs w:val="16"/>
            </w:rPr>
            <w:t xml:space="preserve">Page </w:t>
          </w:r>
          <w:r w:rsidRPr="00135298">
            <w:rPr>
              <w:rFonts w:ascii="Verdana" w:hAnsi="Verdana"/>
              <w:szCs w:val="16"/>
            </w:rPr>
            <w:fldChar w:fldCharType="begin"/>
          </w:r>
          <w:r w:rsidRPr="00135298">
            <w:rPr>
              <w:rFonts w:ascii="Verdana" w:hAnsi="Verdana"/>
              <w:szCs w:val="16"/>
            </w:rPr>
            <w:instrText xml:space="preserve"> PAGE </w:instrText>
          </w:r>
          <w:r w:rsidRPr="00135298">
            <w:rPr>
              <w:rFonts w:ascii="Verdana" w:hAnsi="Verdana"/>
              <w:szCs w:val="16"/>
            </w:rPr>
            <w:fldChar w:fldCharType="separate"/>
          </w:r>
          <w:r w:rsidR="000F57D3">
            <w:rPr>
              <w:rFonts w:ascii="Verdana" w:hAnsi="Verdana"/>
              <w:noProof/>
              <w:szCs w:val="16"/>
            </w:rPr>
            <w:t>3</w:t>
          </w:r>
          <w:r w:rsidRPr="00135298">
            <w:rPr>
              <w:rFonts w:ascii="Verdana" w:hAnsi="Verdana"/>
              <w:szCs w:val="16"/>
            </w:rPr>
            <w:fldChar w:fldCharType="end"/>
          </w:r>
        </w:p>
      </w:tc>
    </w:tr>
  </w:tbl>
  <w:p w14:paraId="66592983" w14:textId="77777777" w:rsidR="00817B3D" w:rsidRDefault="00817B3D" w:rsidP="005845AA">
    <w:pPr>
      <w:pStyle w:val="Footer"/>
    </w:pPr>
  </w:p>
  <w:p w14:paraId="04599CA2" w14:textId="77777777" w:rsidR="00817B3D" w:rsidRDefault="00817B3D"/>
  <w:p w14:paraId="35837E6C" w14:textId="77777777" w:rsidR="00817B3D" w:rsidRDefault="00817B3D"/>
  <w:p w14:paraId="316935A9" w14:textId="77777777" w:rsidR="00817B3D" w:rsidRDefault="00817B3D"/>
  <w:p w14:paraId="08CEBD5D" w14:textId="77777777" w:rsidR="00817B3D" w:rsidRDefault="00817B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C90C" w14:textId="77777777" w:rsidR="00817B3D" w:rsidRDefault="00817B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C90D" w14:textId="77777777" w:rsidR="00817B3D" w:rsidRDefault="00817B3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4F87" w14:textId="77777777" w:rsidR="00F310F7" w:rsidRDefault="00F310F7">
      <w:r>
        <w:separator/>
      </w:r>
    </w:p>
  </w:footnote>
  <w:footnote w:type="continuationSeparator" w:id="0">
    <w:p w14:paraId="184F18C8" w14:textId="77777777" w:rsidR="00F310F7" w:rsidRDefault="00F3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C110" w14:textId="77777777" w:rsidR="00817B3D" w:rsidRDefault="00817B3D">
    <w:pPr>
      <w:pStyle w:val="Header"/>
    </w:pPr>
  </w:p>
  <w:p w14:paraId="4A9DA0D7" w14:textId="77777777" w:rsidR="00817B3D" w:rsidRDefault="00817B3D"/>
  <w:p w14:paraId="50EA89A1" w14:textId="77777777" w:rsidR="00817B3D" w:rsidRDefault="00817B3D"/>
  <w:p w14:paraId="30964664" w14:textId="77777777" w:rsidR="00817B3D" w:rsidRDefault="00817B3D"/>
  <w:p w14:paraId="77467213" w14:textId="77777777" w:rsidR="00817B3D" w:rsidRDefault="00817B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3402" w14:textId="5923AC7B" w:rsidR="00817B3D" w:rsidRDefault="00817B3D">
    <w:pPr>
      <w:pStyle w:val="Header"/>
    </w:pPr>
    <w:r>
      <w:t>Proposed SADC Standby Force Regional Logistics Depot at Rasesa, Botswana</w:t>
    </w:r>
  </w:p>
  <w:p w14:paraId="4BD9E6FB" w14:textId="77777777" w:rsidR="00817B3D" w:rsidRDefault="00817B3D">
    <w:pPr>
      <w:pStyle w:val="Header"/>
    </w:pPr>
  </w:p>
  <w:p w14:paraId="08DBF68A" w14:textId="3AB829D2" w:rsidR="00817B3D" w:rsidRDefault="00817B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C907" w14:textId="37117777" w:rsidR="00817B3D" w:rsidRDefault="00817B3D" w:rsidP="00035228">
    <w:pPr>
      <w:pStyle w:val="Header"/>
      <w:tabs>
        <w:tab w:val="left" w:pos="43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B10B05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8A052"/>
    <w:lvl w:ilvl="0">
      <w:start w:val="1"/>
      <w:numFmt w:val="bullet"/>
      <w:pStyle w:val="ListBullet2"/>
      <w:lvlText w:val=""/>
      <w:lvlJc w:val="left"/>
      <w:pPr>
        <w:tabs>
          <w:tab w:val="num" w:pos="1474"/>
        </w:tabs>
        <w:ind w:left="1474" w:hanging="397"/>
      </w:pPr>
      <w:rPr>
        <w:rFonts w:ascii="Wingdings" w:hAnsi="Wingdings" w:hint="default"/>
        <w:sz w:val="16"/>
      </w:rPr>
    </w:lvl>
  </w:abstractNum>
  <w:abstractNum w:abstractNumId="2" w15:restartNumberingAfterBreak="0">
    <w:nsid w:val="01734AE7"/>
    <w:multiLevelType w:val="multilevel"/>
    <w:tmpl w:val="975C1186"/>
    <w:lvl w:ilvl="0">
      <w:start w:val="3"/>
      <w:numFmt w:val="decimal"/>
      <w:lvlText w:val="%1"/>
      <w:lvlJc w:val="left"/>
      <w:pPr>
        <w:ind w:left="360" w:hanging="360"/>
      </w:pPr>
      <w:rPr>
        <w:rFonts w:hint="default"/>
      </w:rPr>
    </w:lvl>
    <w:lvl w:ilvl="1">
      <w:start w:val="4"/>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457235D"/>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12443C"/>
    <w:multiLevelType w:val="hybridMultilevel"/>
    <w:tmpl w:val="8EE2EE1C"/>
    <w:lvl w:ilvl="0" w:tplc="F32A3B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5041CB"/>
    <w:multiLevelType w:val="hybridMultilevel"/>
    <w:tmpl w:val="98321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640F6B"/>
    <w:multiLevelType w:val="multilevel"/>
    <w:tmpl w:val="2F564078"/>
    <w:lvl w:ilvl="0">
      <w:start w:val="1"/>
      <w:numFmt w:val="decimal"/>
      <w:lvlText w:val="%1."/>
      <w:lvlJc w:val="left"/>
      <w:pPr>
        <w:ind w:left="720" w:hanging="360"/>
      </w:pPr>
    </w:lvl>
    <w:lvl w:ilvl="1">
      <w:start w:val="1"/>
      <w:numFmt w:val="decimal"/>
      <w:isLgl/>
      <w:lvlText w:val="%1.%2"/>
      <w:lvlJc w:val="left"/>
      <w:pPr>
        <w:ind w:left="788" w:hanging="4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7E3038"/>
    <w:multiLevelType w:val="multilevel"/>
    <w:tmpl w:val="151A0DFE"/>
    <w:lvl w:ilvl="0">
      <w:start w:val="1"/>
      <w:numFmt w:val="decimal"/>
      <w:lvlText w:val="%1."/>
      <w:lvlJc w:val="left"/>
      <w:pPr>
        <w:ind w:left="720" w:hanging="360"/>
      </w:pPr>
    </w:lvl>
    <w:lvl w:ilvl="1">
      <w:start w:val="12"/>
      <w:numFmt w:val="decimal"/>
      <w:lvlText w:val="%1.%2"/>
      <w:lvlJc w:val="left"/>
      <w:pPr>
        <w:ind w:left="1200" w:hanging="840"/>
      </w:pPr>
      <w:rPr>
        <w:b w:val="0"/>
      </w:rPr>
    </w:lvl>
    <w:lvl w:ilvl="2">
      <w:start w:val="3"/>
      <w:numFmt w:val="decimal"/>
      <w:lvlText w:val="%1.%2.%3"/>
      <w:lvlJc w:val="left"/>
      <w:pPr>
        <w:ind w:left="1200" w:hanging="840"/>
      </w:pPr>
      <w:rPr>
        <w:b w:val="0"/>
      </w:rPr>
    </w:lvl>
    <w:lvl w:ilvl="3">
      <w:start w:val="3"/>
      <w:numFmt w:val="decimal"/>
      <w:lvlText w:val="%1.%2.%3.%4"/>
      <w:lvlJc w:val="left"/>
      <w:pPr>
        <w:ind w:left="1200" w:hanging="84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8"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start w:val="1"/>
      <w:numFmt w:val="bullet"/>
      <w:lvlText w:val="o"/>
      <w:lvlJc w:val="left"/>
      <w:pPr>
        <w:ind w:left="2215" w:hanging="360"/>
      </w:pPr>
      <w:rPr>
        <w:rFonts w:ascii="Courier New" w:hAnsi="Courier New" w:cs="Courier New" w:hint="default"/>
      </w:rPr>
    </w:lvl>
    <w:lvl w:ilvl="2" w:tplc="1C090005">
      <w:start w:val="1"/>
      <w:numFmt w:val="bullet"/>
      <w:lvlText w:val=""/>
      <w:lvlJc w:val="left"/>
      <w:pPr>
        <w:ind w:left="2935" w:hanging="360"/>
      </w:pPr>
      <w:rPr>
        <w:rFonts w:ascii="Wingdings" w:hAnsi="Wingdings" w:hint="default"/>
      </w:rPr>
    </w:lvl>
    <w:lvl w:ilvl="3" w:tplc="1C090001">
      <w:start w:val="1"/>
      <w:numFmt w:val="bullet"/>
      <w:lvlText w:val=""/>
      <w:lvlJc w:val="left"/>
      <w:pPr>
        <w:ind w:left="3655" w:hanging="360"/>
      </w:pPr>
      <w:rPr>
        <w:rFonts w:ascii="Symbol" w:hAnsi="Symbol" w:hint="default"/>
      </w:rPr>
    </w:lvl>
    <w:lvl w:ilvl="4" w:tplc="1C090003">
      <w:start w:val="1"/>
      <w:numFmt w:val="bullet"/>
      <w:lvlText w:val="o"/>
      <w:lvlJc w:val="left"/>
      <w:pPr>
        <w:ind w:left="4375" w:hanging="360"/>
      </w:pPr>
      <w:rPr>
        <w:rFonts w:ascii="Courier New" w:hAnsi="Courier New" w:cs="Courier New" w:hint="default"/>
      </w:rPr>
    </w:lvl>
    <w:lvl w:ilvl="5" w:tplc="1C090005">
      <w:start w:val="1"/>
      <w:numFmt w:val="bullet"/>
      <w:lvlText w:val=""/>
      <w:lvlJc w:val="left"/>
      <w:pPr>
        <w:ind w:left="5095" w:hanging="360"/>
      </w:pPr>
      <w:rPr>
        <w:rFonts w:ascii="Wingdings" w:hAnsi="Wingdings" w:hint="default"/>
      </w:rPr>
    </w:lvl>
    <w:lvl w:ilvl="6" w:tplc="1C090001">
      <w:start w:val="1"/>
      <w:numFmt w:val="bullet"/>
      <w:lvlText w:val=""/>
      <w:lvlJc w:val="left"/>
      <w:pPr>
        <w:ind w:left="5815" w:hanging="360"/>
      </w:pPr>
      <w:rPr>
        <w:rFonts w:ascii="Symbol" w:hAnsi="Symbol" w:hint="default"/>
      </w:rPr>
    </w:lvl>
    <w:lvl w:ilvl="7" w:tplc="1C090003">
      <w:start w:val="1"/>
      <w:numFmt w:val="bullet"/>
      <w:lvlText w:val="o"/>
      <w:lvlJc w:val="left"/>
      <w:pPr>
        <w:ind w:left="6535" w:hanging="360"/>
      </w:pPr>
      <w:rPr>
        <w:rFonts w:ascii="Courier New" w:hAnsi="Courier New" w:cs="Courier New" w:hint="default"/>
      </w:rPr>
    </w:lvl>
    <w:lvl w:ilvl="8" w:tplc="1C090005">
      <w:start w:val="1"/>
      <w:numFmt w:val="bullet"/>
      <w:lvlText w:val=""/>
      <w:lvlJc w:val="left"/>
      <w:pPr>
        <w:ind w:left="7255" w:hanging="360"/>
      </w:pPr>
      <w:rPr>
        <w:rFonts w:ascii="Wingdings" w:hAnsi="Wingdings" w:hint="default"/>
      </w:rPr>
    </w:lvl>
  </w:abstractNum>
  <w:abstractNum w:abstractNumId="9" w15:restartNumberingAfterBreak="0">
    <w:nsid w:val="13932A74"/>
    <w:multiLevelType w:val="hybridMultilevel"/>
    <w:tmpl w:val="98E4107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143C7E95"/>
    <w:multiLevelType w:val="multilevel"/>
    <w:tmpl w:val="E6BE8964"/>
    <w:lvl w:ilvl="0">
      <w:start w:val="11"/>
      <w:numFmt w:val="decimal"/>
      <w:lvlText w:val="%1"/>
      <w:lvlJc w:val="left"/>
      <w:pPr>
        <w:ind w:left="46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F831C95"/>
    <w:multiLevelType w:val="multilevel"/>
    <w:tmpl w:val="F77E3DD4"/>
    <w:lvl w:ilvl="0">
      <w:start w:val="12"/>
      <w:numFmt w:val="decimal"/>
      <w:lvlText w:val="%1."/>
      <w:lvlJc w:val="left"/>
      <w:pPr>
        <w:ind w:left="720" w:hanging="360"/>
      </w:pPr>
      <w:rPr>
        <w:rFonts w:hint="default"/>
        <w:b/>
        <w:bCs w:val="0"/>
      </w:rPr>
    </w:lvl>
    <w:lvl w:ilvl="1">
      <w:start w:val="3"/>
      <w:numFmt w:val="decimal"/>
      <w:isLgl/>
      <w:lvlText w:val="%1.%2"/>
      <w:lvlJc w:val="left"/>
      <w:pPr>
        <w:ind w:left="2766" w:hanging="420"/>
      </w:pPr>
      <w:rPr>
        <w:rFonts w:hint="default"/>
      </w:rPr>
    </w:lvl>
    <w:lvl w:ilvl="2">
      <w:start w:val="1"/>
      <w:numFmt w:val="decimal"/>
      <w:isLgl/>
      <w:lvlText w:val="%1.%2.%3"/>
      <w:lvlJc w:val="left"/>
      <w:pPr>
        <w:ind w:left="5052" w:hanging="720"/>
      </w:pPr>
      <w:rPr>
        <w:rFonts w:hint="default"/>
      </w:rPr>
    </w:lvl>
    <w:lvl w:ilvl="3">
      <w:start w:val="1"/>
      <w:numFmt w:val="decimal"/>
      <w:isLgl/>
      <w:lvlText w:val="%1.%2.%3.%4"/>
      <w:lvlJc w:val="left"/>
      <w:pPr>
        <w:ind w:left="7038" w:hanging="720"/>
      </w:pPr>
      <w:rPr>
        <w:rFonts w:hint="default"/>
      </w:rPr>
    </w:lvl>
    <w:lvl w:ilvl="4">
      <w:start w:val="1"/>
      <w:numFmt w:val="decimal"/>
      <w:isLgl/>
      <w:lvlText w:val="%1.%2.%3.%4.%5"/>
      <w:lvlJc w:val="left"/>
      <w:pPr>
        <w:ind w:left="9384" w:hanging="1080"/>
      </w:pPr>
      <w:rPr>
        <w:rFonts w:hint="default"/>
      </w:rPr>
    </w:lvl>
    <w:lvl w:ilvl="5">
      <w:start w:val="1"/>
      <w:numFmt w:val="decimal"/>
      <w:isLgl/>
      <w:lvlText w:val="%1.%2.%3.%4.%5.%6"/>
      <w:lvlJc w:val="left"/>
      <w:pPr>
        <w:ind w:left="11370" w:hanging="1080"/>
      </w:pPr>
      <w:rPr>
        <w:rFonts w:hint="default"/>
      </w:rPr>
    </w:lvl>
    <w:lvl w:ilvl="6">
      <w:start w:val="1"/>
      <w:numFmt w:val="decimal"/>
      <w:isLgl/>
      <w:lvlText w:val="%1.%2.%3.%4.%5.%6.%7"/>
      <w:lvlJc w:val="left"/>
      <w:pPr>
        <w:ind w:left="13716" w:hanging="1440"/>
      </w:pPr>
      <w:rPr>
        <w:rFonts w:hint="default"/>
      </w:rPr>
    </w:lvl>
    <w:lvl w:ilvl="7">
      <w:start w:val="1"/>
      <w:numFmt w:val="decimal"/>
      <w:isLgl/>
      <w:lvlText w:val="%1.%2.%3.%4.%5.%6.%7.%8"/>
      <w:lvlJc w:val="left"/>
      <w:pPr>
        <w:ind w:left="15702" w:hanging="1440"/>
      </w:pPr>
      <w:rPr>
        <w:rFonts w:hint="default"/>
      </w:rPr>
    </w:lvl>
    <w:lvl w:ilvl="8">
      <w:start w:val="1"/>
      <w:numFmt w:val="decimal"/>
      <w:isLgl/>
      <w:lvlText w:val="%1.%2.%3.%4.%5.%6.%7.%8.%9"/>
      <w:lvlJc w:val="left"/>
      <w:pPr>
        <w:ind w:left="18048" w:hanging="1800"/>
      </w:pPr>
      <w:rPr>
        <w:rFonts w:hint="default"/>
      </w:rPr>
    </w:lvl>
  </w:abstractNum>
  <w:abstractNum w:abstractNumId="12" w15:restartNumberingAfterBreak="0">
    <w:nsid w:val="21457951"/>
    <w:multiLevelType w:val="hybridMultilevel"/>
    <w:tmpl w:val="FB6ABCAE"/>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13" w15:restartNumberingAfterBreak="0">
    <w:nsid w:val="244074A3"/>
    <w:multiLevelType w:val="hybridMultilevel"/>
    <w:tmpl w:val="C0C02FD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29F12E15"/>
    <w:multiLevelType w:val="hybridMultilevel"/>
    <w:tmpl w:val="D664615C"/>
    <w:lvl w:ilvl="0" w:tplc="EB20C8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56900"/>
    <w:multiLevelType w:val="multilevel"/>
    <w:tmpl w:val="2A5EE4FA"/>
    <w:lvl w:ilvl="0">
      <w:start w:val="1"/>
      <w:numFmt w:val="decimal"/>
      <w:pStyle w:val="Style1"/>
      <w:isLgl/>
      <w:lvlText w:val="%1."/>
      <w:lvlJc w:val="left"/>
      <w:pPr>
        <w:tabs>
          <w:tab w:val="num" w:pos="567"/>
        </w:tabs>
        <w:ind w:left="567" w:hanging="567"/>
      </w:pPr>
      <w:rPr>
        <w:rFonts w:hint="default"/>
      </w:rPr>
    </w:lvl>
    <w:lvl w:ilvl="1">
      <w:start w:val="1"/>
      <w:numFmt w:val="decimal"/>
      <w:isLgl/>
      <w:lvlText w:val="%1.%2."/>
      <w:lvlJc w:val="left"/>
      <w:pPr>
        <w:tabs>
          <w:tab w:val="num" w:pos="924"/>
        </w:tabs>
        <w:ind w:left="924" w:hanging="564"/>
      </w:pPr>
      <w:rPr>
        <w:rFonts w:hint="default"/>
      </w:rPr>
    </w:lvl>
    <w:lvl w:ilvl="2">
      <w:start w:val="1"/>
      <w:numFmt w:val="decimal"/>
      <w:isLgl/>
      <w:lvlText w:val="%1.%2.%3."/>
      <w:lvlJc w:val="left"/>
      <w:pPr>
        <w:tabs>
          <w:tab w:val="num" w:pos="1418"/>
        </w:tabs>
        <w:ind w:left="1418" w:hanging="698"/>
      </w:pPr>
      <w:rPr>
        <w:rFonts w:hint="default"/>
      </w:rPr>
    </w:lvl>
    <w:lvl w:ilvl="3">
      <w:start w:val="1"/>
      <w:numFmt w:val="decimal"/>
      <w:isLgl/>
      <w:lvlText w:val="%1.%2.%3.%4."/>
      <w:lvlJc w:val="left"/>
      <w:pPr>
        <w:tabs>
          <w:tab w:val="num" w:pos="1985"/>
        </w:tabs>
        <w:ind w:left="1985" w:hanging="905"/>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0211ABE"/>
    <w:multiLevelType w:val="hybridMultilevel"/>
    <w:tmpl w:val="94C019BE"/>
    <w:lvl w:ilvl="0" w:tplc="A4D8A468">
      <w:start w:val="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9C14E8"/>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67B5C9E"/>
    <w:multiLevelType w:val="hybridMultilevel"/>
    <w:tmpl w:val="DFF68548"/>
    <w:lvl w:ilvl="0" w:tplc="A7945A3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2705B9"/>
    <w:multiLevelType w:val="hybridMultilevel"/>
    <w:tmpl w:val="66D8FA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07700"/>
    <w:multiLevelType w:val="hybridMultilevel"/>
    <w:tmpl w:val="21D2E37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0010C86"/>
    <w:multiLevelType w:val="hybridMultilevel"/>
    <w:tmpl w:val="72548C8A"/>
    <w:lvl w:ilvl="0" w:tplc="BE5EBA3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4B27096"/>
    <w:multiLevelType w:val="hybridMultilevel"/>
    <w:tmpl w:val="C7082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600DB8"/>
    <w:multiLevelType w:val="hybridMultilevel"/>
    <w:tmpl w:val="4A8C5BC0"/>
    <w:lvl w:ilvl="0" w:tplc="08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E9534E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B21136C"/>
    <w:multiLevelType w:val="multilevel"/>
    <w:tmpl w:val="7744FB00"/>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27" w15:restartNumberingAfterBreak="0">
    <w:nsid w:val="6BDE6D92"/>
    <w:multiLevelType w:val="hybridMultilevel"/>
    <w:tmpl w:val="E74836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C3A4745"/>
    <w:multiLevelType w:val="hybridMultilevel"/>
    <w:tmpl w:val="1354FB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802D91"/>
    <w:multiLevelType w:val="hybridMultilevel"/>
    <w:tmpl w:val="4D3A3D32"/>
    <w:lvl w:ilvl="0" w:tplc="9CCA6A26">
      <w:start w:val="1"/>
      <w:numFmt w:val="decimal"/>
      <w:lvlText w:val="%1."/>
      <w:lvlJc w:val="left"/>
      <w:pPr>
        <w:ind w:left="928" w:hanging="203"/>
      </w:pPr>
      <w:rPr>
        <w:rFonts w:ascii="Verdana" w:eastAsia="Calibri" w:hAnsi="Verdana" w:cs="Calibri" w:hint="default"/>
        <w:w w:val="99"/>
        <w:sz w:val="20"/>
        <w:szCs w:val="20"/>
        <w:lang w:val="en-US" w:eastAsia="en-US" w:bidi="en-US"/>
      </w:rPr>
    </w:lvl>
    <w:lvl w:ilvl="1" w:tplc="1C1CC284">
      <w:start w:val="1"/>
      <w:numFmt w:val="lowerLetter"/>
      <w:lvlText w:val="%2)"/>
      <w:lvlJc w:val="left"/>
      <w:pPr>
        <w:ind w:left="940" w:hanging="360"/>
      </w:pPr>
      <w:rPr>
        <w:rFonts w:ascii="Calibri" w:eastAsia="Calibri" w:hAnsi="Calibri" w:cs="Calibri" w:hint="default"/>
        <w:w w:val="99"/>
        <w:sz w:val="20"/>
        <w:szCs w:val="20"/>
        <w:lang w:val="en-US" w:eastAsia="en-US" w:bidi="en-US"/>
      </w:rPr>
    </w:lvl>
    <w:lvl w:ilvl="2" w:tplc="F8CC30CC">
      <w:numFmt w:val="bullet"/>
      <w:lvlText w:val="•"/>
      <w:lvlJc w:val="left"/>
      <w:pPr>
        <w:ind w:left="2007" w:hanging="360"/>
      </w:pPr>
      <w:rPr>
        <w:rFonts w:hint="default"/>
        <w:lang w:val="en-US" w:eastAsia="en-US" w:bidi="en-US"/>
      </w:rPr>
    </w:lvl>
    <w:lvl w:ilvl="3" w:tplc="4B404932">
      <w:numFmt w:val="bullet"/>
      <w:lvlText w:val="•"/>
      <w:lvlJc w:val="left"/>
      <w:pPr>
        <w:ind w:left="3074" w:hanging="360"/>
      </w:pPr>
      <w:rPr>
        <w:rFonts w:hint="default"/>
        <w:lang w:val="en-US" w:eastAsia="en-US" w:bidi="en-US"/>
      </w:rPr>
    </w:lvl>
    <w:lvl w:ilvl="4" w:tplc="724E828A">
      <w:numFmt w:val="bullet"/>
      <w:lvlText w:val="•"/>
      <w:lvlJc w:val="left"/>
      <w:pPr>
        <w:ind w:left="4142" w:hanging="360"/>
      </w:pPr>
      <w:rPr>
        <w:rFonts w:hint="default"/>
        <w:lang w:val="en-US" w:eastAsia="en-US" w:bidi="en-US"/>
      </w:rPr>
    </w:lvl>
    <w:lvl w:ilvl="5" w:tplc="90D6FF8A">
      <w:numFmt w:val="bullet"/>
      <w:lvlText w:val="•"/>
      <w:lvlJc w:val="left"/>
      <w:pPr>
        <w:ind w:left="5209" w:hanging="360"/>
      </w:pPr>
      <w:rPr>
        <w:rFonts w:hint="default"/>
        <w:lang w:val="en-US" w:eastAsia="en-US" w:bidi="en-US"/>
      </w:rPr>
    </w:lvl>
    <w:lvl w:ilvl="6" w:tplc="195C6636">
      <w:numFmt w:val="bullet"/>
      <w:lvlText w:val="•"/>
      <w:lvlJc w:val="left"/>
      <w:pPr>
        <w:ind w:left="6276" w:hanging="360"/>
      </w:pPr>
      <w:rPr>
        <w:rFonts w:hint="default"/>
        <w:lang w:val="en-US" w:eastAsia="en-US" w:bidi="en-US"/>
      </w:rPr>
    </w:lvl>
    <w:lvl w:ilvl="7" w:tplc="95F424CA">
      <w:numFmt w:val="bullet"/>
      <w:lvlText w:val="•"/>
      <w:lvlJc w:val="left"/>
      <w:pPr>
        <w:ind w:left="7344" w:hanging="360"/>
      </w:pPr>
      <w:rPr>
        <w:rFonts w:hint="default"/>
        <w:lang w:val="en-US" w:eastAsia="en-US" w:bidi="en-US"/>
      </w:rPr>
    </w:lvl>
    <w:lvl w:ilvl="8" w:tplc="CC80F87C">
      <w:numFmt w:val="bullet"/>
      <w:lvlText w:val="•"/>
      <w:lvlJc w:val="left"/>
      <w:pPr>
        <w:ind w:left="8411" w:hanging="360"/>
      </w:pPr>
      <w:rPr>
        <w:rFonts w:hint="default"/>
        <w:lang w:val="en-US" w:eastAsia="en-US" w:bidi="en-US"/>
      </w:rPr>
    </w:lvl>
  </w:abstractNum>
  <w:abstractNum w:abstractNumId="30" w15:restartNumberingAfterBreak="0">
    <w:nsid w:val="6CB06D30"/>
    <w:multiLevelType w:val="hybridMultilevel"/>
    <w:tmpl w:val="3126CB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F3A5DB3"/>
    <w:multiLevelType w:val="hybridMultilevel"/>
    <w:tmpl w:val="D75C90E6"/>
    <w:lvl w:ilvl="0" w:tplc="44F84AC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244"/>
    <w:multiLevelType w:val="multilevel"/>
    <w:tmpl w:val="BF06E4F8"/>
    <w:lvl w:ilvl="0">
      <w:start w:val="5"/>
      <w:numFmt w:val="decimal"/>
      <w:lvlText w:val="%1"/>
      <w:lvlJc w:val="left"/>
      <w:pPr>
        <w:ind w:left="360" w:hanging="360"/>
      </w:pPr>
      <w:rPr>
        <w:rFonts w:hint="default"/>
        <w:b/>
      </w:rPr>
    </w:lvl>
    <w:lvl w:ilvl="1">
      <w:start w:val="1"/>
      <w:numFmt w:val="decimal"/>
      <w:lvlText w:val="%1.%2"/>
      <w:lvlJc w:val="left"/>
      <w:pPr>
        <w:ind w:left="1713" w:hanging="360"/>
      </w:pPr>
      <w:rPr>
        <w:rFonts w:hint="default"/>
        <w:b w:val="0"/>
      </w:rPr>
    </w:lvl>
    <w:lvl w:ilvl="2">
      <w:start w:val="1"/>
      <w:numFmt w:val="decimal"/>
      <w:lvlText w:val="%1.%2.%3"/>
      <w:lvlJc w:val="left"/>
      <w:pPr>
        <w:ind w:left="3426" w:hanging="720"/>
      </w:pPr>
      <w:rPr>
        <w:rFonts w:hint="default"/>
        <w:i/>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33" w15:restartNumberingAfterBreak="0">
    <w:nsid w:val="70DF7B9B"/>
    <w:multiLevelType w:val="hybridMultilevel"/>
    <w:tmpl w:val="8B1C49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1A04C7E"/>
    <w:multiLevelType w:val="multilevel"/>
    <w:tmpl w:val="7452D636"/>
    <w:lvl w:ilvl="0">
      <w:start w:val="11"/>
      <w:numFmt w:val="decimal"/>
      <w:lvlText w:val="%1"/>
      <w:lvlJc w:val="left"/>
      <w:pPr>
        <w:ind w:left="460" w:hanging="460"/>
      </w:pPr>
      <w:rPr>
        <w:rFonts w:hint="default"/>
      </w:rPr>
    </w:lvl>
    <w:lvl w:ilvl="1">
      <w:start w:val="3"/>
      <w:numFmt w:val="decimal"/>
      <w:lvlText w:val="%1.%2"/>
      <w:lvlJc w:val="left"/>
      <w:pPr>
        <w:ind w:left="2360" w:hanging="46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780" w:hanging="108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940" w:hanging="144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5100" w:hanging="1800"/>
      </w:pPr>
      <w:rPr>
        <w:rFonts w:hint="default"/>
      </w:rPr>
    </w:lvl>
    <w:lvl w:ilvl="8">
      <w:start w:val="1"/>
      <w:numFmt w:val="decimal"/>
      <w:lvlText w:val="%1.%2.%3.%4.%5.%6.%7.%8.%9"/>
      <w:lvlJc w:val="left"/>
      <w:pPr>
        <w:ind w:left="17000" w:hanging="1800"/>
      </w:pPr>
      <w:rPr>
        <w:rFonts w:hint="default"/>
      </w:rPr>
    </w:lvl>
  </w:abstractNum>
  <w:abstractNum w:abstractNumId="35" w15:restartNumberingAfterBreak="0">
    <w:nsid w:val="756D20A3"/>
    <w:multiLevelType w:val="singleLevel"/>
    <w:tmpl w:val="C840FA62"/>
    <w:lvl w:ilvl="0">
      <w:start w:val="1"/>
      <w:numFmt w:val="bullet"/>
      <w:pStyle w:val="ListBullet"/>
      <w:lvlText w:val=""/>
      <w:lvlJc w:val="left"/>
      <w:pPr>
        <w:tabs>
          <w:tab w:val="num" w:pos="360"/>
        </w:tabs>
        <w:ind w:left="360" w:hanging="360"/>
      </w:pPr>
      <w:rPr>
        <w:rFonts w:ascii="Symbol" w:hAnsi="Symbol" w:hint="default"/>
      </w:rPr>
    </w:lvl>
  </w:abstractNum>
  <w:abstractNum w:abstractNumId="36"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37" w15:restartNumberingAfterBreak="0">
    <w:nsid w:val="7F4C4E50"/>
    <w:multiLevelType w:val="singleLevel"/>
    <w:tmpl w:val="A8A43DCA"/>
    <w:lvl w:ilvl="0">
      <w:start w:val="1"/>
      <w:numFmt w:val="decimal"/>
      <w:lvlText w:val="%1."/>
      <w:lvlJc w:val="left"/>
      <w:pPr>
        <w:tabs>
          <w:tab w:val="num" w:pos="360"/>
        </w:tabs>
        <w:ind w:left="360" w:hanging="360"/>
      </w:pPr>
      <w:rPr>
        <w:b w:val="0"/>
      </w:rPr>
    </w:lvl>
  </w:abstractNum>
  <w:abstractNum w:abstractNumId="38" w15:restartNumberingAfterBreak="0">
    <w:nsid w:val="7FB45F12"/>
    <w:multiLevelType w:val="hybridMultilevel"/>
    <w:tmpl w:val="CE226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5"/>
  </w:num>
  <w:num w:numId="4">
    <w:abstractNumId w:val="31"/>
  </w:num>
  <w:num w:numId="5">
    <w:abstractNumId w:val="18"/>
  </w:num>
  <w:num w:numId="6">
    <w:abstractNumId w:val="24"/>
  </w:num>
  <w:num w:numId="7">
    <w:abstractNumId w:val="37"/>
  </w:num>
  <w:num w:numId="8">
    <w:abstractNumId w:val="25"/>
  </w:num>
  <w:num w:numId="9">
    <w:abstractNumId w:val="17"/>
  </w:num>
  <w:num w:numId="10">
    <w:abstractNumId w:val="14"/>
  </w:num>
  <w:num w:numId="11">
    <w:abstractNumId w:val="5"/>
  </w:num>
  <w:num w:numId="12">
    <w:abstractNumId w:val="3"/>
    <w:lvlOverride w:ilvl="0">
      <w:startOverride w:val="1"/>
    </w:lvlOverride>
  </w:num>
  <w:num w:numId="13">
    <w:abstractNumId w:val="19"/>
  </w:num>
  <w:num w:numId="14">
    <w:abstractNumId w:val="16"/>
  </w:num>
  <w:num w:numId="15">
    <w:abstractNumId w:val="6"/>
  </w:num>
  <w:num w:numId="16">
    <w:abstractNumId w:val="15"/>
  </w:num>
  <w:num w:numId="17">
    <w:abstractNumId w:val="23"/>
  </w:num>
  <w:num w:numId="18">
    <w:abstractNumId w:val="30"/>
  </w:num>
  <w:num w:numId="19">
    <w:abstractNumId w:val="27"/>
  </w:num>
  <w:num w:numId="20">
    <w:abstractNumId w:val="29"/>
  </w:num>
  <w:num w:numId="21">
    <w:abstractNumId w:val="38"/>
  </w:num>
  <w:num w:numId="22">
    <w:abstractNumId w:val="28"/>
  </w:num>
  <w:num w:numId="23">
    <w:abstractNumId w:val="9"/>
  </w:num>
  <w:num w:numId="24">
    <w:abstractNumId w:val="13"/>
  </w:num>
  <w:num w:numId="25">
    <w:abstractNumId w:val="36"/>
  </w:num>
  <w:num w:numId="26">
    <w:abstractNumId w:val="21"/>
  </w:num>
  <w:num w:numId="27">
    <w:abstractNumId w:val="33"/>
  </w:num>
  <w:num w:numId="28">
    <w:abstractNumId w:val="12"/>
  </w:num>
  <w:num w:numId="29">
    <w:abstractNumId w:val="32"/>
  </w:num>
  <w:num w:numId="30">
    <w:abstractNumId w:val="26"/>
  </w:num>
  <w:num w:numId="31">
    <w:abstractNumId w:val="4"/>
  </w:num>
  <w:num w:numId="32">
    <w:abstractNumId w:val="22"/>
  </w:num>
  <w:num w:numId="33">
    <w:abstractNumId w:val="20"/>
  </w:num>
  <w:num w:numId="34">
    <w:abstractNumId w:val="10"/>
  </w:num>
  <w:num w:numId="35">
    <w:abstractNumId w:val="34"/>
  </w:num>
  <w:num w:numId="36">
    <w:abstractNumId w:val="11"/>
  </w:num>
  <w:num w:numId="37">
    <w:abstractNumId w:val="2"/>
  </w:num>
  <w:num w:numId="38">
    <w:abstractNumId w:val="8"/>
  </w:num>
  <w:num w:numId="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ZA" w:vendorID="64" w:dllVersion="6"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F9"/>
    <w:rsid w:val="00000389"/>
    <w:rsid w:val="000003B1"/>
    <w:rsid w:val="000004B2"/>
    <w:rsid w:val="00002854"/>
    <w:rsid w:val="000031EE"/>
    <w:rsid w:val="0000344B"/>
    <w:rsid w:val="00006933"/>
    <w:rsid w:val="00011761"/>
    <w:rsid w:val="00011E9D"/>
    <w:rsid w:val="00012657"/>
    <w:rsid w:val="00013B6A"/>
    <w:rsid w:val="00016181"/>
    <w:rsid w:val="00017569"/>
    <w:rsid w:val="00020939"/>
    <w:rsid w:val="0002301E"/>
    <w:rsid w:val="0002326A"/>
    <w:rsid w:val="000240A4"/>
    <w:rsid w:val="00024E8D"/>
    <w:rsid w:val="00024FAA"/>
    <w:rsid w:val="0003051F"/>
    <w:rsid w:val="000331D4"/>
    <w:rsid w:val="00035228"/>
    <w:rsid w:val="00035F55"/>
    <w:rsid w:val="00036420"/>
    <w:rsid w:val="000369C9"/>
    <w:rsid w:val="00036E2D"/>
    <w:rsid w:val="00036FD9"/>
    <w:rsid w:val="00037150"/>
    <w:rsid w:val="000372B2"/>
    <w:rsid w:val="00037751"/>
    <w:rsid w:val="00040A8A"/>
    <w:rsid w:val="00040B33"/>
    <w:rsid w:val="00041A24"/>
    <w:rsid w:val="00043987"/>
    <w:rsid w:val="00051E11"/>
    <w:rsid w:val="00056561"/>
    <w:rsid w:val="00057153"/>
    <w:rsid w:val="00057195"/>
    <w:rsid w:val="00057B5B"/>
    <w:rsid w:val="00060A71"/>
    <w:rsid w:val="0006181B"/>
    <w:rsid w:val="0006358E"/>
    <w:rsid w:val="00064634"/>
    <w:rsid w:val="00066BFE"/>
    <w:rsid w:val="000703A7"/>
    <w:rsid w:val="00070C76"/>
    <w:rsid w:val="0007231D"/>
    <w:rsid w:val="0007339B"/>
    <w:rsid w:val="00073E84"/>
    <w:rsid w:val="00074405"/>
    <w:rsid w:val="00074DB7"/>
    <w:rsid w:val="00076C85"/>
    <w:rsid w:val="000770A5"/>
    <w:rsid w:val="00080615"/>
    <w:rsid w:val="000827A8"/>
    <w:rsid w:val="00083568"/>
    <w:rsid w:val="000842ED"/>
    <w:rsid w:val="000845AA"/>
    <w:rsid w:val="00086034"/>
    <w:rsid w:val="0008681B"/>
    <w:rsid w:val="00086D41"/>
    <w:rsid w:val="000873F8"/>
    <w:rsid w:val="00093B40"/>
    <w:rsid w:val="00095135"/>
    <w:rsid w:val="00097185"/>
    <w:rsid w:val="000A065B"/>
    <w:rsid w:val="000A2F5F"/>
    <w:rsid w:val="000A3764"/>
    <w:rsid w:val="000A6BEE"/>
    <w:rsid w:val="000A7DEC"/>
    <w:rsid w:val="000B2104"/>
    <w:rsid w:val="000B501F"/>
    <w:rsid w:val="000B73D2"/>
    <w:rsid w:val="000B792A"/>
    <w:rsid w:val="000B7C84"/>
    <w:rsid w:val="000B7D1D"/>
    <w:rsid w:val="000C2475"/>
    <w:rsid w:val="000C3120"/>
    <w:rsid w:val="000C34CC"/>
    <w:rsid w:val="000C3AF6"/>
    <w:rsid w:val="000C40E9"/>
    <w:rsid w:val="000C4645"/>
    <w:rsid w:val="000C5EAD"/>
    <w:rsid w:val="000D16F8"/>
    <w:rsid w:val="000D2C9F"/>
    <w:rsid w:val="000D4274"/>
    <w:rsid w:val="000D4FF1"/>
    <w:rsid w:val="000D5879"/>
    <w:rsid w:val="000D5C2D"/>
    <w:rsid w:val="000D6A86"/>
    <w:rsid w:val="000E0042"/>
    <w:rsid w:val="000E0AAF"/>
    <w:rsid w:val="000E11F0"/>
    <w:rsid w:val="000E154C"/>
    <w:rsid w:val="000E1C34"/>
    <w:rsid w:val="000E2A5F"/>
    <w:rsid w:val="000E3C78"/>
    <w:rsid w:val="000F0219"/>
    <w:rsid w:val="000F1719"/>
    <w:rsid w:val="000F57D3"/>
    <w:rsid w:val="000F5D8F"/>
    <w:rsid w:val="00100451"/>
    <w:rsid w:val="0010094C"/>
    <w:rsid w:val="001009C4"/>
    <w:rsid w:val="001012C0"/>
    <w:rsid w:val="00102055"/>
    <w:rsid w:val="00103BEF"/>
    <w:rsid w:val="00104349"/>
    <w:rsid w:val="00105607"/>
    <w:rsid w:val="0010590E"/>
    <w:rsid w:val="001067B6"/>
    <w:rsid w:val="0011209A"/>
    <w:rsid w:val="001124E3"/>
    <w:rsid w:val="00112D5C"/>
    <w:rsid w:val="0011308D"/>
    <w:rsid w:val="0011347D"/>
    <w:rsid w:val="00115BFF"/>
    <w:rsid w:val="0011724B"/>
    <w:rsid w:val="00121C7D"/>
    <w:rsid w:val="001240C5"/>
    <w:rsid w:val="001247A5"/>
    <w:rsid w:val="00125093"/>
    <w:rsid w:val="00125C54"/>
    <w:rsid w:val="00126D21"/>
    <w:rsid w:val="00127A09"/>
    <w:rsid w:val="001319F9"/>
    <w:rsid w:val="00132F08"/>
    <w:rsid w:val="001376FD"/>
    <w:rsid w:val="00137CCC"/>
    <w:rsid w:val="00141224"/>
    <w:rsid w:val="0014165E"/>
    <w:rsid w:val="0014214A"/>
    <w:rsid w:val="00145E72"/>
    <w:rsid w:val="00147356"/>
    <w:rsid w:val="00151010"/>
    <w:rsid w:val="00151ADF"/>
    <w:rsid w:val="001524E0"/>
    <w:rsid w:val="00152D16"/>
    <w:rsid w:val="00153254"/>
    <w:rsid w:val="0015498B"/>
    <w:rsid w:val="001558E1"/>
    <w:rsid w:val="001567F9"/>
    <w:rsid w:val="0016000E"/>
    <w:rsid w:val="0016067D"/>
    <w:rsid w:val="00160D56"/>
    <w:rsid w:val="00160EE5"/>
    <w:rsid w:val="00160F06"/>
    <w:rsid w:val="001614E5"/>
    <w:rsid w:val="00162674"/>
    <w:rsid w:val="00162BC7"/>
    <w:rsid w:val="00164651"/>
    <w:rsid w:val="00165449"/>
    <w:rsid w:val="00167296"/>
    <w:rsid w:val="00167CD1"/>
    <w:rsid w:val="00167FC5"/>
    <w:rsid w:val="001715AF"/>
    <w:rsid w:val="00173F61"/>
    <w:rsid w:val="00175BAD"/>
    <w:rsid w:val="0017617B"/>
    <w:rsid w:val="00176D96"/>
    <w:rsid w:val="00177D51"/>
    <w:rsid w:val="00180D60"/>
    <w:rsid w:val="001810DB"/>
    <w:rsid w:val="00182358"/>
    <w:rsid w:val="001828A4"/>
    <w:rsid w:val="00184900"/>
    <w:rsid w:val="001852EC"/>
    <w:rsid w:val="001902CA"/>
    <w:rsid w:val="0019067F"/>
    <w:rsid w:val="001909A3"/>
    <w:rsid w:val="00190BCB"/>
    <w:rsid w:val="00191454"/>
    <w:rsid w:val="00191EFF"/>
    <w:rsid w:val="0019317C"/>
    <w:rsid w:val="00194403"/>
    <w:rsid w:val="00194ABB"/>
    <w:rsid w:val="00195A54"/>
    <w:rsid w:val="0019733A"/>
    <w:rsid w:val="00197869"/>
    <w:rsid w:val="001A33DA"/>
    <w:rsid w:val="001A6E12"/>
    <w:rsid w:val="001B18D1"/>
    <w:rsid w:val="001B3270"/>
    <w:rsid w:val="001B42D5"/>
    <w:rsid w:val="001B44D9"/>
    <w:rsid w:val="001B4C67"/>
    <w:rsid w:val="001B564B"/>
    <w:rsid w:val="001B5A2E"/>
    <w:rsid w:val="001B654C"/>
    <w:rsid w:val="001B6554"/>
    <w:rsid w:val="001B6768"/>
    <w:rsid w:val="001B6EBF"/>
    <w:rsid w:val="001C061A"/>
    <w:rsid w:val="001C2E8D"/>
    <w:rsid w:val="001C3AE3"/>
    <w:rsid w:val="001C3B4D"/>
    <w:rsid w:val="001C6414"/>
    <w:rsid w:val="001C7785"/>
    <w:rsid w:val="001D13ED"/>
    <w:rsid w:val="001D2CCD"/>
    <w:rsid w:val="001D3522"/>
    <w:rsid w:val="001D52ED"/>
    <w:rsid w:val="001D6B47"/>
    <w:rsid w:val="001D6EA1"/>
    <w:rsid w:val="001D6EF8"/>
    <w:rsid w:val="001D7392"/>
    <w:rsid w:val="001E206D"/>
    <w:rsid w:val="001E4BC1"/>
    <w:rsid w:val="001E6656"/>
    <w:rsid w:val="001E76D8"/>
    <w:rsid w:val="001F05A1"/>
    <w:rsid w:val="001F0F83"/>
    <w:rsid w:val="001F1777"/>
    <w:rsid w:val="001F2333"/>
    <w:rsid w:val="001F4839"/>
    <w:rsid w:val="001F5938"/>
    <w:rsid w:val="001F5AD6"/>
    <w:rsid w:val="001F6A87"/>
    <w:rsid w:val="002032D1"/>
    <w:rsid w:val="0020516F"/>
    <w:rsid w:val="00206CD4"/>
    <w:rsid w:val="00207808"/>
    <w:rsid w:val="00207C55"/>
    <w:rsid w:val="002111C0"/>
    <w:rsid w:val="002134B9"/>
    <w:rsid w:val="002138EF"/>
    <w:rsid w:val="00216255"/>
    <w:rsid w:val="00217620"/>
    <w:rsid w:val="00220183"/>
    <w:rsid w:val="002205B9"/>
    <w:rsid w:val="00220A2E"/>
    <w:rsid w:val="0022182C"/>
    <w:rsid w:val="00222698"/>
    <w:rsid w:val="002233BA"/>
    <w:rsid w:val="00223676"/>
    <w:rsid w:val="002302F9"/>
    <w:rsid w:val="002308A9"/>
    <w:rsid w:val="00230D1C"/>
    <w:rsid w:val="00231A04"/>
    <w:rsid w:val="00232267"/>
    <w:rsid w:val="0023308D"/>
    <w:rsid w:val="00233F36"/>
    <w:rsid w:val="002351AF"/>
    <w:rsid w:val="002356D9"/>
    <w:rsid w:val="002408C8"/>
    <w:rsid w:val="0024148E"/>
    <w:rsid w:val="00242841"/>
    <w:rsid w:val="00243A84"/>
    <w:rsid w:val="00246ABD"/>
    <w:rsid w:val="00246D77"/>
    <w:rsid w:val="0025023B"/>
    <w:rsid w:val="00252B5A"/>
    <w:rsid w:val="00253A11"/>
    <w:rsid w:val="0025427A"/>
    <w:rsid w:val="00254764"/>
    <w:rsid w:val="00255090"/>
    <w:rsid w:val="00256537"/>
    <w:rsid w:val="00256D43"/>
    <w:rsid w:val="002578A7"/>
    <w:rsid w:val="00257CF1"/>
    <w:rsid w:val="00260795"/>
    <w:rsid w:val="002618B9"/>
    <w:rsid w:val="0026205C"/>
    <w:rsid w:val="002620BA"/>
    <w:rsid w:val="00266902"/>
    <w:rsid w:val="00270033"/>
    <w:rsid w:val="0027171D"/>
    <w:rsid w:val="00271992"/>
    <w:rsid w:val="0027265B"/>
    <w:rsid w:val="0027327E"/>
    <w:rsid w:val="00273793"/>
    <w:rsid w:val="00273F78"/>
    <w:rsid w:val="002749D9"/>
    <w:rsid w:val="002757B6"/>
    <w:rsid w:val="00275E21"/>
    <w:rsid w:val="00280F2F"/>
    <w:rsid w:val="00282F52"/>
    <w:rsid w:val="00285359"/>
    <w:rsid w:val="0028684D"/>
    <w:rsid w:val="00287886"/>
    <w:rsid w:val="0029407B"/>
    <w:rsid w:val="00294CA8"/>
    <w:rsid w:val="00295722"/>
    <w:rsid w:val="00295AFC"/>
    <w:rsid w:val="002A1826"/>
    <w:rsid w:val="002A271E"/>
    <w:rsid w:val="002A2F3F"/>
    <w:rsid w:val="002B2C5F"/>
    <w:rsid w:val="002B56DA"/>
    <w:rsid w:val="002C08FC"/>
    <w:rsid w:val="002C3307"/>
    <w:rsid w:val="002C3E4D"/>
    <w:rsid w:val="002C4BE5"/>
    <w:rsid w:val="002C5794"/>
    <w:rsid w:val="002C75B5"/>
    <w:rsid w:val="002D0DE6"/>
    <w:rsid w:val="002D358A"/>
    <w:rsid w:val="002D394F"/>
    <w:rsid w:val="002D46D0"/>
    <w:rsid w:val="002D4FDA"/>
    <w:rsid w:val="002D56F6"/>
    <w:rsid w:val="002E0F50"/>
    <w:rsid w:val="002E1857"/>
    <w:rsid w:val="002E1862"/>
    <w:rsid w:val="002E34F4"/>
    <w:rsid w:val="002E37AD"/>
    <w:rsid w:val="002E4E17"/>
    <w:rsid w:val="002E4F61"/>
    <w:rsid w:val="002E6060"/>
    <w:rsid w:val="002E6827"/>
    <w:rsid w:val="002F3AC4"/>
    <w:rsid w:val="002F4B30"/>
    <w:rsid w:val="002F50B0"/>
    <w:rsid w:val="002F594E"/>
    <w:rsid w:val="002F79F1"/>
    <w:rsid w:val="0030090C"/>
    <w:rsid w:val="00302138"/>
    <w:rsid w:val="003028A5"/>
    <w:rsid w:val="00302C57"/>
    <w:rsid w:val="00304642"/>
    <w:rsid w:val="00304B23"/>
    <w:rsid w:val="00304DB1"/>
    <w:rsid w:val="00306542"/>
    <w:rsid w:val="00306979"/>
    <w:rsid w:val="00306C9D"/>
    <w:rsid w:val="00306E97"/>
    <w:rsid w:val="003127B0"/>
    <w:rsid w:val="00312F00"/>
    <w:rsid w:val="00313B58"/>
    <w:rsid w:val="003146E6"/>
    <w:rsid w:val="00315A54"/>
    <w:rsid w:val="00320EB6"/>
    <w:rsid w:val="00320F83"/>
    <w:rsid w:val="00321AB7"/>
    <w:rsid w:val="00322F48"/>
    <w:rsid w:val="0032316D"/>
    <w:rsid w:val="003266C5"/>
    <w:rsid w:val="00326853"/>
    <w:rsid w:val="003301F3"/>
    <w:rsid w:val="003305D2"/>
    <w:rsid w:val="003315D5"/>
    <w:rsid w:val="0033175B"/>
    <w:rsid w:val="00331B07"/>
    <w:rsid w:val="003337F2"/>
    <w:rsid w:val="00333F35"/>
    <w:rsid w:val="00333F6C"/>
    <w:rsid w:val="003351CA"/>
    <w:rsid w:val="00335740"/>
    <w:rsid w:val="00335B25"/>
    <w:rsid w:val="00336E19"/>
    <w:rsid w:val="003370C7"/>
    <w:rsid w:val="003402F2"/>
    <w:rsid w:val="0034049B"/>
    <w:rsid w:val="00340C7B"/>
    <w:rsid w:val="00341ED4"/>
    <w:rsid w:val="00342C6C"/>
    <w:rsid w:val="00344284"/>
    <w:rsid w:val="00345653"/>
    <w:rsid w:val="00346150"/>
    <w:rsid w:val="00346FC6"/>
    <w:rsid w:val="00352208"/>
    <w:rsid w:val="003541BA"/>
    <w:rsid w:val="003541D1"/>
    <w:rsid w:val="00357FF0"/>
    <w:rsid w:val="003600BD"/>
    <w:rsid w:val="00360D25"/>
    <w:rsid w:val="0036257C"/>
    <w:rsid w:val="003657BF"/>
    <w:rsid w:val="00365C84"/>
    <w:rsid w:val="003666C8"/>
    <w:rsid w:val="00367347"/>
    <w:rsid w:val="003719BA"/>
    <w:rsid w:val="003742CA"/>
    <w:rsid w:val="003754BF"/>
    <w:rsid w:val="00376FE4"/>
    <w:rsid w:val="003821D6"/>
    <w:rsid w:val="00383348"/>
    <w:rsid w:val="003845A9"/>
    <w:rsid w:val="003847E1"/>
    <w:rsid w:val="00385089"/>
    <w:rsid w:val="003905A0"/>
    <w:rsid w:val="00390A38"/>
    <w:rsid w:val="00391188"/>
    <w:rsid w:val="003931B9"/>
    <w:rsid w:val="0039533D"/>
    <w:rsid w:val="00395C8B"/>
    <w:rsid w:val="00395FD9"/>
    <w:rsid w:val="003978FC"/>
    <w:rsid w:val="00397A5A"/>
    <w:rsid w:val="003A09DB"/>
    <w:rsid w:val="003A1250"/>
    <w:rsid w:val="003A2FF8"/>
    <w:rsid w:val="003A7919"/>
    <w:rsid w:val="003A79BC"/>
    <w:rsid w:val="003B05E2"/>
    <w:rsid w:val="003B08AE"/>
    <w:rsid w:val="003B1358"/>
    <w:rsid w:val="003B142B"/>
    <w:rsid w:val="003B5D80"/>
    <w:rsid w:val="003B5D88"/>
    <w:rsid w:val="003B6031"/>
    <w:rsid w:val="003B6F56"/>
    <w:rsid w:val="003B7301"/>
    <w:rsid w:val="003C0CBD"/>
    <w:rsid w:val="003C170B"/>
    <w:rsid w:val="003C2558"/>
    <w:rsid w:val="003C36F3"/>
    <w:rsid w:val="003C3FFA"/>
    <w:rsid w:val="003D1355"/>
    <w:rsid w:val="003D2421"/>
    <w:rsid w:val="003D2899"/>
    <w:rsid w:val="003D3895"/>
    <w:rsid w:val="003D560E"/>
    <w:rsid w:val="003E00EB"/>
    <w:rsid w:val="003E2C6E"/>
    <w:rsid w:val="003E4312"/>
    <w:rsid w:val="003E4A7D"/>
    <w:rsid w:val="003E532D"/>
    <w:rsid w:val="003E6572"/>
    <w:rsid w:val="003E7678"/>
    <w:rsid w:val="003E7CEF"/>
    <w:rsid w:val="003F0AE6"/>
    <w:rsid w:val="003F0ECC"/>
    <w:rsid w:val="003F1834"/>
    <w:rsid w:val="003F21D7"/>
    <w:rsid w:val="003F4389"/>
    <w:rsid w:val="003F51FC"/>
    <w:rsid w:val="003F5330"/>
    <w:rsid w:val="004005F0"/>
    <w:rsid w:val="0040087B"/>
    <w:rsid w:val="00405580"/>
    <w:rsid w:val="00407168"/>
    <w:rsid w:val="004076D7"/>
    <w:rsid w:val="00407DEB"/>
    <w:rsid w:val="00413C3E"/>
    <w:rsid w:val="004151A4"/>
    <w:rsid w:val="0041674F"/>
    <w:rsid w:val="00416A2D"/>
    <w:rsid w:val="00416D9D"/>
    <w:rsid w:val="004171D8"/>
    <w:rsid w:val="00417605"/>
    <w:rsid w:val="00420A0A"/>
    <w:rsid w:val="00422397"/>
    <w:rsid w:val="00423625"/>
    <w:rsid w:val="00423D31"/>
    <w:rsid w:val="00424901"/>
    <w:rsid w:val="00424EBB"/>
    <w:rsid w:val="00425E8E"/>
    <w:rsid w:val="004275BD"/>
    <w:rsid w:val="0042769F"/>
    <w:rsid w:val="00432724"/>
    <w:rsid w:val="004356B3"/>
    <w:rsid w:val="004434C3"/>
    <w:rsid w:val="00443B61"/>
    <w:rsid w:val="00443B8E"/>
    <w:rsid w:val="00445C9C"/>
    <w:rsid w:val="00447D88"/>
    <w:rsid w:val="00451B6B"/>
    <w:rsid w:val="0045203E"/>
    <w:rsid w:val="0045348B"/>
    <w:rsid w:val="0045469B"/>
    <w:rsid w:val="00454D61"/>
    <w:rsid w:val="004577BD"/>
    <w:rsid w:val="00457C07"/>
    <w:rsid w:val="004627DD"/>
    <w:rsid w:val="00463378"/>
    <w:rsid w:val="00463E51"/>
    <w:rsid w:val="00463ED6"/>
    <w:rsid w:val="004652D3"/>
    <w:rsid w:val="004653C4"/>
    <w:rsid w:val="00466F87"/>
    <w:rsid w:val="0046756E"/>
    <w:rsid w:val="00472D66"/>
    <w:rsid w:val="00474A21"/>
    <w:rsid w:val="004752B6"/>
    <w:rsid w:val="00475F3A"/>
    <w:rsid w:val="00476C03"/>
    <w:rsid w:val="004807FE"/>
    <w:rsid w:val="00482488"/>
    <w:rsid w:val="004844AA"/>
    <w:rsid w:val="00486A7C"/>
    <w:rsid w:val="004870D5"/>
    <w:rsid w:val="00493676"/>
    <w:rsid w:val="00494A36"/>
    <w:rsid w:val="00494AB0"/>
    <w:rsid w:val="00495951"/>
    <w:rsid w:val="00495CF7"/>
    <w:rsid w:val="00496E85"/>
    <w:rsid w:val="00497E12"/>
    <w:rsid w:val="004A00A4"/>
    <w:rsid w:val="004A0293"/>
    <w:rsid w:val="004A11D6"/>
    <w:rsid w:val="004A13E3"/>
    <w:rsid w:val="004A1DDD"/>
    <w:rsid w:val="004A2C22"/>
    <w:rsid w:val="004A3AA4"/>
    <w:rsid w:val="004A4241"/>
    <w:rsid w:val="004A7FCC"/>
    <w:rsid w:val="004B0576"/>
    <w:rsid w:val="004B0971"/>
    <w:rsid w:val="004B2145"/>
    <w:rsid w:val="004B48BB"/>
    <w:rsid w:val="004B4CF3"/>
    <w:rsid w:val="004B7C13"/>
    <w:rsid w:val="004C04CC"/>
    <w:rsid w:val="004C165B"/>
    <w:rsid w:val="004C5CD6"/>
    <w:rsid w:val="004C7598"/>
    <w:rsid w:val="004D025B"/>
    <w:rsid w:val="004D0702"/>
    <w:rsid w:val="004D078C"/>
    <w:rsid w:val="004D1D3A"/>
    <w:rsid w:val="004D3017"/>
    <w:rsid w:val="004D3640"/>
    <w:rsid w:val="004D5796"/>
    <w:rsid w:val="004E0009"/>
    <w:rsid w:val="004E0836"/>
    <w:rsid w:val="004E27C1"/>
    <w:rsid w:val="004E30D2"/>
    <w:rsid w:val="004E3A10"/>
    <w:rsid w:val="004E4CA9"/>
    <w:rsid w:val="004E7C5A"/>
    <w:rsid w:val="004F1B7A"/>
    <w:rsid w:val="004F3081"/>
    <w:rsid w:val="004F3C9D"/>
    <w:rsid w:val="004F7CBC"/>
    <w:rsid w:val="00500391"/>
    <w:rsid w:val="00500AB9"/>
    <w:rsid w:val="0050175E"/>
    <w:rsid w:val="00501C42"/>
    <w:rsid w:val="00502D97"/>
    <w:rsid w:val="00504045"/>
    <w:rsid w:val="00504431"/>
    <w:rsid w:val="00504918"/>
    <w:rsid w:val="00504E64"/>
    <w:rsid w:val="00515585"/>
    <w:rsid w:val="0051616A"/>
    <w:rsid w:val="00516F59"/>
    <w:rsid w:val="00517C70"/>
    <w:rsid w:val="00520413"/>
    <w:rsid w:val="00520F0A"/>
    <w:rsid w:val="005222A7"/>
    <w:rsid w:val="00523A43"/>
    <w:rsid w:val="005252FD"/>
    <w:rsid w:val="00525ED0"/>
    <w:rsid w:val="005265F1"/>
    <w:rsid w:val="00526B58"/>
    <w:rsid w:val="00527618"/>
    <w:rsid w:val="00527E4D"/>
    <w:rsid w:val="005307A6"/>
    <w:rsid w:val="005323FC"/>
    <w:rsid w:val="005327F6"/>
    <w:rsid w:val="00532EB8"/>
    <w:rsid w:val="00533020"/>
    <w:rsid w:val="00537700"/>
    <w:rsid w:val="00541F05"/>
    <w:rsid w:val="00542D92"/>
    <w:rsid w:val="005477E2"/>
    <w:rsid w:val="00553323"/>
    <w:rsid w:val="0055407D"/>
    <w:rsid w:val="00554B39"/>
    <w:rsid w:val="005558E7"/>
    <w:rsid w:val="00560021"/>
    <w:rsid w:val="00560991"/>
    <w:rsid w:val="00565C81"/>
    <w:rsid w:val="00565F0F"/>
    <w:rsid w:val="00566ADD"/>
    <w:rsid w:val="0056732E"/>
    <w:rsid w:val="00570EDF"/>
    <w:rsid w:val="00571237"/>
    <w:rsid w:val="0057138B"/>
    <w:rsid w:val="005726DF"/>
    <w:rsid w:val="00574477"/>
    <w:rsid w:val="00575357"/>
    <w:rsid w:val="005758DE"/>
    <w:rsid w:val="00577C20"/>
    <w:rsid w:val="00577DA2"/>
    <w:rsid w:val="00580525"/>
    <w:rsid w:val="005808E0"/>
    <w:rsid w:val="00580E36"/>
    <w:rsid w:val="005814CD"/>
    <w:rsid w:val="00581943"/>
    <w:rsid w:val="0058216F"/>
    <w:rsid w:val="00582DE0"/>
    <w:rsid w:val="005832E7"/>
    <w:rsid w:val="00583475"/>
    <w:rsid w:val="0058385E"/>
    <w:rsid w:val="00584069"/>
    <w:rsid w:val="005845AA"/>
    <w:rsid w:val="00584CBE"/>
    <w:rsid w:val="00584F50"/>
    <w:rsid w:val="00585820"/>
    <w:rsid w:val="00585CC8"/>
    <w:rsid w:val="00586206"/>
    <w:rsid w:val="00586F09"/>
    <w:rsid w:val="0058749F"/>
    <w:rsid w:val="00587EAA"/>
    <w:rsid w:val="00590B7B"/>
    <w:rsid w:val="00591274"/>
    <w:rsid w:val="00591556"/>
    <w:rsid w:val="005916B3"/>
    <w:rsid w:val="00591D0D"/>
    <w:rsid w:val="005930B6"/>
    <w:rsid w:val="00594A5C"/>
    <w:rsid w:val="00596057"/>
    <w:rsid w:val="00596EB3"/>
    <w:rsid w:val="00597769"/>
    <w:rsid w:val="005A0524"/>
    <w:rsid w:val="005A0BF5"/>
    <w:rsid w:val="005A12F5"/>
    <w:rsid w:val="005A5890"/>
    <w:rsid w:val="005A63E2"/>
    <w:rsid w:val="005B03AF"/>
    <w:rsid w:val="005B0E53"/>
    <w:rsid w:val="005B1250"/>
    <w:rsid w:val="005B1885"/>
    <w:rsid w:val="005B2118"/>
    <w:rsid w:val="005B2F71"/>
    <w:rsid w:val="005B448A"/>
    <w:rsid w:val="005B49E8"/>
    <w:rsid w:val="005B6310"/>
    <w:rsid w:val="005B7FFA"/>
    <w:rsid w:val="005C4D59"/>
    <w:rsid w:val="005C6934"/>
    <w:rsid w:val="005C7DB1"/>
    <w:rsid w:val="005D0A58"/>
    <w:rsid w:val="005D4B9D"/>
    <w:rsid w:val="005D54A9"/>
    <w:rsid w:val="005D6D7D"/>
    <w:rsid w:val="005E4457"/>
    <w:rsid w:val="005E54D5"/>
    <w:rsid w:val="005E7B02"/>
    <w:rsid w:val="005F0146"/>
    <w:rsid w:val="005F0388"/>
    <w:rsid w:val="005F4745"/>
    <w:rsid w:val="005F47E9"/>
    <w:rsid w:val="00601F03"/>
    <w:rsid w:val="0060336A"/>
    <w:rsid w:val="00603D0E"/>
    <w:rsid w:val="00605799"/>
    <w:rsid w:val="0060598F"/>
    <w:rsid w:val="00605E61"/>
    <w:rsid w:val="00614448"/>
    <w:rsid w:val="00615296"/>
    <w:rsid w:val="00622C7B"/>
    <w:rsid w:val="006242E2"/>
    <w:rsid w:val="00626EFC"/>
    <w:rsid w:val="0062779C"/>
    <w:rsid w:val="00630D59"/>
    <w:rsid w:val="00631009"/>
    <w:rsid w:val="00636C67"/>
    <w:rsid w:val="00637071"/>
    <w:rsid w:val="00640F2B"/>
    <w:rsid w:val="0064257B"/>
    <w:rsid w:val="00642E91"/>
    <w:rsid w:val="006432F2"/>
    <w:rsid w:val="00643895"/>
    <w:rsid w:val="00644455"/>
    <w:rsid w:val="00644E5A"/>
    <w:rsid w:val="00644F56"/>
    <w:rsid w:val="006454E0"/>
    <w:rsid w:val="00650547"/>
    <w:rsid w:val="006517A6"/>
    <w:rsid w:val="006527D2"/>
    <w:rsid w:val="00652FCB"/>
    <w:rsid w:val="006547E0"/>
    <w:rsid w:val="00654CE6"/>
    <w:rsid w:val="0065652E"/>
    <w:rsid w:val="00656863"/>
    <w:rsid w:val="006569CC"/>
    <w:rsid w:val="006573EA"/>
    <w:rsid w:val="0066002D"/>
    <w:rsid w:val="00660D9D"/>
    <w:rsid w:val="0066151C"/>
    <w:rsid w:val="00661D2B"/>
    <w:rsid w:val="00662188"/>
    <w:rsid w:val="00663966"/>
    <w:rsid w:val="00665461"/>
    <w:rsid w:val="00665EBF"/>
    <w:rsid w:val="006663CA"/>
    <w:rsid w:val="006674FF"/>
    <w:rsid w:val="00672445"/>
    <w:rsid w:val="00673184"/>
    <w:rsid w:val="00673403"/>
    <w:rsid w:val="006735F8"/>
    <w:rsid w:val="00673C93"/>
    <w:rsid w:val="00674906"/>
    <w:rsid w:val="00680F54"/>
    <w:rsid w:val="00683360"/>
    <w:rsid w:val="00684146"/>
    <w:rsid w:val="006841F6"/>
    <w:rsid w:val="006842CF"/>
    <w:rsid w:val="00684C07"/>
    <w:rsid w:val="00685925"/>
    <w:rsid w:val="00685A64"/>
    <w:rsid w:val="006876E8"/>
    <w:rsid w:val="00687FDB"/>
    <w:rsid w:val="00690D1E"/>
    <w:rsid w:val="006911B2"/>
    <w:rsid w:val="00691B6F"/>
    <w:rsid w:val="0069384A"/>
    <w:rsid w:val="006938F6"/>
    <w:rsid w:val="00694E44"/>
    <w:rsid w:val="00695ED5"/>
    <w:rsid w:val="006A0658"/>
    <w:rsid w:val="006A12A9"/>
    <w:rsid w:val="006A3829"/>
    <w:rsid w:val="006A4CEA"/>
    <w:rsid w:val="006A596E"/>
    <w:rsid w:val="006A5FCE"/>
    <w:rsid w:val="006A6E58"/>
    <w:rsid w:val="006A7B73"/>
    <w:rsid w:val="006B10E8"/>
    <w:rsid w:val="006B1D85"/>
    <w:rsid w:val="006B2C80"/>
    <w:rsid w:val="006B3EB5"/>
    <w:rsid w:val="006B3F45"/>
    <w:rsid w:val="006B435F"/>
    <w:rsid w:val="006B64AA"/>
    <w:rsid w:val="006B7398"/>
    <w:rsid w:val="006B7AF1"/>
    <w:rsid w:val="006C18FF"/>
    <w:rsid w:val="006C25C7"/>
    <w:rsid w:val="006C44E1"/>
    <w:rsid w:val="006C45CE"/>
    <w:rsid w:val="006C6CA5"/>
    <w:rsid w:val="006D5387"/>
    <w:rsid w:val="006D5C67"/>
    <w:rsid w:val="006D5E26"/>
    <w:rsid w:val="006E0A45"/>
    <w:rsid w:val="006E0ADD"/>
    <w:rsid w:val="006E1A47"/>
    <w:rsid w:val="006E2C99"/>
    <w:rsid w:val="006E3638"/>
    <w:rsid w:val="006E523D"/>
    <w:rsid w:val="006E5804"/>
    <w:rsid w:val="006E7D65"/>
    <w:rsid w:val="006F1291"/>
    <w:rsid w:val="006F4680"/>
    <w:rsid w:val="006F50A2"/>
    <w:rsid w:val="006F6EC6"/>
    <w:rsid w:val="00703BD5"/>
    <w:rsid w:val="007041B1"/>
    <w:rsid w:val="007045FF"/>
    <w:rsid w:val="007064B7"/>
    <w:rsid w:val="007067DC"/>
    <w:rsid w:val="00706FB0"/>
    <w:rsid w:val="00711F10"/>
    <w:rsid w:val="0071347B"/>
    <w:rsid w:val="00713A17"/>
    <w:rsid w:val="00714ABA"/>
    <w:rsid w:val="007158DD"/>
    <w:rsid w:val="007160A4"/>
    <w:rsid w:val="007164D9"/>
    <w:rsid w:val="0072039D"/>
    <w:rsid w:val="00721200"/>
    <w:rsid w:val="00721B49"/>
    <w:rsid w:val="00722B13"/>
    <w:rsid w:val="00725628"/>
    <w:rsid w:val="00725A35"/>
    <w:rsid w:val="00726A3D"/>
    <w:rsid w:val="00726C3D"/>
    <w:rsid w:val="00726F4E"/>
    <w:rsid w:val="007323B8"/>
    <w:rsid w:val="00733167"/>
    <w:rsid w:val="00734840"/>
    <w:rsid w:val="007350D0"/>
    <w:rsid w:val="00737C48"/>
    <w:rsid w:val="00741F56"/>
    <w:rsid w:val="00743D06"/>
    <w:rsid w:val="0074478B"/>
    <w:rsid w:val="00745356"/>
    <w:rsid w:val="007467E2"/>
    <w:rsid w:val="00746F2C"/>
    <w:rsid w:val="007520E7"/>
    <w:rsid w:val="00753086"/>
    <w:rsid w:val="00754258"/>
    <w:rsid w:val="00754806"/>
    <w:rsid w:val="00754AC3"/>
    <w:rsid w:val="0075518E"/>
    <w:rsid w:val="00760DAC"/>
    <w:rsid w:val="00761AE5"/>
    <w:rsid w:val="00761C19"/>
    <w:rsid w:val="00762D89"/>
    <w:rsid w:val="00765120"/>
    <w:rsid w:val="00765DF7"/>
    <w:rsid w:val="0076701B"/>
    <w:rsid w:val="0076763F"/>
    <w:rsid w:val="00767960"/>
    <w:rsid w:val="00770F56"/>
    <w:rsid w:val="007730C8"/>
    <w:rsid w:val="00774E62"/>
    <w:rsid w:val="00775E6D"/>
    <w:rsid w:val="00776434"/>
    <w:rsid w:val="00777785"/>
    <w:rsid w:val="007778CB"/>
    <w:rsid w:val="007779C6"/>
    <w:rsid w:val="0078071D"/>
    <w:rsid w:val="007829D8"/>
    <w:rsid w:val="00782AEF"/>
    <w:rsid w:val="00784C9A"/>
    <w:rsid w:val="00785F52"/>
    <w:rsid w:val="00785FF7"/>
    <w:rsid w:val="0079270B"/>
    <w:rsid w:val="0079412B"/>
    <w:rsid w:val="007949DA"/>
    <w:rsid w:val="00794BF5"/>
    <w:rsid w:val="0079532D"/>
    <w:rsid w:val="0079573E"/>
    <w:rsid w:val="00796620"/>
    <w:rsid w:val="00796D4E"/>
    <w:rsid w:val="007972A0"/>
    <w:rsid w:val="007A00D3"/>
    <w:rsid w:val="007A022C"/>
    <w:rsid w:val="007A0293"/>
    <w:rsid w:val="007A0C01"/>
    <w:rsid w:val="007A1BCB"/>
    <w:rsid w:val="007A1D66"/>
    <w:rsid w:val="007A34BE"/>
    <w:rsid w:val="007A36EC"/>
    <w:rsid w:val="007A3860"/>
    <w:rsid w:val="007A630A"/>
    <w:rsid w:val="007A6B22"/>
    <w:rsid w:val="007A77BA"/>
    <w:rsid w:val="007B33EA"/>
    <w:rsid w:val="007B3909"/>
    <w:rsid w:val="007B5AC6"/>
    <w:rsid w:val="007B694E"/>
    <w:rsid w:val="007B6A3E"/>
    <w:rsid w:val="007B6B94"/>
    <w:rsid w:val="007B7F9C"/>
    <w:rsid w:val="007C0550"/>
    <w:rsid w:val="007C20E9"/>
    <w:rsid w:val="007C2806"/>
    <w:rsid w:val="007C325D"/>
    <w:rsid w:val="007C3BB9"/>
    <w:rsid w:val="007D0073"/>
    <w:rsid w:val="007D0868"/>
    <w:rsid w:val="007D08D3"/>
    <w:rsid w:val="007D17EA"/>
    <w:rsid w:val="007D2285"/>
    <w:rsid w:val="007D239E"/>
    <w:rsid w:val="007D2C8C"/>
    <w:rsid w:val="007D7481"/>
    <w:rsid w:val="007E01A6"/>
    <w:rsid w:val="007E0CE0"/>
    <w:rsid w:val="007E2950"/>
    <w:rsid w:val="007E2BBB"/>
    <w:rsid w:val="007E3F1E"/>
    <w:rsid w:val="007E40DD"/>
    <w:rsid w:val="007E76D2"/>
    <w:rsid w:val="007F123C"/>
    <w:rsid w:val="007F1346"/>
    <w:rsid w:val="007F1B6E"/>
    <w:rsid w:val="007F2999"/>
    <w:rsid w:val="007F4D0C"/>
    <w:rsid w:val="007F6337"/>
    <w:rsid w:val="008052BA"/>
    <w:rsid w:val="00806953"/>
    <w:rsid w:val="00807B4D"/>
    <w:rsid w:val="008107D8"/>
    <w:rsid w:val="00811A44"/>
    <w:rsid w:val="00811C65"/>
    <w:rsid w:val="00812559"/>
    <w:rsid w:val="008139EB"/>
    <w:rsid w:val="00813C21"/>
    <w:rsid w:val="00815EB7"/>
    <w:rsid w:val="00816DE9"/>
    <w:rsid w:val="00817B3D"/>
    <w:rsid w:val="008212DF"/>
    <w:rsid w:val="0082359B"/>
    <w:rsid w:val="008235C4"/>
    <w:rsid w:val="008242EB"/>
    <w:rsid w:val="0082580F"/>
    <w:rsid w:val="00826825"/>
    <w:rsid w:val="0082792E"/>
    <w:rsid w:val="00831A4C"/>
    <w:rsid w:val="008325BE"/>
    <w:rsid w:val="00833D47"/>
    <w:rsid w:val="00834BA4"/>
    <w:rsid w:val="00834FF6"/>
    <w:rsid w:val="00837091"/>
    <w:rsid w:val="00837A86"/>
    <w:rsid w:val="0084037C"/>
    <w:rsid w:val="00841662"/>
    <w:rsid w:val="00844818"/>
    <w:rsid w:val="00846BE1"/>
    <w:rsid w:val="00847FA9"/>
    <w:rsid w:val="00851B2E"/>
    <w:rsid w:val="00852C8C"/>
    <w:rsid w:val="0085371B"/>
    <w:rsid w:val="008563FD"/>
    <w:rsid w:val="00857525"/>
    <w:rsid w:val="00860FD4"/>
    <w:rsid w:val="00862454"/>
    <w:rsid w:val="00863C3E"/>
    <w:rsid w:val="00865AB0"/>
    <w:rsid w:val="00866608"/>
    <w:rsid w:val="0086767C"/>
    <w:rsid w:val="0087042C"/>
    <w:rsid w:val="00872213"/>
    <w:rsid w:val="00872427"/>
    <w:rsid w:val="00873626"/>
    <w:rsid w:val="008736E5"/>
    <w:rsid w:val="00876604"/>
    <w:rsid w:val="00876665"/>
    <w:rsid w:val="0088123D"/>
    <w:rsid w:val="00882141"/>
    <w:rsid w:val="00882632"/>
    <w:rsid w:val="0088338D"/>
    <w:rsid w:val="00883C61"/>
    <w:rsid w:val="008848AA"/>
    <w:rsid w:val="00884A36"/>
    <w:rsid w:val="0088557D"/>
    <w:rsid w:val="00890B66"/>
    <w:rsid w:val="00891877"/>
    <w:rsid w:val="008920F6"/>
    <w:rsid w:val="0089245D"/>
    <w:rsid w:val="00892869"/>
    <w:rsid w:val="008930A5"/>
    <w:rsid w:val="008939D7"/>
    <w:rsid w:val="008956F2"/>
    <w:rsid w:val="00896095"/>
    <w:rsid w:val="008A2912"/>
    <w:rsid w:val="008A4BC8"/>
    <w:rsid w:val="008A4E66"/>
    <w:rsid w:val="008A61D7"/>
    <w:rsid w:val="008A63AC"/>
    <w:rsid w:val="008A6681"/>
    <w:rsid w:val="008A73C0"/>
    <w:rsid w:val="008B2463"/>
    <w:rsid w:val="008B2D7F"/>
    <w:rsid w:val="008B60E8"/>
    <w:rsid w:val="008B677C"/>
    <w:rsid w:val="008B7ED7"/>
    <w:rsid w:val="008C10FD"/>
    <w:rsid w:val="008C1A64"/>
    <w:rsid w:val="008C211E"/>
    <w:rsid w:val="008C3491"/>
    <w:rsid w:val="008C3F5F"/>
    <w:rsid w:val="008C3F89"/>
    <w:rsid w:val="008C4B6D"/>
    <w:rsid w:val="008C6BD0"/>
    <w:rsid w:val="008D1394"/>
    <w:rsid w:val="008D2613"/>
    <w:rsid w:val="008D2CE7"/>
    <w:rsid w:val="008D59E9"/>
    <w:rsid w:val="008E1CD6"/>
    <w:rsid w:val="008E20D5"/>
    <w:rsid w:val="008E3A71"/>
    <w:rsid w:val="008E3DFC"/>
    <w:rsid w:val="008E6777"/>
    <w:rsid w:val="008F09D7"/>
    <w:rsid w:val="008F23B4"/>
    <w:rsid w:val="008F245D"/>
    <w:rsid w:val="008F4F47"/>
    <w:rsid w:val="008F6A33"/>
    <w:rsid w:val="008F6B4C"/>
    <w:rsid w:val="008F7832"/>
    <w:rsid w:val="009024B6"/>
    <w:rsid w:val="00903BF4"/>
    <w:rsid w:val="009100C5"/>
    <w:rsid w:val="009115B7"/>
    <w:rsid w:val="00912B91"/>
    <w:rsid w:val="00913390"/>
    <w:rsid w:val="00915948"/>
    <w:rsid w:val="00916A96"/>
    <w:rsid w:val="0091787E"/>
    <w:rsid w:val="00917AD0"/>
    <w:rsid w:val="00922AC7"/>
    <w:rsid w:val="00922F3A"/>
    <w:rsid w:val="00924140"/>
    <w:rsid w:val="00924905"/>
    <w:rsid w:val="009254E4"/>
    <w:rsid w:val="00925749"/>
    <w:rsid w:val="00932844"/>
    <w:rsid w:val="00932905"/>
    <w:rsid w:val="00932CB8"/>
    <w:rsid w:val="009335E2"/>
    <w:rsid w:val="00933A98"/>
    <w:rsid w:val="00935310"/>
    <w:rsid w:val="00941DEC"/>
    <w:rsid w:val="009431E5"/>
    <w:rsid w:val="00945639"/>
    <w:rsid w:val="009470B8"/>
    <w:rsid w:val="00947E05"/>
    <w:rsid w:val="0095135A"/>
    <w:rsid w:val="00956402"/>
    <w:rsid w:val="0095682F"/>
    <w:rsid w:val="00956A0D"/>
    <w:rsid w:val="00961B1F"/>
    <w:rsid w:val="0096565B"/>
    <w:rsid w:val="00965F40"/>
    <w:rsid w:val="009673E8"/>
    <w:rsid w:val="009678FE"/>
    <w:rsid w:val="00970D43"/>
    <w:rsid w:val="0097141F"/>
    <w:rsid w:val="0097424A"/>
    <w:rsid w:val="00976279"/>
    <w:rsid w:val="009765A5"/>
    <w:rsid w:val="00977FA9"/>
    <w:rsid w:val="00977FED"/>
    <w:rsid w:val="009831B0"/>
    <w:rsid w:val="00983BFB"/>
    <w:rsid w:val="00985CCA"/>
    <w:rsid w:val="0098693D"/>
    <w:rsid w:val="00990172"/>
    <w:rsid w:val="009921AE"/>
    <w:rsid w:val="009930F0"/>
    <w:rsid w:val="0099365D"/>
    <w:rsid w:val="00993815"/>
    <w:rsid w:val="00993AA0"/>
    <w:rsid w:val="00994D85"/>
    <w:rsid w:val="00995060"/>
    <w:rsid w:val="00996135"/>
    <w:rsid w:val="00996A0F"/>
    <w:rsid w:val="00996E7B"/>
    <w:rsid w:val="009A0BCB"/>
    <w:rsid w:val="009A24AE"/>
    <w:rsid w:val="009A40C6"/>
    <w:rsid w:val="009A46BA"/>
    <w:rsid w:val="009B1D5F"/>
    <w:rsid w:val="009B2DA6"/>
    <w:rsid w:val="009B2EFB"/>
    <w:rsid w:val="009B36FA"/>
    <w:rsid w:val="009B4A0F"/>
    <w:rsid w:val="009B79CD"/>
    <w:rsid w:val="009C0CBA"/>
    <w:rsid w:val="009C2591"/>
    <w:rsid w:val="009C26A4"/>
    <w:rsid w:val="009C4B9F"/>
    <w:rsid w:val="009C6F07"/>
    <w:rsid w:val="009C72DD"/>
    <w:rsid w:val="009D0370"/>
    <w:rsid w:val="009D0BF4"/>
    <w:rsid w:val="009D50DA"/>
    <w:rsid w:val="009D7301"/>
    <w:rsid w:val="009E3870"/>
    <w:rsid w:val="009E3C41"/>
    <w:rsid w:val="009E5E78"/>
    <w:rsid w:val="009E621F"/>
    <w:rsid w:val="009F2549"/>
    <w:rsid w:val="009F47A5"/>
    <w:rsid w:val="009F616C"/>
    <w:rsid w:val="009F6342"/>
    <w:rsid w:val="009F6601"/>
    <w:rsid w:val="00A0011E"/>
    <w:rsid w:val="00A001DE"/>
    <w:rsid w:val="00A01663"/>
    <w:rsid w:val="00A016E4"/>
    <w:rsid w:val="00A01B51"/>
    <w:rsid w:val="00A01BF5"/>
    <w:rsid w:val="00A0271E"/>
    <w:rsid w:val="00A03258"/>
    <w:rsid w:val="00A0394C"/>
    <w:rsid w:val="00A06284"/>
    <w:rsid w:val="00A0653B"/>
    <w:rsid w:val="00A06BD7"/>
    <w:rsid w:val="00A109CB"/>
    <w:rsid w:val="00A1122E"/>
    <w:rsid w:val="00A117C2"/>
    <w:rsid w:val="00A11B13"/>
    <w:rsid w:val="00A13A49"/>
    <w:rsid w:val="00A147BE"/>
    <w:rsid w:val="00A149EA"/>
    <w:rsid w:val="00A1599D"/>
    <w:rsid w:val="00A15BF5"/>
    <w:rsid w:val="00A16145"/>
    <w:rsid w:val="00A16F87"/>
    <w:rsid w:val="00A2028B"/>
    <w:rsid w:val="00A21B15"/>
    <w:rsid w:val="00A237E5"/>
    <w:rsid w:val="00A23CA7"/>
    <w:rsid w:val="00A24F4B"/>
    <w:rsid w:val="00A3141C"/>
    <w:rsid w:val="00A316FC"/>
    <w:rsid w:val="00A31B1A"/>
    <w:rsid w:val="00A31CA3"/>
    <w:rsid w:val="00A32D58"/>
    <w:rsid w:val="00A332D7"/>
    <w:rsid w:val="00A347CB"/>
    <w:rsid w:val="00A360BA"/>
    <w:rsid w:val="00A37151"/>
    <w:rsid w:val="00A37C55"/>
    <w:rsid w:val="00A4188D"/>
    <w:rsid w:val="00A4189C"/>
    <w:rsid w:val="00A418F0"/>
    <w:rsid w:val="00A41DA3"/>
    <w:rsid w:val="00A437A6"/>
    <w:rsid w:val="00A4707E"/>
    <w:rsid w:val="00A50330"/>
    <w:rsid w:val="00A504D3"/>
    <w:rsid w:val="00A50827"/>
    <w:rsid w:val="00A529D5"/>
    <w:rsid w:val="00A53BD0"/>
    <w:rsid w:val="00A54A13"/>
    <w:rsid w:val="00A54F96"/>
    <w:rsid w:val="00A5581E"/>
    <w:rsid w:val="00A56F0D"/>
    <w:rsid w:val="00A608D3"/>
    <w:rsid w:val="00A62708"/>
    <w:rsid w:val="00A630B9"/>
    <w:rsid w:val="00A64988"/>
    <w:rsid w:val="00A64BCC"/>
    <w:rsid w:val="00A6598B"/>
    <w:rsid w:val="00A65D2B"/>
    <w:rsid w:val="00A72A9E"/>
    <w:rsid w:val="00A75CA5"/>
    <w:rsid w:val="00A762CB"/>
    <w:rsid w:val="00A76455"/>
    <w:rsid w:val="00A76467"/>
    <w:rsid w:val="00A76FFB"/>
    <w:rsid w:val="00A8593F"/>
    <w:rsid w:val="00A86037"/>
    <w:rsid w:val="00A87A8D"/>
    <w:rsid w:val="00A87A8E"/>
    <w:rsid w:val="00A905DD"/>
    <w:rsid w:val="00A93818"/>
    <w:rsid w:val="00A9434F"/>
    <w:rsid w:val="00A94DCA"/>
    <w:rsid w:val="00A95D47"/>
    <w:rsid w:val="00A96F3E"/>
    <w:rsid w:val="00AA1B26"/>
    <w:rsid w:val="00AA33B0"/>
    <w:rsid w:val="00AA420E"/>
    <w:rsid w:val="00AA4AE7"/>
    <w:rsid w:val="00AA50AE"/>
    <w:rsid w:val="00AA5158"/>
    <w:rsid w:val="00AA54ED"/>
    <w:rsid w:val="00AA5A7D"/>
    <w:rsid w:val="00AA7636"/>
    <w:rsid w:val="00AB018B"/>
    <w:rsid w:val="00AC0050"/>
    <w:rsid w:val="00AC289C"/>
    <w:rsid w:val="00AC2A9B"/>
    <w:rsid w:val="00AC2DB2"/>
    <w:rsid w:val="00AC2EC4"/>
    <w:rsid w:val="00AC3286"/>
    <w:rsid w:val="00AC502E"/>
    <w:rsid w:val="00AC5882"/>
    <w:rsid w:val="00AC5A54"/>
    <w:rsid w:val="00AC5C8E"/>
    <w:rsid w:val="00AC7970"/>
    <w:rsid w:val="00AD1618"/>
    <w:rsid w:val="00AD291F"/>
    <w:rsid w:val="00AD2CD2"/>
    <w:rsid w:val="00AD3275"/>
    <w:rsid w:val="00AD3529"/>
    <w:rsid w:val="00AD3FDB"/>
    <w:rsid w:val="00AD48E4"/>
    <w:rsid w:val="00AD4E83"/>
    <w:rsid w:val="00AE036F"/>
    <w:rsid w:val="00AE09D4"/>
    <w:rsid w:val="00AE0E05"/>
    <w:rsid w:val="00AE1910"/>
    <w:rsid w:val="00AE3659"/>
    <w:rsid w:val="00AE4F45"/>
    <w:rsid w:val="00AE5696"/>
    <w:rsid w:val="00AE5834"/>
    <w:rsid w:val="00AE76A7"/>
    <w:rsid w:val="00AE77A6"/>
    <w:rsid w:val="00AF0735"/>
    <w:rsid w:val="00AF1045"/>
    <w:rsid w:val="00AF2279"/>
    <w:rsid w:val="00AF280A"/>
    <w:rsid w:val="00AF317A"/>
    <w:rsid w:val="00AF517E"/>
    <w:rsid w:val="00AF5549"/>
    <w:rsid w:val="00AF66C9"/>
    <w:rsid w:val="00AF676A"/>
    <w:rsid w:val="00AF683B"/>
    <w:rsid w:val="00AF6942"/>
    <w:rsid w:val="00AF6A34"/>
    <w:rsid w:val="00AF7B95"/>
    <w:rsid w:val="00B00A9E"/>
    <w:rsid w:val="00B00DAA"/>
    <w:rsid w:val="00B04F80"/>
    <w:rsid w:val="00B12044"/>
    <w:rsid w:val="00B12493"/>
    <w:rsid w:val="00B136B2"/>
    <w:rsid w:val="00B145D0"/>
    <w:rsid w:val="00B14B00"/>
    <w:rsid w:val="00B15F44"/>
    <w:rsid w:val="00B22859"/>
    <w:rsid w:val="00B24C38"/>
    <w:rsid w:val="00B250D0"/>
    <w:rsid w:val="00B25548"/>
    <w:rsid w:val="00B25765"/>
    <w:rsid w:val="00B30472"/>
    <w:rsid w:val="00B33182"/>
    <w:rsid w:val="00B34C8C"/>
    <w:rsid w:val="00B34E95"/>
    <w:rsid w:val="00B35F16"/>
    <w:rsid w:val="00B37268"/>
    <w:rsid w:val="00B40F7B"/>
    <w:rsid w:val="00B426AB"/>
    <w:rsid w:val="00B4396D"/>
    <w:rsid w:val="00B47787"/>
    <w:rsid w:val="00B51F61"/>
    <w:rsid w:val="00B5254A"/>
    <w:rsid w:val="00B53F91"/>
    <w:rsid w:val="00B555F4"/>
    <w:rsid w:val="00B5667E"/>
    <w:rsid w:val="00B56D1E"/>
    <w:rsid w:val="00B57CCC"/>
    <w:rsid w:val="00B57D4F"/>
    <w:rsid w:val="00B625FE"/>
    <w:rsid w:val="00B62F2A"/>
    <w:rsid w:val="00B65786"/>
    <w:rsid w:val="00B66400"/>
    <w:rsid w:val="00B6665F"/>
    <w:rsid w:val="00B705C0"/>
    <w:rsid w:val="00B71BA2"/>
    <w:rsid w:val="00B7284B"/>
    <w:rsid w:val="00B749F0"/>
    <w:rsid w:val="00B751ED"/>
    <w:rsid w:val="00B77347"/>
    <w:rsid w:val="00B81218"/>
    <w:rsid w:val="00B82CD5"/>
    <w:rsid w:val="00B83009"/>
    <w:rsid w:val="00B83AA5"/>
    <w:rsid w:val="00B87B11"/>
    <w:rsid w:val="00B90E38"/>
    <w:rsid w:val="00B912E2"/>
    <w:rsid w:val="00B96A38"/>
    <w:rsid w:val="00B96E60"/>
    <w:rsid w:val="00BA0636"/>
    <w:rsid w:val="00BA0997"/>
    <w:rsid w:val="00BA14C4"/>
    <w:rsid w:val="00BA3156"/>
    <w:rsid w:val="00BA3321"/>
    <w:rsid w:val="00BA3474"/>
    <w:rsid w:val="00BA5A30"/>
    <w:rsid w:val="00BA5BE4"/>
    <w:rsid w:val="00BA603F"/>
    <w:rsid w:val="00BA7E79"/>
    <w:rsid w:val="00BB009A"/>
    <w:rsid w:val="00BB07C7"/>
    <w:rsid w:val="00BB10A3"/>
    <w:rsid w:val="00BB152B"/>
    <w:rsid w:val="00BB1726"/>
    <w:rsid w:val="00BB18B6"/>
    <w:rsid w:val="00BB23C3"/>
    <w:rsid w:val="00BB40D0"/>
    <w:rsid w:val="00BB50C6"/>
    <w:rsid w:val="00BB7BB2"/>
    <w:rsid w:val="00BC5473"/>
    <w:rsid w:val="00BC5FAC"/>
    <w:rsid w:val="00BD1F71"/>
    <w:rsid w:val="00BD512F"/>
    <w:rsid w:val="00BD78B6"/>
    <w:rsid w:val="00BD7CA2"/>
    <w:rsid w:val="00BE1360"/>
    <w:rsid w:val="00BE317E"/>
    <w:rsid w:val="00BE5A06"/>
    <w:rsid w:val="00BE6D6A"/>
    <w:rsid w:val="00BF2A67"/>
    <w:rsid w:val="00C0040C"/>
    <w:rsid w:val="00C01877"/>
    <w:rsid w:val="00C01F5C"/>
    <w:rsid w:val="00C0207F"/>
    <w:rsid w:val="00C0257D"/>
    <w:rsid w:val="00C03E47"/>
    <w:rsid w:val="00C03E5F"/>
    <w:rsid w:val="00C056EC"/>
    <w:rsid w:val="00C06BB6"/>
    <w:rsid w:val="00C13514"/>
    <w:rsid w:val="00C13835"/>
    <w:rsid w:val="00C17A7E"/>
    <w:rsid w:val="00C212F4"/>
    <w:rsid w:val="00C2259B"/>
    <w:rsid w:val="00C22F77"/>
    <w:rsid w:val="00C23771"/>
    <w:rsid w:val="00C250E4"/>
    <w:rsid w:val="00C26B59"/>
    <w:rsid w:val="00C30B18"/>
    <w:rsid w:val="00C31991"/>
    <w:rsid w:val="00C337AA"/>
    <w:rsid w:val="00C33AEB"/>
    <w:rsid w:val="00C33BC3"/>
    <w:rsid w:val="00C34C05"/>
    <w:rsid w:val="00C351CE"/>
    <w:rsid w:val="00C3603B"/>
    <w:rsid w:val="00C36856"/>
    <w:rsid w:val="00C379A3"/>
    <w:rsid w:val="00C400A8"/>
    <w:rsid w:val="00C41A29"/>
    <w:rsid w:val="00C42FCC"/>
    <w:rsid w:val="00C43755"/>
    <w:rsid w:val="00C46C0C"/>
    <w:rsid w:val="00C46D15"/>
    <w:rsid w:val="00C47FCC"/>
    <w:rsid w:val="00C52182"/>
    <w:rsid w:val="00C524D0"/>
    <w:rsid w:val="00C53066"/>
    <w:rsid w:val="00C5659C"/>
    <w:rsid w:val="00C612B4"/>
    <w:rsid w:val="00C61AC4"/>
    <w:rsid w:val="00C620A7"/>
    <w:rsid w:val="00C63C13"/>
    <w:rsid w:val="00C64738"/>
    <w:rsid w:val="00C64D52"/>
    <w:rsid w:val="00C6728B"/>
    <w:rsid w:val="00C70A73"/>
    <w:rsid w:val="00C70C28"/>
    <w:rsid w:val="00C7103E"/>
    <w:rsid w:val="00C73EF5"/>
    <w:rsid w:val="00C74029"/>
    <w:rsid w:val="00C75FDC"/>
    <w:rsid w:val="00C76867"/>
    <w:rsid w:val="00C81DE0"/>
    <w:rsid w:val="00C82C95"/>
    <w:rsid w:val="00C83ED6"/>
    <w:rsid w:val="00C8593B"/>
    <w:rsid w:val="00C85CB1"/>
    <w:rsid w:val="00C86C2F"/>
    <w:rsid w:val="00C8715E"/>
    <w:rsid w:val="00C876BE"/>
    <w:rsid w:val="00C877EB"/>
    <w:rsid w:val="00C9292B"/>
    <w:rsid w:val="00C945AB"/>
    <w:rsid w:val="00C9564D"/>
    <w:rsid w:val="00C969B9"/>
    <w:rsid w:val="00C970C9"/>
    <w:rsid w:val="00CA0A31"/>
    <w:rsid w:val="00CA1AAB"/>
    <w:rsid w:val="00CA36B7"/>
    <w:rsid w:val="00CA5282"/>
    <w:rsid w:val="00CA668A"/>
    <w:rsid w:val="00CB0D37"/>
    <w:rsid w:val="00CB4F90"/>
    <w:rsid w:val="00CB6ED9"/>
    <w:rsid w:val="00CB7749"/>
    <w:rsid w:val="00CC0E76"/>
    <w:rsid w:val="00CC1AD6"/>
    <w:rsid w:val="00CC2A71"/>
    <w:rsid w:val="00CC2E32"/>
    <w:rsid w:val="00CC3448"/>
    <w:rsid w:val="00CC429E"/>
    <w:rsid w:val="00CC6007"/>
    <w:rsid w:val="00CD067D"/>
    <w:rsid w:val="00CD118E"/>
    <w:rsid w:val="00CD4E39"/>
    <w:rsid w:val="00CD4ED0"/>
    <w:rsid w:val="00CD7595"/>
    <w:rsid w:val="00CD75FC"/>
    <w:rsid w:val="00CD76C5"/>
    <w:rsid w:val="00CE3049"/>
    <w:rsid w:val="00CE3993"/>
    <w:rsid w:val="00CE43ED"/>
    <w:rsid w:val="00CE594F"/>
    <w:rsid w:val="00CE6920"/>
    <w:rsid w:val="00CF00D3"/>
    <w:rsid w:val="00CF2814"/>
    <w:rsid w:val="00CF3F6B"/>
    <w:rsid w:val="00CF5713"/>
    <w:rsid w:val="00CF5B04"/>
    <w:rsid w:val="00CF5C7D"/>
    <w:rsid w:val="00D028DF"/>
    <w:rsid w:val="00D02A76"/>
    <w:rsid w:val="00D03B95"/>
    <w:rsid w:val="00D052E2"/>
    <w:rsid w:val="00D05596"/>
    <w:rsid w:val="00D055AA"/>
    <w:rsid w:val="00D07F8D"/>
    <w:rsid w:val="00D11FB4"/>
    <w:rsid w:val="00D136A2"/>
    <w:rsid w:val="00D1444C"/>
    <w:rsid w:val="00D15817"/>
    <w:rsid w:val="00D15D5D"/>
    <w:rsid w:val="00D16098"/>
    <w:rsid w:val="00D2010E"/>
    <w:rsid w:val="00D2132A"/>
    <w:rsid w:val="00D21E3D"/>
    <w:rsid w:val="00D22437"/>
    <w:rsid w:val="00D23B72"/>
    <w:rsid w:val="00D23C3D"/>
    <w:rsid w:val="00D251FA"/>
    <w:rsid w:val="00D25825"/>
    <w:rsid w:val="00D30152"/>
    <w:rsid w:val="00D32596"/>
    <w:rsid w:val="00D334D5"/>
    <w:rsid w:val="00D3385A"/>
    <w:rsid w:val="00D362C0"/>
    <w:rsid w:val="00D40A86"/>
    <w:rsid w:val="00D41A25"/>
    <w:rsid w:val="00D41D20"/>
    <w:rsid w:val="00D42FFB"/>
    <w:rsid w:val="00D44939"/>
    <w:rsid w:val="00D44C55"/>
    <w:rsid w:val="00D44DAD"/>
    <w:rsid w:val="00D47EB8"/>
    <w:rsid w:val="00D47FE5"/>
    <w:rsid w:val="00D500B0"/>
    <w:rsid w:val="00D501D9"/>
    <w:rsid w:val="00D51D30"/>
    <w:rsid w:val="00D5462D"/>
    <w:rsid w:val="00D55E98"/>
    <w:rsid w:val="00D55F88"/>
    <w:rsid w:val="00D5631E"/>
    <w:rsid w:val="00D5657C"/>
    <w:rsid w:val="00D57230"/>
    <w:rsid w:val="00D63270"/>
    <w:rsid w:val="00D63B46"/>
    <w:rsid w:val="00D66433"/>
    <w:rsid w:val="00D66919"/>
    <w:rsid w:val="00D66B41"/>
    <w:rsid w:val="00D67916"/>
    <w:rsid w:val="00D71CBB"/>
    <w:rsid w:val="00D7248F"/>
    <w:rsid w:val="00D738D2"/>
    <w:rsid w:val="00D73D12"/>
    <w:rsid w:val="00D73DCF"/>
    <w:rsid w:val="00D7571D"/>
    <w:rsid w:val="00D80340"/>
    <w:rsid w:val="00D80B2E"/>
    <w:rsid w:val="00D861A5"/>
    <w:rsid w:val="00D86D06"/>
    <w:rsid w:val="00D87131"/>
    <w:rsid w:val="00D87305"/>
    <w:rsid w:val="00D939A7"/>
    <w:rsid w:val="00D941B9"/>
    <w:rsid w:val="00D94261"/>
    <w:rsid w:val="00D94588"/>
    <w:rsid w:val="00D959B5"/>
    <w:rsid w:val="00D96955"/>
    <w:rsid w:val="00D977A4"/>
    <w:rsid w:val="00D97A86"/>
    <w:rsid w:val="00DA0069"/>
    <w:rsid w:val="00DA30C8"/>
    <w:rsid w:val="00DA34EE"/>
    <w:rsid w:val="00DA4B21"/>
    <w:rsid w:val="00DA4B30"/>
    <w:rsid w:val="00DA5BB0"/>
    <w:rsid w:val="00DA6F13"/>
    <w:rsid w:val="00DA7424"/>
    <w:rsid w:val="00DB01D2"/>
    <w:rsid w:val="00DB3B29"/>
    <w:rsid w:val="00DB498C"/>
    <w:rsid w:val="00DB62F9"/>
    <w:rsid w:val="00DB679B"/>
    <w:rsid w:val="00DB6878"/>
    <w:rsid w:val="00DB6DA6"/>
    <w:rsid w:val="00DB7661"/>
    <w:rsid w:val="00DB7DC8"/>
    <w:rsid w:val="00DC02D5"/>
    <w:rsid w:val="00DC03F1"/>
    <w:rsid w:val="00DC1592"/>
    <w:rsid w:val="00DC187C"/>
    <w:rsid w:val="00DC2424"/>
    <w:rsid w:val="00DC249E"/>
    <w:rsid w:val="00DC2804"/>
    <w:rsid w:val="00DC440F"/>
    <w:rsid w:val="00DC5524"/>
    <w:rsid w:val="00DC665C"/>
    <w:rsid w:val="00DC7218"/>
    <w:rsid w:val="00DC7848"/>
    <w:rsid w:val="00DD1518"/>
    <w:rsid w:val="00DD1DC8"/>
    <w:rsid w:val="00DD318D"/>
    <w:rsid w:val="00DD3983"/>
    <w:rsid w:val="00DD39BB"/>
    <w:rsid w:val="00DD434B"/>
    <w:rsid w:val="00DD47B4"/>
    <w:rsid w:val="00DD4D96"/>
    <w:rsid w:val="00DD5C6E"/>
    <w:rsid w:val="00DE0B55"/>
    <w:rsid w:val="00DE1348"/>
    <w:rsid w:val="00DE4A35"/>
    <w:rsid w:val="00DE6E55"/>
    <w:rsid w:val="00DE71B3"/>
    <w:rsid w:val="00DF07EF"/>
    <w:rsid w:val="00DF1173"/>
    <w:rsid w:val="00DF26A7"/>
    <w:rsid w:val="00DF28D3"/>
    <w:rsid w:val="00DF2B83"/>
    <w:rsid w:val="00DF3D66"/>
    <w:rsid w:val="00DF47CD"/>
    <w:rsid w:val="00DF51F9"/>
    <w:rsid w:val="00DF522F"/>
    <w:rsid w:val="00DF761A"/>
    <w:rsid w:val="00DF761B"/>
    <w:rsid w:val="00E00E08"/>
    <w:rsid w:val="00E03AA0"/>
    <w:rsid w:val="00E03C67"/>
    <w:rsid w:val="00E04967"/>
    <w:rsid w:val="00E0579E"/>
    <w:rsid w:val="00E05C1F"/>
    <w:rsid w:val="00E05FD7"/>
    <w:rsid w:val="00E061D0"/>
    <w:rsid w:val="00E07633"/>
    <w:rsid w:val="00E07BB1"/>
    <w:rsid w:val="00E10102"/>
    <w:rsid w:val="00E10B12"/>
    <w:rsid w:val="00E10CB8"/>
    <w:rsid w:val="00E1277A"/>
    <w:rsid w:val="00E12E42"/>
    <w:rsid w:val="00E14274"/>
    <w:rsid w:val="00E14694"/>
    <w:rsid w:val="00E146B7"/>
    <w:rsid w:val="00E169A1"/>
    <w:rsid w:val="00E2027B"/>
    <w:rsid w:val="00E2309A"/>
    <w:rsid w:val="00E23B9C"/>
    <w:rsid w:val="00E24723"/>
    <w:rsid w:val="00E24C0E"/>
    <w:rsid w:val="00E254F4"/>
    <w:rsid w:val="00E25A3B"/>
    <w:rsid w:val="00E25C75"/>
    <w:rsid w:val="00E267AD"/>
    <w:rsid w:val="00E26AE4"/>
    <w:rsid w:val="00E26FE1"/>
    <w:rsid w:val="00E27410"/>
    <w:rsid w:val="00E27649"/>
    <w:rsid w:val="00E27EC4"/>
    <w:rsid w:val="00E30E15"/>
    <w:rsid w:val="00E31465"/>
    <w:rsid w:val="00E316F5"/>
    <w:rsid w:val="00E3196C"/>
    <w:rsid w:val="00E31CF5"/>
    <w:rsid w:val="00E31E22"/>
    <w:rsid w:val="00E32E2E"/>
    <w:rsid w:val="00E34BA6"/>
    <w:rsid w:val="00E35AA3"/>
    <w:rsid w:val="00E3666D"/>
    <w:rsid w:val="00E40E8F"/>
    <w:rsid w:val="00E4118B"/>
    <w:rsid w:val="00E44037"/>
    <w:rsid w:val="00E44AE2"/>
    <w:rsid w:val="00E4597F"/>
    <w:rsid w:val="00E506BE"/>
    <w:rsid w:val="00E5187F"/>
    <w:rsid w:val="00E51E49"/>
    <w:rsid w:val="00E53346"/>
    <w:rsid w:val="00E539B3"/>
    <w:rsid w:val="00E55506"/>
    <w:rsid w:val="00E55664"/>
    <w:rsid w:val="00E55D92"/>
    <w:rsid w:val="00E56ABF"/>
    <w:rsid w:val="00E608EB"/>
    <w:rsid w:val="00E61030"/>
    <w:rsid w:val="00E62788"/>
    <w:rsid w:val="00E64046"/>
    <w:rsid w:val="00E657D1"/>
    <w:rsid w:val="00E66739"/>
    <w:rsid w:val="00E7053A"/>
    <w:rsid w:val="00E711A1"/>
    <w:rsid w:val="00E72A33"/>
    <w:rsid w:val="00E72BF7"/>
    <w:rsid w:val="00E739C1"/>
    <w:rsid w:val="00E74CBD"/>
    <w:rsid w:val="00E75DB2"/>
    <w:rsid w:val="00E76AAD"/>
    <w:rsid w:val="00E81841"/>
    <w:rsid w:val="00E81A43"/>
    <w:rsid w:val="00E843F8"/>
    <w:rsid w:val="00E86F99"/>
    <w:rsid w:val="00E87978"/>
    <w:rsid w:val="00E95AA8"/>
    <w:rsid w:val="00EA0EB6"/>
    <w:rsid w:val="00EA1039"/>
    <w:rsid w:val="00EA14FF"/>
    <w:rsid w:val="00EA1B59"/>
    <w:rsid w:val="00EA2CD2"/>
    <w:rsid w:val="00EA2FAC"/>
    <w:rsid w:val="00EA445C"/>
    <w:rsid w:val="00EB302E"/>
    <w:rsid w:val="00EB529A"/>
    <w:rsid w:val="00EB530D"/>
    <w:rsid w:val="00EB7345"/>
    <w:rsid w:val="00EB7C18"/>
    <w:rsid w:val="00EB7F94"/>
    <w:rsid w:val="00EC012C"/>
    <w:rsid w:val="00EC3049"/>
    <w:rsid w:val="00EC4876"/>
    <w:rsid w:val="00EC4A48"/>
    <w:rsid w:val="00ED01D1"/>
    <w:rsid w:val="00ED0DC4"/>
    <w:rsid w:val="00ED11B8"/>
    <w:rsid w:val="00ED1B35"/>
    <w:rsid w:val="00ED1FA7"/>
    <w:rsid w:val="00ED32C1"/>
    <w:rsid w:val="00ED5788"/>
    <w:rsid w:val="00ED5D52"/>
    <w:rsid w:val="00ED5D78"/>
    <w:rsid w:val="00ED7D4A"/>
    <w:rsid w:val="00EE12AA"/>
    <w:rsid w:val="00EE1850"/>
    <w:rsid w:val="00EE3D1A"/>
    <w:rsid w:val="00EE4801"/>
    <w:rsid w:val="00EE4D5C"/>
    <w:rsid w:val="00EE5692"/>
    <w:rsid w:val="00EF08B1"/>
    <w:rsid w:val="00EF0F1B"/>
    <w:rsid w:val="00EF318A"/>
    <w:rsid w:val="00EF5229"/>
    <w:rsid w:val="00EF5D64"/>
    <w:rsid w:val="00EF79C6"/>
    <w:rsid w:val="00F0384F"/>
    <w:rsid w:val="00F047DA"/>
    <w:rsid w:val="00F0583D"/>
    <w:rsid w:val="00F05A1A"/>
    <w:rsid w:val="00F116F8"/>
    <w:rsid w:val="00F142FB"/>
    <w:rsid w:val="00F14B8B"/>
    <w:rsid w:val="00F219ED"/>
    <w:rsid w:val="00F22BAE"/>
    <w:rsid w:val="00F245D3"/>
    <w:rsid w:val="00F27E39"/>
    <w:rsid w:val="00F27F83"/>
    <w:rsid w:val="00F302A9"/>
    <w:rsid w:val="00F3059D"/>
    <w:rsid w:val="00F310F7"/>
    <w:rsid w:val="00F31CA3"/>
    <w:rsid w:val="00F325A6"/>
    <w:rsid w:val="00F327F8"/>
    <w:rsid w:val="00F340DE"/>
    <w:rsid w:val="00F34771"/>
    <w:rsid w:val="00F348A9"/>
    <w:rsid w:val="00F35E48"/>
    <w:rsid w:val="00F35F10"/>
    <w:rsid w:val="00F3601A"/>
    <w:rsid w:val="00F3628B"/>
    <w:rsid w:val="00F41531"/>
    <w:rsid w:val="00F42F68"/>
    <w:rsid w:val="00F43DBE"/>
    <w:rsid w:val="00F44556"/>
    <w:rsid w:val="00F44C51"/>
    <w:rsid w:val="00F45F4A"/>
    <w:rsid w:val="00F5136E"/>
    <w:rsid w:val="00F52CDA"/>
    <w:rsid w:val="00F53E53"/>
    <w:rsid w:val="00F548E0"/>
    <w:rsid w:val="00F55063"/>
    <w:rsid w:val="00F559C9"/>
    <w:rsid w:val="00F60448"/>
    <w:rsid w:val="00F62AE6"/>
    <w:rsid w:val="00F638B8"/>
    <w:rsid w:val="00F641CC"/>
    <w:rsid w:val="00F64693"/>
    <w:rsid w:val="00F67421"/>
    <w:rsid w:val="00F67ACC"/>
    <w:rsid w:val="00F7075B"/>
    <w:rsid w:val="00F71352"/>
    <w:rsid w:val="00F72796"/>
    <w:rsid w:val="00F727BE"/>
    <w:rsid w:val="00F74FD0"/>
    <w:rsid w:val="00F7606D"/>
    <w:rsid w:val="00F7685C"/>
    <w:rsid w:val="00F8010D"/>
    <w:rsid w:val="00F8293D"/>
    <w:rsid w:val="00F82F83"/>
    <w:rsid w:val="00F83DF3"/>
    <w:rsid w:val="00F8402B"/>
    <w:rsid w:val="00F8568F"/>
    <w:rsid w:val="00F86F44"/>
    <w:rsid w:val="00F9103D"/>
    <w:rsid w:val="00F9253A"/>
    <w:rsid w:val="00F94885"/>
    <w:rsid w:val="00F96F05"/>
    <w:rsid w:val="00F9713A"/>
    <w:rsid w:val="00F97964"/>
    <w:rsid w:val="00FA386A"/>
    <w:rsid w:val="00FA3DF7"/>
    <w:rsid w:val="00FA41F7"/>
    <w:rsid w:val="00FA50B7"/>
    <w:rsid w:val="00FA55DF"/>
    <w:rsid w:val="00FA5AB9"/>
    <w:rsid w:val="00FA74CA"/>
    <w:rsid w:val="00FA7C76"/>
    <w:rsid w:val="00FB062B"/>
    <w:rsid w:val="00FB2159"/>
    <w:rsid w:val="00FB22B6"/>
    <w:rsid w:val="00FB31AA"/>
    <w:rsid w:val="00FB40C6"/>
    <w:rsid w:val="00FB4669"/>
    <w:rsid w:val="00FB646F"/>
    <w:rsid w:val="00FB650C"/>
    <w:rsid w:val="00FB6957"/>
    <w:rsid w:val="00FB7683"/>
    <w:rsid w:val="00FB7E38"/>
    <w:rsid w:val="00FC0BB2"/>
    <w:rsid w:val="00FC12F2"/>
    <w:rsid w:val="00FC18B8"/>
    <w:rsid w:val="00FC2B9C"/>
    <w:rsid w:val="00FC53F4"/>
    <w:rsid w:val="00FC5431"/>
    <w:rsid w:val="00FC5B40"/>
    <w:rsid w:val="00FD1C6E"/>
    <w:rsid w:val="00FD20A1"/>
    <w:rsid w:val="00FD27DC"/>
    <w:rsid w:val="00FD2F26"/>
    <w:rsid w:val="00FD325B"/>
    <w:rsid w:val="00FD3FFA"/>
    <w:rsid w:val="00FD4A6E"/>
    <w:rsid w:val="00FD519A"/>
    <w:rsid w:val="00FD51FA"/>
    <w:rsid w:val="00FD59B7"/>
    <w:rsid w:val="00FD6755"/>
    <w:rsid w:val="00FD75E9"/>
    <w:rsid w:val="00FE02B7"/>
    <w:rsid w:val="00FE19EA"/>
    <w:rsid w:val="00FE38E4"/>
    <w:rsid w:val="00FE39E7"/>
    <w:rsid w:val="00FE6E8A"/>
    <w:rsid w:val="00FF0A6E"/>
    <w:rsid w:val="00FF248C"/>
    <w:rsid w:val="00FF3C9B"/>
    <w:rsid w:val="00FF3D80"/>
    <w:rsid w:val="00FF5920"/>
    <w:rsid w:val="00FF6F22"/>
    <w:rsid w:val="00FF70E4"/>
    <w:rsid w:val="00FF72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0C57C"/>
  <w15:chartTrackingRefBased/>
  <w15:docId w15:val="{3684F798-DA00-45DC-8B81-2F1C9E56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spacing w:before="240" w:after="60"/>
      <w:outlineLvl w:val="0"/>
    </w:pPr>
    <w:rPr>
      <w:b/>
      <w:kern w:val="28"/>
      <w:sz w:val="26"/>
    </w:rPr>
  </w:style>
  <w:style w:type="paragraph" w:styleId="Heading2">
    <w:name w:val="heading 2"/>
    <w:basedOn w:val="Normal"/>
    <w:next w:val="Normal"/>
    <w:qFormat/>
    <w:pPr>
      <w:spacing w:before="240" w:after="60"/>
      <w:outlineLvl w:val="1"/>
    </w:pPr>
    <w:rPr>
      <w:b/>
      <w:sz w:val="24"/>
    </w:rPr>
  </w:style>
  <w:style w:type="paragraph" w:styleId="Heading3">
    <w:name w:val="heading 3"/>
    <w:basedOn w:val="Normal"/>
    <w:next w:val="Normal"/>
    <w:link w:val="Heading3Char"/>
    <w:qFormat/>
    <w:pPr>
      <w:keepNext/>
      <w:spacing w:before="240" w:after="60"/>
      <w:outlineLvl w:val="2"/>
    </w:pPr>
    <w:rPr>
      <w:b/>
      <w:sz w:val="22"/>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outlineLvl w:val="4"/>
    </w:pPr>
    <w:rPr>
      <w:b/>
      <w:bCs/>
      <w:sz w:val="32"/>
    </w:rPr>
  </w:style>
  <w:style w:type="paragraph" w:styleId="Heading6">
    <w:name w:val="heading 6"/>
    <w:basedOn w:val="Normal"/>
    <w:next w:val="Normal"/>
    <w:link w:val="Heading6Char"/>
    <w:qFormat/>
    <w:rsid w:val="00197869"/>
    <w:pPr>
      <w:spacing w:before="240" w:after="60"/>
      <w:outlineLvl w:val="5"/>
    </w:pPr>
    <w:rPr>
      <w:rFonts w:ascii="Times New Roman" w:hAnsi="Times New Roman"/>
      <w:b/>
      <w:bCs/>
      <w:sz w:val="22"/>
      <w:szCs w:val="22"/>
    </w:rPr>
  </w:style>
  <w:style w:type="paragraph" w:styleId="Heading7">
    <w:name w:val="heading 7"/>
    <w:basedOn w:val="Normal"/>
    <w:next w:val="Normal"/>
    <w:qFormat/>
    <w:rsid w:val="00197869"/>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24EBB"/>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Title">
    <w:name w:val="Title"/>
    <w:basedOn w:val="Normal"/>
    <w:qFormat/>
    <w:pPr>
      <w:spacing w:before="240" w:after="60"/>
      <w:outlineLvl w:val="0"/>
    </w:pPr>
    <w:rPr>
      <w:b/>
      <w:caps/>
      <w:kern w:val="28"/>
      <w:sz w:val="28"/>
    </w:rPr>
  </w:style>
  <w:style w:type="paragraph" w:styleId="Header">
    <w:name w:val="header"/>
    <w:basedOn w:val="Normal"/>
    <w:link w:val="HeaderChar"/>
    <w:uiPriority w:val="99"/>
    <w:pPr>
      <w:tabs>
        <w:tab w:val="center" w:pos="4961"/>
        <w:tab w:val="right" w:pos="9923"/>
      </w:tabs>
    </w:pPr>
    <w:rPr>
      <w:sz w:val="16"/>
    </w:rPr>
  </w:style>
  <w:style w:type="paragraph" w:styleId="Footer">
    <w:name w:val="footer"/>
    <w:aliases w:val=" Char"/>
    <w:basedOn w:val="Normal"/>
    <w:link w:val="FooterChar"/>
    <w:uiPriority w:val="99"/>
    <w:pPr>
      <w:tabs>
        <w:tab w:val="right" w:pos="9923"/>
      </w:tabs>
    </w:pPr>
    <w:rPr>
      <w:sz w:val="16"/>
    </w:rPr>
  </w:style>
  <w:style w:type="paragraph" w:styleId="TOC1">
    <w:name w:val="toc 1"/>
    <w:basedOn w:val="Normal"/>
    <w:next w:val="Normal"/>
    <w:semiHidden/>
    <w:pPr>
      <w:spacing w:before="120" w:after="120"/>
    </w:pPr>
    <w:rPr>
      <w:caps/>
    </w:rPr>
  </w:style>
  <w:style w:type="paragraph" w:styleId="TOC2">
    <w:name w:val="toc 2"/>
    <w:basedOn w:val="Normal"/>
    <w:next w:val="Normal"/>
    <w:semiHidden/>
    <w:pPr>
      <w:ind w:left="357"/>
    </w:pPr>
    <w:rPr>
      <w:smallCaps/>
    </w:rPr>
  </w:style>
  <w:style w:type="paragraph" w:styleId="TOC3">
    <w:name w:val="toc 3"/>
    <w:basedOn w:val="Normal"/>
    <w:next w:val="Normal"/>
    <w:semiHidden/>
    <w:pPr>
      <w:ind w:left="720"/>
    </w:pPr>
  </w:style>
  <w:style w:type="paragraph" w:styleId="BodyText2">
    <w:name w:val="Body Text 2"/>
    <w:basedOn w:val="Normal"/>
    <w:rPr>
      <w:rFonts w:ascii="Times New Roman" w:hAnsi="Times New Roman"/>
      <w:b/>
      <w:bCs/>
    </w:rPr>
  </w:style>
  <w:style w:type="paragraph" w:styleId="ListBullet">
    <w:name w:val="List Bullet"/>
    <w:basedOn w:val="Normal"/>
    <w:pPr>
      <w:numPr>
        <w:numId w:val="3"/>
      </w:numPr>
      <w:ind w:left="714" w:hanging="357"/>
    </w:pPr>
  </w:style>
  <w:style w:type="paragraph" w:styleId="ListBullet2">
    <w:name w:val="List Bullet 2"/>
    <w:basedOn w:val="Normal"/>
    <w:pPr>
      <w:numPr>
        <w:numId w:val="1"/>
      </w:numPr>
      <w:tabs>
        <w:tab w:val="clear" w:pos="1474"/>
      </w:tabs>
      <w:ind w:left="1077" w:hanging="357"/>
    </w:pPr>
  </w:style>
  <w:style w:type="paragraph" w:styleId="BodyTextIndent">
    <w:name w:val="Body Text Indent"/>
    <w:basedOn w:val="Normal"/>
    <w:pPr>
      <w:ind w:left="1440" w:hanging="720"/>
    </w:pPr>
  </w:style>
  <w:style w:type="paragraph" w:styleId="ListBullet3">
    <w:name w:val="List Bullet 3"/>
    <w:basedOn w:val="Normal"/>
    <w:pPr>
      <w:numPr>
        <w:numId w:val="2"/>
      </w:numPr>
      <w:ind w:left="1434" w:hanging="357"/>
    </w:pPr>
  </w:style>
  <w:style w:type="paragraph" w:styleId="BalloonText">
    <w:name w:val="Balloon Text"/>
    <w:basedOn w:val="Normal"/>
    <w:semiHidden/>
    <w:rsid w:val="00DB62F9"/>
    <w:rPr>
      <w:rFonts w:ascii="Tahoma" w:hAnsi="Tahoma" w:cs="Tahoma"/>
      <w:sz w:val="16"/>
      <w:szCs w:val="16"/>
    </w:rPr>
  </w:style>
  <w:style w:type="table" w:styleId="TableGrid">
    <w:name w:val="Table Grid"/>
    <w:basedOn w:val="TableNormal"/>
    <w:uiPriority w:val="59"/>
    <w:rsid w:val="004D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w:link w:val="Footer"/>
    <w:uiPriority w:val="99"/>
    <w:rsid w:val="0098693D"/>
    <w:rPr>
      <w:rFonts w:ascii="Arial" w:hAnsi="Arial"/>
      <w:sz w:val="16"/>
      <w:lang w:val="en-GB" w:eastAsia="en-US" w:bidi="ar-SA"/>
    </w:rPr>
  </w:style>
  <w:style w:type="character" w:customStyle="1" w:styleId="Char">
    <w:name w:val="Char"/>
    <w:rsid w:val="0098693D"/>
    <w:rPr>
      <w:rFonts w:ascii="Arial" w:hAnsi="Arial"/>
      <w:sz w:val="16"/>
      <w:lang w:val="en-GB"/>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197869"/>
    <w:rPr>
      <w:rFonts w:ascii="Times New Roman" w:hAnsi="Times New Roman"/>
    </w:rPr>
  </w:style>
  <w:style w:type="paragraph" w:styleId="ListParagraph">
    <w:name w:val="List Paragraph"/>
    <w:aliases w:val="List Bulet,AB List 1,Bullet Points,ProcessA,Liste couleur - Accent 1,Liste couleur - Accent 14,COMESA Text 2,Standard 12 pt,Paragraphe de liste rapport atelier Mada,Heading II,List Bullet Mary,normal,Normal1,Normal4,Numbered paragraph,列出段"/>
    <w:basedOn w:val="Normal"/>
    <w:link w:val="ListParagraphChar"/>
    <w:qFormat/>
    <w:rsid w:val="00197869"/>
    <w:pPr>
      <w:ind w:left="720"/>
    </w:pPr>
    <w:rPr>
      <w:szCs w:val="24"/>
    </w:rPr>
  </w:style>
  <w:style w:type="character" w:styleId="Hyperlink">
    <w:name w:val="Hyperlink"/>
    <w:uiPriority w:val="99"/>
    <w:rsid w:val="003A79BC"/>
    <w:rPr>
      <w:color w:val="0000FF"/>
      <w:u w:val="single"/>
    </w:rPr>
  </w:style>
  <w:style w:type="paragraph" w:styleId="Revision">
    <w:name w:val="Revision"/>
    <w:hidden/>
    <w:uiPriority w:val="99"/>
    <w:semiHidden/>
    <w:rsid w:val="00831A4C"/>
    <w:rPr>
      <w:rFonts w:ascii="Arial" w:hAnsi="Arial"/>
      <w:lang w:val="en-GB" w:eastAsia="en-US"/>
    </w:rPr>
  </w:style>
  <w:style w:type="character" w:customStyle="1" w:styleId="UnresolvedMention1">
    <w:name w:val="Unresolved Mention1"/>
    <w:basedOn w:val="DefaultParagraphFont"/>
    <w:uiPriority w:val="99"/>
    <w:semiHidden/>
    <w:unhideWhenUsed/>
    <w:rsid w:val="00F41531"/>
    <w:rPr>
      <w:color w:val="605E5C"/>
      <w:shd w:val="clear" w:color="auto" w:fill="E1DFDD"/>
    </w:rPr>
  </w:style>
  <w:style w:type="paragraph" w:styleId="BodyTextIndent2">
    <w:name w:val="Body Text Indent 2"/>
    <w:basedOn w:val="Normal"/>
    <w:link w:val="BodyTextIndent2Char"/>
    <w:rsid w:val="00424EBB"/>
    <w:pPr>
      <w:spacing w:after="120" w:line="480" w:lineRule="auto"/>
      <w:ind w:left="360"/>
    </w:pPr>
  </w:style>
  <w:style w:type="character" w:customStyle="1" w:styleId="BodyTextIndent2Char">
    <w:name w:val="Body Text Indent 2 Char"/>
    <w:basedOn w:val="DefaultParagraphFont"/>
    <w:link w:val="BodyTextIndent2"/>
    <w:rsid w:val="00424EBB"/>
    <w:rPr>
      <w:rFonts w:ascii="Arial" w:hAnsi="Arial"/>
      <w:lang w:val="en-GB" w:eastAsia="en-US"/>
    </w:rPr>
  </w:style>
  <w:style w:type="paragraph" w:styleId="BodyTextIndent3">
    <w:name w:val="Body Text Indent 3"/>
    <w:basedOn w:val="Normal"/>
    <w:link w:val="BodyTextIndent3Char"/>
    <w:rsid w:val="00424EBB"/>
    <w:pPr>
      <w:spacing w:after="120"/>
      <w:ind w:left="360"/>
    </w:pPr>
    <w:rPr>
      <w:sz w:val="16"/>
      <w:szCs w:val="16"/>
    </w:rPr>
  </w:style>
  <w:style w:type="character" w:customStyle="1" w:styleId="BodyTextIndent3Char">
    <w:name w:val="Body Text Indent 3 Char"/>
    <w:basedOn w:val="DefaultParagraphFont"/>
    <w:link w:val="BodyTextIndent3"/>
    <w:rsid w:val="00424EBB"/>
    <w:rPr>
      <w:rFonts w:ascii="Arial" w:hAnsi="Arial"/>
      <w:sz w:val="16"/>
      <w:szCs w:val="16"/>
      <w:lang w:val="en-GB" w:eastAsia="en-US"/>
    </w:rPr>
  </w:style>
  <w:style w:type="paragraph" w:styleId="BodyText">
    <w:name w:val="Body Text"/>
    <w:basedOn w:val="Normal"/>
    <w:link w:val="BodyTextChar"/>
    <w:rsid w:val="00424EBB"/>
    <w:pPr>
      <w:spacing w:after="120"/>
    </w:pPr>
  </w:style>
  <w:style w:type="character" w:customStyle="1" w:styleId="BodyTextChar">
    <w:name w:val="Body Text Char"/>
    <w:basedOn w:val="DefaultParagraphFont"/>
    <w:link w:val="BodyText"/>
    <w:rsid w:val="00424EBB"/>
    <w:rPr>
      <w:rFonts w:ascii="Arial" w:hAnsi="Arial"/>
      <w:lang w:val="en-GB" w:eastAsia="en-US"/>
    </w:rPr>
  </w:style>
  <w:style w:type="character" w:customStyle="1" w:styleId="Heading8Char">
    <w:name w:val="Heading 8 Char"/>
    <w:basedOn w:val="DefaultParagraphFont"/>
    <w:link w:val="Heading8"/>
    <w:rsid w:val="00424EBB"/>
    <w:rPr>
      <w:i/>
      <w:iCs/>
      <w:sz w:val="24"/>
      <w:szCs w:val="24"/>
      <w:lang w:val="en-GB" w:eastAsia="en-US"/>
    </w:rPr>
  </w:style>
  <w:style w:type="table" w:styleId="LightShading-Accent4">
    <w:name w:val="Light Shading Accent 4"/>
    <w:basedOn w:val="TableNormal"/>
    <w:uiPriority w:val="60"/>
    <w:rsid w:val="00424EBB"/>
    <w:rPr>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odyText3">
    <w:name w:val="Body Text 3"/>
    <w:basedOn w:val="Normal"/>
    <w:link w:val="BodyText3Char"/>
    <w:rsid w:val="00424EBB"/>
    <w:pPr>
      <w:spacing w:after="120"/>
    </w:pPr>
    <w:rPr>
      <w:sz w:val="16"/>
      <w:szCs w:val="16"/>
    </w:rPr>
  </w:style>
  <w:style w:type="character" w:customStyle="1" w:styleId="BodyText3Char">
    <w:name w:val="Body Text 3 Char"/>
    <w:basedOn w:val="DefaultParagraphFont"/>
    <w:link w:val="BodyText3"/>
    <w:rsid w:val="00424EBB"/>
    <w:rPr>
      <w:rFonts w:ascii="Arial" w:hAnsi="Arial"/>
      <w:sz w:val="16"/>
      <w:szCs w:val="16"/>
      <w:lang w:val="en-GB" w:eastAsia="en-US"/>
    </w:rPr>
  </w:style>
  <w:style w:type="character" w:customStyle="1" w:styleId="Heading6Char">
    <w:name w:val="Heading 6 Char"/>
    <w:link w:val="Heading6"/>
    <w:rsid w:val="00424EBB"/>
    <w:rPr>
      <w:b/>
      <w:bCs/>
      <w:sz w:val="22"/>
      <w:szCs w:val="22"/>
      <w:lang w:val="en-GB" w:eastAsia="en-US"/>
    </w:rPr>
  </w:style>
  <w:style w:type="paragraph" w:styleId="NoSpacing">
    <w:name w:val="No Spacing"/>
    <w:link w:val="NoSpacingChar"/>
    <w:uiPriority w:val="1"/>
    <w:qFormat/>
    <w:rsid w:val="00424EBB"/>
    <w:rPr>
      <w:sz w:val="24"/>
      <w:szCs w:val="24"/>
      <w:lang w:val="en-US" w:eastAsia="en-US"/>
    </w:rPr>
  </w:style>
  <w:style w:type="character" w:customStyle="1" w:styleId="NoSpacingChar">
    <w:name w:val="No Spacing Char"/>
    <w:link w:val="NoSpacing"/>
    <w:uiPriority w:val="1"/>
    <w:rsid w:val="00424EBB"/>
    <w:rPr>
      <w:sz w:val="24"/>
      <w:szCs w:val="24"/>
      <w:lang w:val="en-US" w:eastAsia="en-US"/>
    </w:rPr>
  </w:style>
  <w:style w:type="paragraph" w:customStyle="1" w:styleId="listparagraphcxspmiddle">
    <w:name w:val="listparagraphcxspmiddle"/>
    <w:basedOn w:val="Normal"/>
    <w:rsid w:val="00424EBB"/>
    <w:pPr>
      <w:spacing w:before="100" w:beforeAutospacing="1" w:after="100" w:afterAutospacing="1"/>
    </w:pPr>
    <w:rPr>
      <w:rFonts w:ascii="Times New Roman" w:hAnsi="Times New Roman"/>
      <w:sz w:val="24"/>
      <w:szCs w:val="24"/>
      <w:lang w:val="en-US"/>
    </w:rPr>
  </w:style>
  <w:style w:type="paragraph" w:customStyle="1" w:styleId="listparagraph0">
    <w:name w:val="listparagraph"/>
    <w:basedOn w:val="Normal"/>
    <w:rsid w:val="00424EBB"/>
    <w:pPr>
      <w:spacing w:before="100" w:beforeAutospacing="1" w:after="100" w:afterAutospacing="1"/>
    </w:pPr>
    <w:rPr>
      <w:rFonts w:ascii="Times New Roman" w:hAnsi="Times New Roman"/>
      <w:sz w:val="24"/>
      <w:szCs w:val="24"/>
      <w:lang w:eastAsia="en-GB"/>
    </w:rPr>
  </w:style>
  <w:style w:type="character" w:customStyle="1" w:styleId="Heading3Char">
    <w:name w:val="Heading 3 Char"/>
    <w:link w:val="Heading3"/>
    <w:rsid w:val="00424EBB"/>
    <w:rPr>
      <w:rFonts w:ascii="Arial" w:hAnsi="Arial"/>
      <w:b/>
      <w:sz w:val="22"/>
      <w:lang w:val="en-GB" w:eastAsia="en-US"/>
    </w:rPr>
  </w:style>
  <w:style w:type="paragraph" w:customStyle="1" w:styleId="Style1">
    <w:name w:val="Style1"/>
    <w:basedOn w:val="Normal"/>
    <w:rsid w:val="008E20D5"/>
    <w:pPr>
      <w:numPr>
        <w:numId w:val="16"/>
      </w:numPr>
      <w:spacing w:before="120" w:after="120"/>
    </w:pPr>
  </w:style>
  <w:style w:type="character" w:customStyle="1" w:styleId="HeaderChar">
    <w:name w:val="Header Char"/>
    <w:basedOn w:val="DefaultParagraphFont"/>
    <w:link w:val="Header"/>
    <w:uiPriority w:val="99"/>
    <w:rsid w:val="00504045"/>
    <w:rPr>
      <w:rFonts w:ascii="Arial" w:hAnsi="Arial"/>
      <w:sz w:val="16"/>
      <w:lang w:val="en-GB" w:eastAsia="en-US"/>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qFormat/>
    <w:locked/>
    <w:rsid w:val="0099365D"/>
    <w:rPr>
      <w:rFonts w:ascii="Arial" w:hAnsi="Arial"/>
      <w:szCs w:val="24"/>
      <w:lang w:val="en-GB" w:eastAsia="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99365D"/>
    <w:rPr>
      <w:rFonts w:ascii="Times New Roman" w:hAnsi="Times New Roman"/>
      <w:position w:val="0"/>
      <w:sz w:val="24"/>
      <w:vertAlign w:val="superscript"/>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99365D"/>
    <w:rPr>
      <w:lang w:val="en-GB" w:eastAsia="en-US"/>
    </w:rPr>
  </w:style>
  <w:style w:type="paragraph" w:customStyle="1" w:styleId="A1-Heading4">
    <w:name w:val="A1-Heading 4"/>
    <w:basedOn w:val="Heading4"/>
    <w:rsid w:val="0099365D"/>
    <w:pPr>
      <w:keepNext w:val="0"/>
      <w:tabs>
        <w:tab w:val="left" w:pos="720"/>
        <w:tab w:val="left" w:pos="1062"/>
        <w:tab w:val="right" w:leader="dot" w:pos="8640"/>
      </w:tabs>
      <w:spacing w:before="0" w:after="0"/>
      <w:ind w:left="1062" w:hanging="720"/>
    </w:pPr>
    <w:rPr>
      <w:rFonts w:ascii="Times New Roman" w:hAnsi="Times New Roman"/>
      <w:bCs/>
      <w:sz w:val="24"/>
      <w:szCs w:val="24"/>
      <w:lang w:val="en-US"/>
    </w:rPr>
  </w:style>
  <w:style w:type="paragraph" w:customStyle="1" w:styleId="BankNormal">
    <w:name w:val="BankNormal"/>
    <w:basedOn w:val="Normal"/>
    <w:rsid w:val="0099365D"/>
    <w:pPr>
      <w:spacing w:after="240"/>
    </w:pPr>
    <w:rPr>
      <w:rFonts w:ascii="Times New Roman" w:hAnsi="Times New Roman"/>
      <w:sz w:val="24"/>
      <w:lang w:val="en-US"/>
    </w:rPr>
  </w:style>
  <w:style w:type="paragraph" w:customStyle="1" w:styleId="Outline3">
    <w:name w:val="Outline3"/>
    <w:basedOn w:val="Normal"/>
    <w:rsid w:val="0099365D"/>
    <w:pPr>
      <w:numPr>
        <w:numId w:val="25"/>
      </w:numPr>
      <w:tabs>
        <w:tab w:val="clear" w:pos="360"/>
        <w:tab w:val="num" w:pos="1368"/>
      </w:tabs>
      <w:spacing w:before="240"/>
      <w:ind w:left="1368" w:hanging="504"/>
    </w:pPr>
    <w:rPr>
      <w:rFonts w:ascii="Times New Roman" w:hAnsi="Times New Roman"/>
      <w:kern w:val="28"/>
      <w:sz w:val="24"/>
      <w:szCs w:val="24"/>
      <w:lang w:val="en-US"/>
    </w:rPr>
  </w:style>
  <w:style w:type="character" w:styleId="CommentReference">
    <w:name w:val="annotation reference"/>
    <w:basedOn w:val="DefaultParagraphFont"/>
    <w:rsid w:val="00863C3E"/>
    <w:rPr>
      <w:sz w:val="16"/>
      <w:szCs w:val="16"/>
    </w:rPr>
  </w:style>
  <w:style w:type="paragraph" w:styleId="CommentText">
    <w:name w:val="annotation text"/>
    <w:basedOn w:val="Normal"/>
    <w:link w:val="CommentTextChar"/>
    <w:rsid w:val="00863C3E"/>
  </w:style>
  <w:style w:type="character" w:customStyle="1" w:styleId="CommentTextChar">
    <w:name w:val="Comment Text Char"/>
    <w:basedOn w:val="DefaultParagraphFont"/>
    <w:link w:val="CommentText"/>
    <w:rsid w:val="00863C3E"/>
    <w:rPr>
      <w:rFonts w:ascii="Arial" w:hAnsi="Arial"/>
      <w:lang w:val="en-GB" w:eastAsia="en-US"/>
    </w:rPr>
  </w:style>
  <w:style w:type="paragraph" w:styleId="CommentSubject">
    <w:name w:val="annotation subject"/>
    <w:basedOn w:val="CommentText"/>
    <w:next w:val="CommentText"/>
    <w:link w:val="CommentSubjectChar"/>
    <w:semiHidden/>
    <w:unhideWhenUsed/>
    <w:rsid w:val="00863C3E"/>
    <w:rPr>
      <w:b/>
      <w:bCs/>
    </w:rPr>
  </w:style>
  <w:style w:type="character" w:customStyle="1" w:styleId="CommentSubjectChar">
    <w:name w:val="Comment Subject Char"/>
    <w:basedOn w:val="CommentTextChar"/>
    <w:link w:val="CommentSubject"/>
    <w:semiHidden/>
    <w:rsid w:val="00863C3E"/>
    <w:rPr>
      <w:rFonts w:ascii="Arial" w:hAnsi="Arial"/>
      <w:b/>
      <w:bCs/>
      <w:lang w:val="en-GB" w:eastAsia="en-US"/>
    </w:rPr>
  </w:style>
  <w:style w:type="character" w:styleId="Emphasis">
    <w:name w:val="Emphasis"/>
    <w:basedOn w:val="DefaultParagraphFont"/>
    <w:uiPriority w:val="20"/>
    <w:qFormat/>
    <w:rsid w:val="00527E4D"/>
    <w:rPr>
      <w:i/>
      <w:iCs/>
    </w:rPr>
  </w:style>
  <w:style w:type="character" w:customStyle="1" w:styleId="UnresolvedMention2">
    <w:name w:val="Unresolved Mention2"/>
    <w:basedOn w:val="DefaultParagraphFont"/>
    <w:uiPriority w:val="99"/>
    <w:semiHidden/>
    <w:unhideWhenUsed/>
    <w:rsid w:val="00FB31AA"/>
    <w:rPr>
      <w:color w:val="605E5C"/>
      <w:shd w:val="clear" w:color="auto" w:fill="E1DFDD"/>
    </w:rPr>
  </w:style>
  <w:style w:type="character" w:customStyle="1" w:styleId="UnresolvedMention3">
    <w:name w:val="Unresolved Mention3"/>
    <w:basedOn w:val="DefaultParagraphFont"/>
    <w:uiPriority w:val="99"/>
    <w:semiHidden/>
    <w:unhideWhenUsed/>
    <w:rsid w:val="006E0ADD"/>
    <w:rPr>
      <w:color w:val="605E5C"/>
      <w:shd w:val="clear" w:color="auto" w:fill="E1DFDD"/>
    </w:rPr>
  </w:style>
  <w:style w:type="paragraph" w:customStyle="1" w:styleId="Default">
    <w:name w:val="Default"/>
    <w:rsid w:val="00182358"/>
    <w:pPr>
      <w:autoSpaceDE w:val="0"/>
      <w:autoSpaceDN w:val="0"/>
      <w:adjustRightInd w:val="0"/>
    </w:pPr>
    <w:rPr>
      <w:color w:val="000000"/>
      <w:sz w:val="24"/>
      <w:szCs w:val="24"/>
    </w:rPr>
  </w:style>
  <w:style w:type="paragraph" w:customStyle="1" w:styleId="oddl-nadpis">
    <w:name w:val="oddíl-nadpis"/>
    <w:basedOn w:val="Normal"/>
    <w:rsid w:val="003931B9"/>
    <w:pPr>
      <w:keepNext/>
      <w:widowControl w:val="0"/>
      <w:tabs>
        <w:tab w:val="left" w:pos="567"/>
      </w:tabs>
      <w:spacing w:before="240" w:line="240" w:lineRule="exact"/>
    </w:pPr>
    <w:rPr>
      <w:b/>
      <w:snapToGrid w:val="0"/>
      <w:sz w:val="24"/>
      <w:lang w:val="cs-CZ"/>
    </w:rPr>
  </w:style>
  <w:style w:type="character" w:customStyle="1" w:styleId="UnresolvedMention4">
    <w:name w:val="Unresolved Mention4"/>
    <w:basedOn w:val="DefaultParagraphFont"/>
    <w:uiPriority w:val="99"/>
    <w:semiHidden/>
    <w:unhideWhenUsed/>
    <w:rsid w:val="004C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90207">
      <w:bodyDiv w:val="1"/>
      <w:marLeft w:val="0"/>
      <w:marRight w:val="0"/>
      <w:marTop w:val="0"/>
      <w:marBottom w:val="0"/>
      <w:divBdr>
        <w:top w:val="none" w:sz="0" w:space="0" w:color="auto"/>
        <w:left w:val="none" w:sz="0" w:space="0" w:color="auto"/>
        <w:bottom w:val="none" w:sz="0" w:space="0" w:color="auto"/>
        <w:right w:val="none" w:sz="0" w:space="0" w:color="auto"/>
      </w:divBdr>
    </w:div>
    <w:div w:id="683704038">
      <w:bodyDiv w:val="1"/>
      <w:marLeft w:val="0"/>
      <w:marRight w:val="0"/>
      <w:marTop w:val="0"/>
      <w:marBottom w:val="0"/>
      <w:divBdr>
        <w:top w:val="none" w:sz="0" w:space="0" w:color="auto"/>
        <w:left w:val="none" w:sz="0" w:space="0" w:color="auto"/>
        <w:bottom w:val="none" w:sz="0" w:space="0" w:color="auto"/>
        <w:right w:val="none" w:sz="0" w:space="0" w:color="auto"/>
      </w:divBdr>
    </w:div>
    <w:div w:id="781269613">
      <w:bodyDiv w:val="1"/>
      <w:marLeft w:val="0"/>
      <w:marRight w:val="0"/>
      <w:marTop w:val="0"/>
      <w:marBottom w:val="0"/>
      <w:divBdr>
        <w:top w:val="none" w:sz="0" w:space="0" w:color="auto"/>
        <w:left w:val="none" w:sz="0" w:space="0" w:color="auto"/>
        <w:bottom w:val="none" w:sz="0" w:space="0" w:color="auto"/>
        <w:right w:val="none" w:sz="0" w:space="0" w:color="auto"/>
      </w:divBdr>
    </w:div>
    <w:div w:id="1414744438">
      <w:bodyDiv w:val="1"/>
      <w:marLeft w:val="0"/>
      <w:marRight w:val="0"/>
      <w:marTop w:val="0"/>
      <w:marBottom w:val="0"/>
      <w:divBdr>
        <w:top w:val="none" w:sz="0" w:space="0" w:color="auto"/>
        <w:left w:val="none" w:sz="0" w:space="0" w:color="auto"/>
        <w:bottom w:val="none" w:sz="0" w:space="0" w:color="auto"/>
        <w:right w:val="none" w:sz="0" w:space="0" w:color="auto"/>
      </w:divBdr>
    </w:div>
    <w:div w:id="1647928624">
      <w:bodyDiv w:val="1"/>
      <w:marLeft w:val="0"/>
      <w:marRight w:val="0"/>
      <w:marTop w:val="0"/>
      <w:marBottom w:val="0"/>
      <w:divBdr>
        <w:top w:val="none" w:sz="0" w:space="0" w:color="auto"/>
        <w:left w:val="none" w:sz="0" w:space="0" w:color="auto"/>
        <w:bottom w:val="none" w:sz="0" w:space="0" w:color="auto"/>
        <w:right w:val="none" w:sz="0" w:space="0" w:color="auto"/>
      </w:divBdr>
    </w:div>
    <w:div w:id="1757239959">
      <w:bodyDiv w:val="1"/>
      <w:marLeft w:val="0"/>
      <w:marRight w:val="0"/>
      <w:marTop w:val="0"/>
      <w:marBottom w:val="0"/>
      <w:divBdr>
        <w:top w:val="none" w:sz="0" w:space="0" w:color="auto"/>
        <w:left w:val="none" w:sz="0" w:space="0" w:color="auto"/>
        <w:bottom w:val="none" w:sz="0" w:space="0" w:color="auto"/>
        <w:right w:val="none" w:sz="0" w:space="0" w:color="auto"/>
      </w:divBdr>
    </w:div>
    <w:div w:id="1762142222">
      <w:bodyDiv w:val="1"/>
      <w:marLeft w:val="0"/>
      <w:marRight w:val="0"/>
      <w:marTop w:val="0"/>
      <w:marBottom w:val="0"/>
      <w:divBdr>
        <w:top w:val="none" w:sz="0" w:space="0" w:color="auto"/>
        <w:left w:val="none" w:sz="0" w:space="0" w:color="auto"/>
        <w:bottom w:val="none" w:sz="0" w:space="0" w:color="auto"/>
        <w:right w:val="none" w:sz="0" w:space="0" w:color="auto"/>
      </w:divBdr>
    </w:div>
    <w:div w:id="1904565383">
      <w:bodyDiv w:val="1"/>
      <w:marLeft w:val="0"/>
      <w:marRight w:val="0"/>
      <w:marTop w:val="0"/>
      <w:marBottom w:val="0"/>
      <w:divBdr>
        <w:top w:val="none" w:sz="0" w:space="0" w:color="auto"/>
        <w:left w:val="none" w:sz="0" w:space="0" w:color="auto"/>
        <w:bottom w:val="none" w:sz="0" w:space="0" w:color="auto"/>
        <w:right w:val="none" w:sz="0" w:space="0" w:color="auto"/>
      </w:divBdr>
    </w:div>
    <w:div w:id="21275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malongo@sadc.i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chifani@sadc.int"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chabwera%20@sadc.int" TargetMode="External"/><Relationship Id="rId20" Type="http://schemas.openxmlformats.org/officeDocument/2006/relationships/hyperlink" Target="https://collab.sadc.int/s/8MC3BMbRwAEj4o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sadc.int" TargetMode="External"/><Relationship Id="rId23" Type="http://schemas.openxmlformats.org/officeDocument/2006/relationships/image" Target="media/image4.jpe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collab.sadc.int/s/8MC3BMbRwAEj4o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hyperlink" Target="mailto:ktheletsane@sadc.int" TargetMode="External"/><Relationship Id="rId27" Type="http://schemas.openxmlformats.org/officeDocument/2006/relationships/footer" Target="foot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20C%20S\sabs%20spe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8D8DAA6C83404D800FAD1D97313AA7"/>
        <w:category>
          <w:name w:val="General"/>
          <w:gallery w:val="placeholder"/>
        </w:category>
        <w:types>
          <w:type w:val="bbPlcHdr"/>
        </w:types>
        <w:behaviors>
          <w:behavior w:val="content"/>
        </w:behaviors>
        <w:guid w:val="{67FC9118-923A-43D6-A432-ACCBAF0740B5}"/>
      </w:docPartPr>
      <w:docPartBody>
        <w:p w:rsidR="009D0690" w:rsidRDefault="00971E33" w:rsidP="00971E33">
          <w:pPr>
            <w:pStyle w:val="3A8D8DAA6C83404D800FAD1D97313AA7"/>
          </w:pPr>
          <w:r>
            <w:rPr>
              <w:rFonts w:asciiTheme="majorHAnsi" w:eastAsiaTheme="majorEastAsia" w:hAnsiTheme="majorHAnsi" w:cstheme="majorBidi"/>
              <w:caps/>
              <w:color w:val="5B9BD5" w:themeColor="accent1"/>
              <w:sz w:val="80"/>
              <w:szCs w:val="80"/>
            </w:rPr>
            <w:t>[Document title]</w:t>
          </w:r>
        </w:p>
      </w:docPartBody>
    </w:docPart>
    <w:docPart>
      <w:docPartPr>
        <w:name w:val="6CE8B27E3C084319BE52FFDF3A857106"/>
        <w:category>
          <w:name w:val="General"/>
          <w:gallery w:val="placeholder"/>
        </w:category>
        <w:types>
          <w:type w:val="bbPlcHdr"/>
        </w:types>
        <w:behaviors>
          <w:behavior w:val="content"/>
        </w:behaviors>
        <w:guid w:val="{47B6ED62-1BD1-4094-A0FD-85C68B0CC9C1}"/>
      </w:docPartPr>
      <w:docPartBody>
        <w:p w:rsidR="009D0690" w:rsidRDefault="00971E33" w:rsidP="00971E33">
          <w:pPr>
            <w:pStyle w:val="6CE8B27E3C084319BE52FFDF3A857106"/>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33"/>
    <w:rsid w:val="00007DDF"/>
    <w:rsid w:val="000951C6"/>
    <w:rsid w:val="000A6E01"/>
    <w:rsid w:val="00176D17"/>
    <w:rsid w:val="001B3AE7"/>
    <w:rsid w:val="001E4D7D"/>
    <w:rsid w:val="001F5E8D"/>
    <w:rsid w:val="002527B9"/>
    <w:rsid w:val="003E51B3"/>
    <w:rsid w:val="00402C10"/>
    <w:rsid w:val="00412A3A"/>
    <w:rsid w:val="0042488B"/>
    <w:rsid w:val="004960BA"/>
    <w:rsid w:val="004D3771"/>
    <w:rsid w:val="0059523F"/>
    <w:rsid w:val="0062219B"/>
    <w:rsid w:val="00643E30"/>
    <w:rsid w:val="00662071"/>
    <w:rsid w:val="00704461"/>
    <w:rsid w:val="007056DE"/>
    <w:rsid w:val="0071439F"/>
    <w:rsid w:val="00735C10"/>
    <w:rsid w:val="00763027"/>
    <w:rsid w:val="00791DAD"/>
    <w:rsid w:val="00846BE5"/>
    <w:rsid w:val="00971E33"/>
    <w:rsid w:val="0099761E"/>
    <w:rsid w:val="009A4478"/>
    <w:rsid w:val="009D0690"/>
    <w:rsid w:val="009D5CB6"/>
    <w:rsid w:val="009D7BA6"/>
    <w:rsid w:val="00A01DDA"/>
    <w:rsid w:val="00A0371E"/>
    <w:rsid w:val="00A4613E"/>
    <w:rsid w:val="00AB505E"/>
    <w:rsid w:val="00AC0042"/>
    <w:rsid w:val="00AF7EA7"/>
    <w:rsid w:val="00B15CEC"/>
    <w:rsid w:val="00B212DC"/>
    <w:rsid w:val="00B27F77"/>
    <w:rsid w:val="00B52E89"/>
    <w:rsid w:val="00B73E9D"/>
    <w:rsid w:val="00B93F59"/>
    <w:rsid w:val="00BA480A"/>
    <w:rsid w:val="00C767CA"/>
    <w:rsid w:val="00CE0F52"/>
    <w:rsid w:val="00D44DD1"/>
    <w:rsid w:val="00E11F12"/>
    <w:rsid w:val="00E521B5"/>
    <w:rsid w:val="00E54459"/>
    <w:rsid w:val="00EA7A79"/>
    <w:rsid w:val="00EC1C49"/>
    <w:rsid w:val="00F176EA"/>
    <w:rsid w:val="00F62578"/>
    <w:rsid w:val="00FA31E1"/>
    <w:rsid w:val="00FC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D8DAA6C83404D800FAD1D97313AA7">
    <w:name w:val="3A8D8DAA6C83404D800FAD1D97313AA7"/>
    <w:rsid w:val="00971E33"/>
  </w:style>
  <w:style w:type="paragraph" w:customStyle="1" w:styleId="6CE8B27E3C084319BE52FFDF3A857106">
    <w:name w:val="6CE8B27E3C084319BE52FFDF3A857106"/>
    <w:rsid w:val="00971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bbd4d06-06d7-466f-b691-cd97641871c5" xsi:nil="true"/>
    <lcf76f155ced4ddcb4097134ff3c332f xmlns="d8f0e371-22b7-4c3a-8bca-64d7c25d1c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1B1012D5C893448125662EDABEC673" ma:contentTypeVersion="11" ma:contentTypeDescription="Create a new document." ma:contentTypeScope="" ma:versionID="b80b549efb8387c4bc75c3e5df0b2511">
  <xsd:schema xmlns:xsd="http://www.w3.org/2001/XMLSchema" xmlns:xs="http://www.w3.org/2001/XMLSchema" xmlns:p="http://schemas.microsoft.com/office/2006/metadata/properties" xmlns:ns2="d8f0e371-22b7-4c3a-8bca-64d7c25d1cd5" xmlns:ns3="1bbd4d06-06d7-466f-b691-cd97641871c5" targetNamespace="http://schemas.microsoft.com/office/2006/metadata/properties" ma:root="true" ma:fieldsID="4926755c456946452bd9725e1f56af9f" ns2:_="" ns3:_="">
    <xsd:import namespace="d8f0e371-22b7-4c3a-8bca-64d7c25d1cd5"/>
    <xsd:import namespace="1bbd4d06-06d7-466f-b691-cd9764187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0e371-22b7-4c3a-8bca-64d7c25d1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05f64b-033b-470b-9367-323cc28bf5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d4d06-06d7-466f-b691-cd97641871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b88661-6200-4c7e-96d2-60f826fe2dad}" ma:internalName="TaxCatchAll" ma:showField="CatchAllData" ma:web="1bbd4d06-06d7-466f-b691-cd9764187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BC4275-E324-4320-B020-CB6B1EF7B72B}">
  <ds:schemaRefs>
    <ds:schemaRef ds:uri="http://schemas.microsoft.com/office/2006/metadata/properties"/>
    <ds:schemaRef ds:uri="http://schemas.microsoft.com/office/infopath/2007/PartnerControls"/>
    <ds:schemaRef ds:uri="1bbd4d06-06d7-466f-b691-cd97641871c5"/>
    <ds:schemaRef ds:uri="d8f0e371-22b7-4c3a-8bca-64d7c25d1cd5"/>
  </ds:schemaRefs>
</ds:datastoreItem>
</file>

<file path=customXml/itemProps3.xml><?xml version="1.0" encoding="utf-8"?>
<ds:datastoreItem xmlns:ds="http://schemas.openxmlformats.org/officeDocument/2006/customXml" ds:itemID="{B9B8BF91-1C17-4F06-9735-0125A82BEE6A}">
  <ds:schemaRefs>
    <ds:schemaRef ds:uri="http://schemas.microsoft.com/sharepoint/v3/contenttype/forms"/>
  </ds:schemaRefs>
</ds:datastoreItem>
</file>

<file path=customXml/itemProps4.xml><?xml version="1.0" encoding="utf-8"?>
<ds:datastoreItem xmlns:ds="http://schemas.openxmlformats.org/officeDocument/2006/customXml" ds:itemID="{AE7C9797-E960-4037-ACB7-5CFB5BE5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0e371-22b7-4c3a-8bca-64d7c25d1cd5"/>
    <ds:schemaRef ds:uri="1bbd4d06-06d7-466f-b691-cd9764187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CA593-2CB8-495F-A2CF-6987A4AE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sabs spec</Template>
  <TotalTime>0</TotalTime>
  <Pages>6</Pages>
  <Words>13445</Words>
  <Characters>76639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TENDER DOCUMENTS FOR A WORKS CONTRACT FOR THE PROCUREMENT OF THE</vt:lpstr>
    </vt:vector>
  </TitlesOfParts>
  <Company>ECS</Company>
  <LinksUpToDate>false</LinksUpToDate>
  <CharactersWithSpaces>89905</CharactersWithSpaces>
  <SharedDoc>false</SharedDoc>
  <HLinks>
    <vt:vector size="6" baseType="variant">
      <vt:variant>
        <vt:i4>6881286</vt:i4>
      </vt:variant>
      <vt:variant>
        <vt:i4>0</vt:i4>
      </vt:variant>
      <vt:variant>
        <vt:i4>0</vt:i4>
      </vt:variant>
      <vt:variant>
        <vt:i4>5</vt:i4>
      </vt:variant>
      <vt:variant>
        <vt:lpwstr>mailto:procurement@burs.org.bw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DOCUMENTS FOR A WORKS CONTRACT FOR THE PROCUREMENT OF THE</dc:title>
  <dc:subject>PROPOSED SADC STANDBY FORCE REGIONAL LOGISTICS DEPOT AT RASESA, BOTSWANA</dc:subject>
  <dc:creator>Andrew Baird</dc:creator>
  <cp:keywords/>
  <cp:lastModifiedBy>Lentletse R.  Senthufhe</cp:lastModifiedBy>
  <cp:revision>2</cp:revision>
  <cp:lastPrinted>2023-12-03T16:23:00Z</cp:lastPrinted>
  <dcterms:created xsi:type="dcterms:W3CDTF">2023-12-05T07:03:00Z</dcterms:created>
  <dcterms:modified xsi:type="dcterms:W3CDTF">2023-12-05T07:03:00Z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2022-03-25T14:49:01Z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d240c116-d936-4e22-a1da-f475e6d81b72</vt:lpwstr>
  </property>
  <property fmtid="{D5CDD505-2E9C-101B-9397-08002B2CF9AE}" pid="8" name="MSIP_Label_8dfc4922-3fd1-4789-82f2-615f80bb0c20_ContentBits">
    <vt:lpwstr>0</vt:lpwstr>
  </property>
  <property fmtid="{D5CDD505-2E9C-101B-9397-08002B2CF9AE}" pid="9" name="ContentTypeId">
    <vt:lpwstr>0x0101005E1B1012D5C893448125662EDABEC673</vt:lpwstr>
  </property>
  <property fmtid="{D5CDD505-2E9C-101B-9397-08002B2CF9AE}" pid="10" name="MediaServiceImageTags">
    <vt:lpwstr/>
  </property>
  <property fmtid="{D5CDD505-2E9C-101B-9397-08002B2CF9AE}" pid="11" name="MSIP_Label_70d91555-27bb-46d2-9299-bbdc28766cf5_Enabled">
    <vt:lpwstr>true</vt:lpwstr>
  </property>
  <property fmtid="{D5CDD505-2E9C-101B-9397-08002B2CF9AE}" pid="12" name="MSIP_Label_70d91555-27bb-46d2-9299-bbdc28766cf5_SetDate">
    <vt:lpwstr>2023-10-09T10:34:58Z</vt:lpwstr>
  </property>
  <property fmtid="{D5CDD505-2E9C-101B-9397-08002B2CF9AE}" pid="13" name="MSIP_Label_70d91555-27bb-46d2-9299-bbdc28766cf5_Method">
    <vt:lpwstr>Privileged</vt:lpwstr>
  </property>
  <property fmtid="{D5CDD505-2E9C-101B-9397-08002B2CF9AE}" pid="14" name="MSIP_Label_70d91555-27bb-46d2-9299-bbdc28766cf5_Name">
    <vt:lpwstr>Open - General</vt:lpwstr>
  </property>
  <property fmtid="{D5CDD505-2E9C-101B-9397-08002B2CF9AE}" pid="15" name="MSIP_Label_70d91555-27bb-46d2-9299-bbdc28766cf5_SiteId">
    <vt:lpwstr>49d00196-dd46-45ae-a2e6-912969fa3ac8</vt:lpwstr>
  </property>
  <property fmtid="{D5CDD505-2E9C-101B-9397-08002B2CF9AE}" pid="16" name="MSIP_Label_70d91555-27bb-46d2-9299-bbdc28766cf5_ActionId">
    <vt:lpwstr>95219c21-68f4-4dc9-a3b7-e05c2f059389</vt:lpwstr>
  </property>
  <property fmtid="{D5CDD505-2E9C-101B-9397-08002B2CF9AE}" pid="17" name="MSIP_Label_70d91555-27bb-46d2-9299-bbdc28766cf5_ContentBits">
    <vt:lpwstr>0</vt:lpwstr>
  </property>
</Properties>
</file>