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7324" w:rsidRPr="00CA0991" w:rsidRDefault="00747324" w:rsidP="00747324">
      <w:pPr>
        <w:pStyle w:val="ListParagraph"/>
        <w:numPr>
          <w:ilvl w:val="0"/>
          <w:numId w:val="1"/>
        </w:numPr>
        <w:spacing w:before="100" w:beforeAutospacing="1" w:after="100" w:afterAutospacing="1" w:line="360" w:lineRule="auto"/>
        <w:outlineLvl w:val="0"/>
        <w:rPr>
          <w:rFonts w:ascii="Arial" w:hAnsi="Arial" w:cs="Arial"/>
          <w:b/>
          <w:bCs/>
          <w:kern w:val="36"/>
        </w:rPr>
      </w:pPr>
      <w:r w:rsidRPr="00CA0991">
        <w:rPr>
          <w:rFonts w:ascii="Arial" w:hAnsi="Arial" w:cs="Arial"/>
          <w:b/>
          <w:bCs/>
          <w:kern w:val="36"/>
        </w:rPr>
        <w:t>IT Service Desk Assistant</w:t>
      </w:r>
      <w:r w:rsidR="00E63112">
        <w:rPr>
          <w:rFonts w:ascii="Arial" w:hAnsi="Arial" w:cs="Arial"/>
          <w:b/>
          <w:bCs/>
          <w:kern w:val="36"/>
        </w:rPr>
        <w:t xml:space="preserve"> – </w:t>
      </w:r>
      <w:r w:rsidR="00E63112" w:rsidRPr="00E63112">
        <w:rPr>
          <w:rFonts w:ascii="Arial" w:hAnsi="Arial" w:cs="Arial"/>
          <w:b/>
          <w:bCs/>
          <w:kern w:val="36"/>
          <w:highlight w:val="yellow"/>
        </w:rPr>
        <w:t>Job Grade 8</w:t>
      </w:r>
      <w:r w:rsidR="00E63112">
        <w:rPr>
          <w:rFonts w:ascii="Arial" w:hAnsi="Arial" w:cs="Arial"/>
          <w:b/>
          <w:bCs/>
          <w:kern w:val="36"/>
        </w:rPr>
        <w:t xml:space="preserve"> </w:t>
      </w:r>
    </w:p>
    <w:p w:rsidR="00747324" w:rsidRDefault="00747324" w:rsidP="00747324">
      <w:pPr>
        <w:autoSpaceDE w:val="0"/>
        <w:autoSpaceDN w:val="0"/>
        <w:adjustRightInd w:val="0"/>
        <w:spacing w:line="360" w:lineRule="auto"/>
        <w:jc w:val="both"/>
        <w:rPr>
          <w:rFonts w:ascii="Arial" w:hAnsi="Arial" w:cs="Arial"/>
          <w:b/>
          <w:bCs/>
        </w:rPr>
      </w:pPr>
      <w:r w:rsidRPr="00CA0991">
        <w:rPr>
          <w:rFonts w:ascii="Arial" w:hAnsi="Arial" w:cs="Arial"/>
          <w:b/>
          <w:bCs/>
        </w:rPr>
        <w:t>Purpose of the job</w:t>
      </w:r>
      <w:bookmarkStart w:id="0" w:name="_GoBack"/>
      <w:bookmarkEnd w:id="0"/>
    </w:p>
    <w:p w:rsidR="00747324" w:rsidRPr="0002381D" w:rsidRDefault="00747324" w:rsidP="00747324">
      <w:pPr>
        <w:spacing w:line="259" w:lineRule="auto"/>
        <w:jc w:val="both"/>
        <w:rPr>
          <w:rFonts w:ascii="Arial" w:eastAsia="Cambria" w:hAnsi="Arial" w:cs="Arial"/>
        </w:rPr>
      </w:pPr>
      <w:r w:rsidRPr="0002381D">
        <w:rPr>
          <w:rFonts w:ascii="Arial" w:eastAsia="Cambria" w:hAnsi="Arial" w:cs="Arial"/>
        </w:rPr>
        <w:t xml:space="preserve">SADC Secretariat adopted Information Technology Infrastructure Library (ITIL) a framework for IT service delivery and management. One key function of ICT as per the framework is to have a functional service desk which provides great visibility and central control in dealing with ICT issues to ensure that businesses disruption due to ICT downtime is reduced. The service desk function requires a dedicated person whose primary responsibilities </w:t>
      </w:r>
      <w:r>
        <w:rPr>
          <w:rFonts w:ascii="Arial" w:eastAsia="Cambria" w:hAnsi="Arial" w:cs="Arial"/>
        </w:rPr>
        <w:t>are</w:t>
      </w:r>
      <w:r w:rsidRPr="0002381D">
        <w:rPr>
          <w:rFonts w:ascii="Arial" w:eastAsia="Cambria" w:hAnsi="Arial" w:cs="Arial"/>
        </w:rPr>
        <w:t xml:space="preserve"> to record, assign and manage the requests emanating from systems users.</w:t>
      </w:r>
    </w:p>
    <w:p w:rsidR="00747324" w:rsidRDefault="00747324" w:rsidP="00747324">
      <w:pPr>
        <w:autoSpaceDE w:val="0"/>
        <w:autoSpaceDN w:val="0"/>
        <w:adjustRightInd w:val="0"/>
        <w:spacing w:after="160" w:line="360" w:lineRule="auto"/>
        <w:contextualSpacing/>
        <w:jc w:val="both"/>
        <w:rPr>
          <w:rFonts w:ascii="Arial" w:hAnsi="Arial" w:cs="Arial"/>
          <w:b/>
          <w:bCs/>
        </w:rPr>
      </w:pPr>
    </w:p>
    <w:p w:rsidR="00747324" w:rsidRPr="00CA0991" w:rsidRDefault="00747324" w:rsidP="00747324">
      <w:pPr>
        <w:autoSpaceDE w:val="0"/>
        <w:autoSpaceDN w:val="0"/>
        <w:adjustRightInd w:val="0"/>
        <w:spacing w:after="160" w:line="360" w:lineRule="auto"/>
        <w:ind w:firstLine="180"/>
        <w:contextualSpacing/>
        <w:jc w:val="both"/>
        <w:rPr>
          <w:rFonts w:ascii="Arial" w:eastAsiaTheme="minorHAnsi" w:hAnsi="Arial" w:cs="Arial"/>
          <w:lang w:val="en-GB"/>
        </w:rPr>
      </w:pPr>
      <w:r w:rsidRPr="00CA0991">
        <w:rPr>
          <w:rFonts w:ascii="Arial" w:hAnsi="Arial" w:cs="Arial"/>
          <w:b/>
          <w:bCs/>
        </w:rPr>
        <w:t>Duties and Responsibilities</w:t>
      </w:r>
    </w:p>
    <w:p w:rsidR="00747324" w:rsidRPr="00CA0991" w:rsidRDefault="00747324" w:rsidP="00747324">
      <w:pPr>
        <w:numPr>
          <w:ilvl w:val="0"/>
          <w:numId w:val="2"/>
        </w:numPr>
        <w:autoSpaceDE w:val="0"/>
        <w:autoSpaceDN w:val="0"/>
        <w:adjustRightInd w:val="0"/>
        <w:contextualSpacing/>
        <w:jc w:val="both"/>
        <w:rPr>
          <w:rFonts w:ascii="Arial" w:eastAsiaTheme="minorHAnsi" w:hAnsi="Arial" w:cs="Arial"/>
          <w:lang w:val="en-GB"/>
        </w:rPr>
      </w:pPr>
      <w:r w:rsidRPr="00CA0991">
        <w:rPr>
          <w:rFonts w:ascii="Arial" w:eastAsiaTheme="minorHAnsi" w:hAnsi="Arial" w:cs="Arial"/>
          <w:lang w:val="en-GB"/>
        </w:rPr>
        <w:t>Record, assign</w:t>
      </w:r>
      <w:r>
        <w:rPr>
          <w:rFonts w:ascii="Arial" w:eastAsiaTheme="minorHAnsi" w:hAnsi="Arial" w:cs="Arial"/>
          <w:lang w:val="en-GB"/>
        </w:rPr>
        <w:t>,</w:t>
      </w:r>
      <w:r w:rsidRPr="00CA0991">
        <w:rPr>
          <w:rFonts w:ascii="Arial" w:eastAsiaTheme="minorHAnsi" w:hAnsi="Arial" w:cs="Arial"/>
          <w:lang w:val="en-GB"/>
        </w:rPr>
        <w:t xml:space="preserve"> and manage the requests</w:t>
      </w:r>
    </w:p>
    <w:p w:rsidR="00747324" w:rsidRPr="00CA0991" w:rsidRDefault="00747324" w:rsidP="00747324">
      <w:pPr>
        <w:numPr>
          <w:ilvl w:val="0"/>
          <w:numId w:val="2"/>
        </w:numPr>
        <w:autoSpaceDE w:val="0"/>
        <w:autoSpaceDN w:val="0"/>
        <w:adjustRightInd w:val="0"/>
        <w:contextualSpacing/>
        <w:jc w:val="both"/>
        <w:rPr>
          <w:rFonts w:ascii="Arial" w:eastAsiaTheme="minorHAnsi" w:hAnsi="Arial" w:cs="Arial"/>
          <w:lang w:val="en-GB"/>
        </w:rPr>
      </w:pPr>
      <w:r w:rsidRPr="00CA0991">
        <w:rPr>
          <w:rFonts w:ascii="Arial" w:eastAsiaTheme="minorHAnsi" w:hAnsi="Arial" w:cs="Arial"/>
          <w:lang w:val="en-GB"/>
        </w:rPr>
        <w:t>Generate reports as requested by the ICT Network Officer.</w:t>
      </w:r>
    </w:p>
    <w:p w:rsidR="00747324" w:rsidRPr="00CA0991" w:rsidRDefault="00747324" w:rsidP="00747324">
      <w:pPr>
        <w:numPr>
          <w:ilvl w:val="0"/>
          <w:numId w:val="2"/>
        </w:numPr>
        <w:autoSpaceDE w:val="0"/>
        <w:autoSpaceDN w:val="0"/>
        <w:adjustRightInd w:val="0"/>
        <w:contextualSpacing/>
        <w:jc w:val="both"/>
        <w:rPr>
          <w:rFonts w:ascii="Arial" w:eastAsiaTheme="minorHAnsi" w:hAnsi="Arial" w:cs="Arial"/>
          <w:lang w:val="en-GB"/>
        </w:rPr>
      </w:pPr>
      <w:r w:rsidRPr="00CA0991">
        <w:rPr>
          <w:rFonts w:ascii="Arial" w:eastAsiaTheme="minorHAnsi" w:hAnsi="Arial" w:cs="Arial"/>
          <w:lang w:val="en-GB"/>
        </w:rPr>
        <w:t>Capturing and managing assets on the helpdesk system</w:t>
      </w:r>
    </w:p>
    <w:p w:rsidR="00747324" w:rsidRPr="00CA0991" w:rsidRDefault="00747324" w:rsidP="00747324">
      <w:pPr>
        <w:numPr>
          <w:ilvl w:val="0"/>
          <w:numId w:val="2"/>
        </w:numPr>
        <w:autoSpaceDE w:val="0"/>
        <w:autoSpaceDN w:val="0"/>
        <w:adjustRightInd w:val="0"/>
        <w:contextualSpacing/>
        <w:jc w:val="both"/>
        <w:rPr>
          <w:rFonts w:ascii="Arial" w:eastAsiaTheme="minorHAnsi" w:hAnsi="Arial" w:cs="Arial"/>
          <w:lang w:val="en-GB"/>
        </w:rPr>
      </w:pPr>
      <w:r w:rsidRPr="00CA0991">
        <w:rPr>
          <w:rFonts w:ascii="Arial" w:eastAsiaTheme="minorHAnsi" w:hAnsi="Arial" w:cs="Arial"/>
          <w:lang w:val="en-GB"/>
        </w:rPr>
        <w:t>Creating tickets and managing tickets.</w:t>
      </w:r>
    </w:p>
    <w:p w:rsidR="00747324" w:rsidRPr="00CA0991" w:rsidRDefault="00747324" w:rsidP="00747324">
      <w:pPr>
        <w:numPr>
          <w:ilvl w:val="0"/>
          <w:numId w:val="2"/>
        </w:numPr>
        <w:autoSpaceDE w:val="0"/>
        <w:autoSpaceDN w:val="0"/>
        <w:adjustRightInd w:val="0"/>
        <w:contextualSpacing/>
        <w:jc w:val="both"/>
        <w:rPr>
          <w:rFonts w:ascii="Arial" w:eastAsiaTheme="minorHAnsi" w:hAnsi="Arial" w:cs="Arial"/>
          <w:lang w:val="en-GB"/>
        </w:rPr>
      </w:pPr>
      <w:r w:rsidRPr="00CA0991">
        <w:rPr>
          <w:rFonts w:ascii="Arial" w:eastAsiaTheme="minorHAnsi" w:hAnsi="Arial" w:cs="Arial"/>
          <w:lang w:val="en-GB"/>
        </w:rPr>
        <w:t>Serving as the first point of contact for users seeking technical assistance over the phone or email</w:t>
      </w:r>
    </w:p>
    <w:p w:rsidR="00747324" w:rsidRPr="00CA0991" w:rsidRDefault="00747324" w:rsidP="00747324">
      <w:pPr>
        <w:numPr>
          <w:ilvl w:val="0"/>
          <w:numId w:val="2"/>
        </w:numPr>
        <w:autoSpaceDE w:val="0"/>
        <w:autoSpaceDN w:val="0"/>
        <w:adjustRightInd w:val="0"/>
        <w:contextualSpacing/>
        <w:jc w:val="both"/>
        <w:rPr>
          <w:rFonts w:ascii="Arial" w:eastAsiaTheme="minorHAnsi" w:hAnsi="Arial" w:cs="Arial"/>
          <w:lang w:val="en-GB"/>
        </w:rPr>
      </w:pPr>
      <w:r w:rsidRPr="00CA0991">
        <w:rPr>
          <w:rFonts w:ascii="Arial" w:eastAsiaTheme="minorHAnsi" w:hAnsi="Arial" w:cs="Arial"/>
          <w:lang w:val="en-GB"/>
        </w:rPr>
        <w:t>Direct unresolved issues to the next level of support personnel</w:t>
      </w:r>
    </w:p>
    <w:p w:rsidR="00747324" w:rsidRPr="00CA0991" w:rsidRDefault="00747324" w:rsidP="00747324">
      <w:pPr>
        <w:numPr>
          <w:ilvl w:val="0"/>
          <w:numId w:val="2"/>
        </w:numPr>
        <w:autoSpaceDE w:val="0"/>
        <w:autoSpaceDN w:val="0"/>
        <w:adjustRightInd w:val="0"/>
        <w:contextualSpacing/>
        <w:jc w:val="both"/>
        <w:rPr>
          <w:rFonts w:ascii="Arial" w:eastAsiaTheme="minorHAnsi" w:hAnsi="Arial" w:cs="Arial"/>
          <w:lang w:val="en-GB"/>
        </w:rPr>
      </w:pPr>
      <w:r w:rsidRPr="00CA0991">
        <w:rPr>
          <w:rFonts w:ascii="Arial" w:eastAsiaTheme="minorHAnsi" w:hAnsi="Arial" w:cs="Arial"/>
          <w:lang w:val="en-GB"/>
        </w:rPr>
        <w:t>Record events and problems and their resolution in logs</w:t>
      </w:r>
    </w:p>
    <w:p w:rsidR="00747324" w:rsidRPr="00CA0991" w:rsidRDefault="00747324" w:rsidP="00747324">
      <w:pPr>
        <w:numPr>
          <w:ilvl w:val="0"/>
          <w:numId w:val="2"/>
        </w:numPr>
        <w:autoSpaceDE w:val="0"/>
        <w:autoSpaceDN w:val="0"/>
        <w:adjustRightInd w:val="0"/>
        <w:contextualSpacing/>
        <w:jc w:val="both"/>
        <w:rPr>
          <w:rFonts w:ascii="Arial" w:eastAsiaTheme="minorHAnsi" w:hAnsi="Arial" w:cs="Arial"/>
          <w:lang w:val="en-GB"/>
        </w:rPr>
      </w:pPr>
      <w:r w:rsidRPr="00CA0991">
        <w:rPr>
          <w:rFonts w:ascii="Arial" w:eastAsiaTheme="minorHAnsi" w:hAnsi="Arial" w:cs="Arial"/>
          <w:lang w:val="en-GB"/>
        </w:rPr>
        <w:t>Follow-up and update users’ status and information</w:t>
      </w:r>
    </w:p>
    <w:p w:rsidR="00747324" w:rsidRPr="00CA0991" w:rsidRDefault="00747324" w:rsidP="00747324">
      <w:pPr>
        <w:numPr>
          <w:ilvl w:val="0"/>
          <w:numId w:val="2"/>
        </w:numPr>
        <w:autoSpaceDE w:val="0"/>
        <w:autoSpaceDN w:val="0"/>
        <w:adjustRightInd w:val="0"/>
        <w:contextualSpacing/>
        <w:jc w:val="both"/>
        <w:rPr>
          <w:rFonts w:ascii="Arial" w:eastAsiaTheme="minorHAnsi" w:hAnsi="Arial" w:cs="Arial"/>
          <w:lang w:val="en-GB"/>
        </w:rPr>
      </w:pPr>
      <w:r w:rsidRPr="00CA0991">
        <w:rPr>
          <w:rFonts w:ascii="Arial" w:eastAsiaTheme="minorHAnsi" w:hAnsi="Arial" w:cs="Arial"/>
          <w:lang w:val="en-GB"/>
        </w:rPr>
        <w:t>Pass on any feedback or suggestions by users to the appropriate ICT team</w:t>
      </w:r>
    </w:p>
    <w:p w:rsidR="00747324" w:rsidRPr="00CA0991" w:rsidRDefault="00747324" w:rsidP="00747324">
      <w:pPr>
        <w:numPr>
          <w:ilvl w:val="0"/>
          <w:numId w:val="2"/>
        </w:numPr>
        <w:autoSpaceDE w:val="0"/>
        <w:autoSpaceDN w:val="0"/>
        <w:adjustRightInd w:val="0"/>
        <w:contextualSpacing/>
        <w:jc w:val="both"/>
        <w:rPr>
          <w:rFonts w:ascii="Arial" w:eastAsiaTheme="minorHAnsi" w:hAnsi="Arial" w:cs="Arial"/>
          <w:lang w:val="en-GB"/>
        </w:rPr>
      </w:pPr>
      <w:r w:rsidRPr="00CA0991">
        <w:rPr>
          <w:rFonts w:ascii="Arial" w:eastAsiaTheme="minorHAnsi" w:hAnsi="Arial" w:cs="Arial"/>
          <w:lang w:val="en-GB"/>
        </w:rPr>
        <w:t>Identify and suggest possible improvements on procedures</w:t>
      </w:r>
    </w:p>
    <w:p w:rsidR="00747324" w:rsidRPr="00CA0991" w:rsidRDefault="00747324" w:rsidP="00747324">
      <w:pPr>
        <w:numPr>
          <w:ilvl w:val="0"/>
          <w:numId w:val="2"/>
        </w:numPr>
        <w:autoSpaceDE w:val="0"/>
        <w:autoSpaceDN w:val="0"/>
        <w:adjustRightInd w:val="0"/>
        <w:contextualSpacing/>
        <w:jc w:val="both"/>
        <w:rPr>
          <w:rFonts w:ascii="Arial" w:eastAsiaTheme="minorHAnsi" w:hAnsi="Arial" w:cs="Arial"/>
          <w:lang w:val="en-GB"/>
        </w:rPr>
      </w:pPr>
      <w:r w:rsidRPr="00CA0991">
        <w:rPr>
          <w:rFonts w:ascii="Arial" w:eastAsiaTheme="minorHAnsi" w:hAnsi="Arial" w:cs="Arial"/>
          <w:lang w:val="en-GB"/>
        </w:rPr>
        <w:t>Responds to telephone calls, emails</w:t>
      </w:r>
      <w:r>
        <w:rPr>
          <w:rFonts w:ascii="Arial" w:eastAsiaTheme="minorHAnsi" w:hAnsi="Arial" w:cs="Arial"/>
          <w:lang w:val="en-GB"/>
        </w:rPr>
        <w:t>,</w:t>
      </w:r>
      <w:r w:rsidRPr="00CA0991">
        <w:rPr>
          <w:rFonts w:ascii="Arial" w:eastAsiaTheme="minorHAnsi" w:hAnsi="Arial" w:cs="Arial"/>
          <w:lang w:val="en-GB"/>
        </w:rPr>
        <w:t xml:space="preserve"> and personnel requests for technical support in a courteous manner</w:t>
      </w:r>
    </w:p>
    <w:p w:rsidR="00747324" w:rsidRPr="00CA0991" w:rsidRDefault="00747324" w:rsidP="00747324">
      <w:pPr>
        <w:numPr>
          <w:ilvl w:val="0"/>
          <w:numId w:val="2"/>
        </w:numPr>
        <w:autoSpaceDE w:val="0"/>
        <w:autoSpaceDN w:val="0"/>
        <w:adjustRightInd w:val="0"/>
        <w:contextualSpacing/>
        <w:jc w:val="both"/>
        <w:rPr>
          <w:rFonts w:ascii="Arial" w:eastAsiaTheme="minorHAnsi" w:hAnsi="Arial" w:cs="Arial"/>
          <w:lang w:val="en-GB"/>
        </w:rPr>
      </w:pPr>
      <w:r w:rsidRPr="00CA0991">
        <w:rPr>
          <w:rFonts w:ascii="Arial" w:eastAsiaTheme="minorHAnsi" w:hAnsi="Arial" w:cs="Arial"/>
          <w:lang w:val="en-GB"/>
        </w:rPr>
        <w:t xml:space="preserve">Escalates issues requiring specialized technical knowledge </w:t>
      </w:r>
      <w:r>
        <w:rPr>
          <w:rFonts w:ascii="Arial" w:eastAsiaTheme="minorHAnsi" w:hAnsi="Arial" w:cs="Arial"/>
          <w:lang w:val="en-GB"/>
        </w:rPr>
        <w:t>of</w:t>
      </w:r>
      <w:r w:rsidRPr="00CA0991">
        <w:rPr>
          <w:rFonts w:ascii="Arial" w:eastAsiaTheme="minorHAnsi" w:hAnsi="Arial" w:cs="Arial"/>
          <w:lang w:val="en-GB"/>
        </w:rPr>
        <w:t xml:space="preserve"> the appropriate systems, development</w:t>
      </w:r>
      <w:r>
        <w:rPr>
          <w:rFonts w:ascii="Arial" w:eastAsiaTheme="minorHAnsi" w:hAnsi="Arial" w:cs="Arial"/>
          <w:lang w:val="en-GB"/>
        </w:rPr>
        <w:t>,</w:t>
      </w:r>
      <w:r w:rsidRPr="00CA0991">
        <w:rPr>
          <w:rFonts w:ascii="Arial" w:eastAsiaTheme="minorHAnsi" w:hAnsi="Arial" w:cs="Arial"/>
          <w:lang w:val="en-GB"/>
        </w:rPr>
        <w:t xml:space="preserve"> and support personnel</w:t>
      </w:r>
    </w:p>
    <w:p w:rsidR="00747324" w:rsidRPr="00CA0991" w:rsidRDefault="00747324" w:rsidP="00747324">
      <w:pPr>
        <w:numPr>
          <w:ilvl w:val="0"/>
          <w:numId w:val="2"/>
        </w:numPr>
        <w:autoSpaceDE w:val="0"/>
        <w:autoSpaceDN w:val="0"/>
        <w:adjustRightInd w:val="0"/>
        <w:contextualSpacing/>
        <w:jc w:val="both"/>
        <w:rPr>
          <w:rFonts w:ascii="Arial" w:hAnsi="Arial" w:cs="Arial"/>
        </w:rPr>
      </w:pPr>
      <w:r w:rsidRPr="00CA0991">
        <w:rPr>
          <w:rFonts w:ascii="Arial" w:eastAsiaTheme="minorHAnsi" w:hAnsi="Arial" w:cs="Arial"/>
          <w:lang w:val="en-GB"/>
        </w:rPr>
        <w:t>Documents, tracks</w:t>
      </w:r>
      <w:r>
        <w:rPr>
          <w:rFonts w:ascii="Arial" w:eastAsiaTheme="minorHAnsi" w:hAnsi="Arial" w:cs="Arial"/>
          <w:lang w:val="en-GB"/>
        </w:rPr>
        <w:t>,</w:t>
      </w:r>
      <w:r w:rsidRPr="00CA0991">
        <w:rPr>
          <w:rFonts w:ascii="Arial" w:eastAsiaTheme="minorHAnsi" w:hAnsi="Arial" w:cs="Arial"/>
          <w:lang w:val="en-GB"/>
        </w:rPr>
        <w:t xml:space="preserve"> and monitors issues to ensure a timely resolution</w:t>
      </w:r>
    </w:p>
    <w:p w:rsidR="00747324" w:rsidRDefault="00747324" w:rsidP="00747324">
      <w:pPr>
        <w:jc w:val="both"/>
        <w:rPr>
          <w:rFonts w:ascii="Arial" w:hAnsi="Arial" w:cs="Arial"/>
          <w:b/>
          <w:bCs/>
          <w:lang w:val="en-GB"/>
        </w:rPr>
      </w:pPr>
    </w:p>
    <w:p w:rsidR="00747324" w:rsidRDefault="00747324" w:rsidP="00747324">
      <w:pPr>
        <w:ind w:firstLine="180"/>
        <w:jc w:val="both"/>
        <w:rPr>
          <w:rFonts w:ascii="Arial" w:hAnsi="Arial" w:cs="Arial"/>
          <w:b/>
          <w:bCs/>
          <w:lang w:val="en-GB"/>
        </w:rPr>
      </w:pPr>
      <w:r>
        <w:rPr>
          <w:rFonts w:ascii="Arial" w:hAnsi="Arial" w:cs="Arial"/>
          <w:b/>
          <w:bCs/>
          <w:lang w:val="en-GB"/>
        </w:rPr>
        <w:t>Position Requirements</w:t>
      </w:r>
    </w:p>
    <w:p w:rsidR="00747324" w:rsidRPr="00471330" w:rsidRDefault="00747324" w:rsidP="00747324">
      <w:pPr>
        <w:jc w:val="both"/>
        <w:rPr>
          <w:rFonts w:ascii="Arial" w:hAnsi="Arial" w:cs="Arial"/>
          <w:b/>
          <w:bCs/>
          <w:lang w:val="en-GB"/>
        </w:rPr>
      </w:pPr>
    </w:p>
    <w:p w:rsidR="00747324" w:rsidRPr="00CA0991" w:rsidRDefault="00747324" w:rsidP="00747324">
      <w:pPr>
        <w:ind w:firstLine="180"/>
        <w:outlineLvl w:val="1"/>
        <w:rPr>
          <w:rFonts w:ascii="Arial" w:hAnsi="Arial" w:cs="Arial"/>
          <w:b/>
          <w:bCs/>
        </w:rPr>
      </w:pPr>
      <w:r w:rsidRPr="00CA0991">
        <w:rPr>
          <w:rFonts w:ascii="Arial" w:hAnsi="Arial" w:cs="Arial"/>
          <w:b/>
          <w:bCs/>
        </w:rPr>
        <w:t xml:space="preserve">Qualifications </w:t>
      </w:r>
    </w:p>
    <w:p w:rsidR="00747324" w:rsidRDefault="00747324" w:rsidP="00747324">
      <w:pPr>
        <w:numPr>
          <w:ilvl w:val="0"/>
          <w:numId w:val="2"/>
        </w:numPr>
        <w:autoSpaceDE w:val="0"/>
        <w:autoSpaceDN w:val="0"/>
        <w:adjustRightInd w:val="0"/>
        <w:contextualSpacing/>
        <w:jc w:val="both"/>
        <w:rPr>
          <w:rFonts w:ascii="Arial" w:eastAsiaTheme="minorHAnsi" w:hAnsi="Arial" w:cs="Arial"/>
          <w:lang w:val="en-GB"/>
        </w:rPr>
      </w:pPr>
      <w:r w:rsidRPr="00CA0991">
        <w:rPr>
          <w:rFonts w:ascii="Arial" w:eastAsiaTheme="minorHAnsi" w:hAnsi="Arial" w:cs="Arial"/>
          <w:lang w:val="en-GB"/>
        </w:rPr>
        <w:t>Must have a BSc/BA degree in Information Technology or related majors from an accredited four-year college or university</w:t>
      </w:r>
      <w:r>
        <w:rPr>
          <w:rFonts w:ascii="Arial" w:eastAsiaTheme="minorHAnsi" w:hAnsi="Arial" w:cs="Arial"/>
          <w:lang w:val="en-GB"/>
        </w:rPr>
        <w:t>.</w:t>
      </w:r>
    </w:p>
    <w:p w:rsidR="00747324" w:rsidRPr="00CA0991" w:rsidRDefault="00747324" w:rsidP="00747324">
      <w:pPr>
        <w:autoSpaceDE w:val="0"/>
        <w:autoSpaceDN w:val="0"/>
        <w:adjustRightInd w:val="0"/>
        <w:ind w:left="720"/>
        <w:contextualSpacing/>
        <w:jc w:val="both"/>
        <w:rPr>
          <w:rFonts w:ascii="Arial" w:eastAsiaTheme="minorHAnsi" w:hAnsi="Arial" w:cs="Arial"/>
          <w:lang w:val="en-GB"/>
        </w:rPr>
      </w:pPr>
    </w:p>
    <w:p w:rsidR="00747324" w:rsidRPr="00CA0991" w:rsidRDefault="00747324" w:rsidP="00747324">
      <w:pPr>
        <w:ind w:firstLine="180"/>
        <w:jc w:val="both"/>
        <w:rPr>
          <w:rFonts w:ascii="Arial" w:hAnsi="Arial" w:cs="Arial"/>
          <w:b/>
          <w:lang w:val="en-GB"/>
        </w:rPr>
      </w:pPr>
      <w:r w:rsidRPr="00CA0991">
        <w:rPr>
          <w:rFonts w:ascii="Arial" w:hAnsi="Arial" w:cs="Arial"/>
          <w:b/>
          <w:lang w:val="en-GB"/>
        </w:rPr>
        <w:t>Professional Certification</w:t>
      </w:r>
    </w:p>
    <w:p w:rsidR="00747324" w:rsidRDefault="00747324" w:rsidP="00747324">
      <w:pPr>
        <w:numPr>
          <w:ilvl w:val="0"/>
          <w:numId w:val="2"/>
        </w:numPr>
        <w:autoSpaceDE w:val="0"/>
        <w:autoSpaceDN w:val="0"/>
        <w:adjustRightInd w:val="0"/>
        <w:spacing w:after="160" w:line="360" w:lineRule="auto"/>
        <w:contextualSpacing/>
        <w:jc w:val="both"/>
        <w:rPr>
          <w:rFonts w:ascii="Arial" w:eastAsiaTheme="minorHAnsi" w:hAnsi="Arial" w:cs="Arial"/>
          <w:lang w:val="en-GB"/>
        </w:rPr>
      </w:pPr>
      <w:r w:rsidRPr="00CA0991">
        <w:rPr>
          <w:rFonts w:ascii="Arial" w:eastAsiaTheme="minorHAnsi" w:hAnsi="Arial" w:cs="Arial"/>
          <w:lang w:val="en-GB"/>
        </w:rPr>
        <w:t>Certification in (Information Technology Infrastructure Library) ITIL will be added advantage.</w:t>
      </w:r>
    </w:p>
    <w:p w:rsidR="00747324" w:rsidRDefault="00747324" w:rsidP="00747324">
      <w:pPr>
        <w:shd w:val="clear" w:color="auto" w:fill="FFFFFF" w:themeFill="background1"/>
        <w:jc w:val="both"/>
        <w:rPr>
          <w:rFonts w:ascii="Arial" w:hAnsi="Arial" w:cs="Arial"/>
          <w:b/>
          <w:bCs/>
          <w:lang w:val="en-GB"/>
        </w:rPr>
      </w:pPr>
    </w:p>
    <w:p w:rsidR="00747324" w:rsidRPr="00CA0991" w:rsidRDefault="00747324" w:rsidP="00747324">
      <w:pPr>
        <w:shd w:val="clear" w:color="auto" w:fill="FFFFFF" w:themeFill="background1"/>
        <w:ind w:firstLine="180"/>
        <w:jc w:val="both"/>
        <w:rPr>
          <w:rFonts w:ascii="Arial" w:hAnsi="Arial" w:cs="Arial"/>
          <w:b/>
          <w:bCs/>
          <w:lang w:val="en-GB"/>
        </w:rPr>
      </w:pPr>
      <w:r w:rsidRPr="00CA0991">
        <w:rPr>
          <w:rFonts w:ascii="Arial" w:hAnsi="Arial" w:cs="Arial"/>
          <w:b/>
          <w:bCs/>
          <w:lang w:val="en-GB"/>
        </w:rPr>
        <w:t>Specialised Knowledge</w:t>
      </w:r>
    </w:p>
    <w:p w:rsidR="00747324" w:rsidRPr="00CA0991" w:rsidRDefault="00747324" w:rsidP="00747324">
      <w:pPr>
        <w:pStyle w:val="ListParagraph"/>
        <w:numPr>
          <w:ilvl w:val="0"/>
          <w:numId w:val="5"/>
        </w:numPr>
        <w:autoSpaceDE w:val="0"/>
        <w:autoSpaceDN w:val="0"/>
        <w:adjustRightInd w:val="0"/>
        <w:spacing w:after="160"/>
        <w:jc w:val="both"/>
        <w:rPr>
          <w:rFonts w:ascii="Arial" w:eastAsiaTheme="minorHAnsi" w:hAnsi="Arial" w:cs="Arial"/>
          <w:lang w:val="en-GB"/>
        </w:rPr>
      </w:pPr>
      <w:r w:rsidRPr="00CA0991">
        <w:rPr>
          <w:rFonts w:ascii="Arial" w:eastAsiaTheme="minorHAnsi" w:hAnsi="Arial" w:cs="Arial"/>
          <w:lang w:val="en-GB"/>
        </w:rPr>
        <w:t>Basic training and knowledge specific to hardware platforms, operating systems, communication networks, and personal computers and computer systems.</w:t>
      </w:r>
    </w:p>
    <w:p w:rsidR="00747324" w:rsidRPr="00CA0991" w:rsidRDefault="00747324" w:rsidP="00747324">
      <w:pPr>
        <w:pStyle w:val="ListParagraph"/>
        <w:numPr>
          <w:ilvl w:val="0"/>
          <w:numId w:val="5"/>
        </w:numPr>
        <w:autoSpaceDE w:val="0"/>
        <w:autoSpaceDN w:val="0"/>
        <w:adjustRightInd w:val="0"/>
        <w:spacing w:after="160"/>
        <w:jc w:val="both"/>
        <w:rPr>
          <w:rFonts w:ascii="Arial" w:eastAsiaTheme="minorHAnsi" w:hAnsi="Arial" w:cs="Arial"/>
          <w:lang w:val="en-GB"/>
        </w:rPr>
      </w:pPr>
      <w:r w:rsidRPr="00CA0991">
        <w:rPr>
          <w:rFonts w:ascii="Arial" w:eastAsiaTheme="minorHAnsi" w:hAnsi="Arial" w:cs="Arial"/>
          <w:lang w:val="en-GB"/>
        </w:rPr>
        <w:t xml:space="preserve">Experience with </w:t>
      </w:r>
      <w:r>
        <w:rPr>
          <w:rFonts w:ascii="Arial" w:eastAsiaTheme="minorHAnsi" w:hAnsi="Arial" w:cs="Arial"/>
          <w:lang w:val="en-GB"/>
        </w:rPr>
        <w:t xml:space="preserve">the </w:t>
      </w:r>
      <w:r w:rsidRPr="00CA0991">
        <w:rPr>
          <w:rFonts w:ascii="Arial" w:eastAsiaTheme="minorHAnsi" w:hAnsi="Arial" w:cs="Arial"/>
          <w:lang w:val="en-GB"/>
        </w:rPr>
        <w:t xml:space="preserve">use of Microsoft Windows 10 and </w:t>
      </w:r>
      <w:r>
        <w:rPr>
          <w:rFonts w:ascii="Arial" w:eastAsiaTheme="minorHAnsi" w:hAnsi="Arial" w:cs="Arial"/>
          <w:lang w:val="en-GB"/>
        </w:rPr>
        <w:t xml:space="preserve">the </w:t>
      </w:r>
      <w:r w:rsidRPr="00CA0991">
        <w:rPr>
          <w:rFonts w:ascii="Arial" w:eastAsiaTheme="minorHAnsi" w:hAnsi="Arial" w:cs="Arial"/>
          <w:lang w:val="en-GB"/>
        </w:rPr>
        <w:t xml:space="preserve">latest </w:t>
      </w:r>
      <w:r>
        <w:rPr>
          <w:rFonts w:ascii="Arial" w:eastAsiaTheme="minorHAnsi" w:hAnsi="Arial" w:cs="Arial"/>
          <w:lang w:val="en-GB"/>
        </w:rPr>
        <w:t>Windows</w:t>
      </w:r>
      <w:r w:rsidRPr="00CA0991">
        <w:rPr>
          <w:rFonts w:ascii="Arial" w:eastAsiaTheme="minorHAnsi" w:hAnsi="Arial" w:cs="Arial"/>
          <w:lang w:val="en-GB"/>
        </w:rPr>
        <w:t xml:space="preserve"> Version.</w:t>
      </w:r>
    </w:p>
    <w:p w:rsidR="00747324" w:rsidRPr="00CA0991" w:rsidRDefault="00747324" w:rsidP="00747324">
      <w:pPr>
        <w:pStyle w:val="ListParagraph"/>
        <w:numPr>
          <w:ilvl w:val="0"/>
          <w:numId w:val="5"/>
        </w:numPr>
        <w:autoSpaceDE w:val="0"/>
        <w:autoSpaceDN w:val="0"/>
        <w:adjustRightInd w:val="0"/>
        <w:spacing w:after="160"/>
        <w:jc w:val="both"/>
        <w:rPr>
          <w:rFonts w:ascii="Arial" w:eastAsiaTheme="minorHAnsi" w:hAnsi="Arial" w:cs="Arial"/>
          <w:lang w:val="en-GB"/>
        </w:rPr>
      </w:pPr>
      <w:r w:rsidRPr="00CA0991">
        <w:rPr>
          <w:rFonts w:ascii="Arial" w:eastAsiaTheme="minorHAnsi" w:hAnsi="Arial" w:cs="Arial"/>
          <w:lang w:val="en-GB"/>
        </w:rPr>
        <w:t>Prior help desk experience or other user support roles preferred</w:t>
      </w:r>
    </w:p>
    <w:p w:rsidR="00747324" w:rsidRPr="00CA0991" w:rsidRDefault="00747324" w:rsidP="00747324">
      <w:pPr>
        <w:pStyle w:val="ListParagraph"/>
        <w:numPr>
          <w:ilvl w:val="0"/>
          <w:numId w:val="5"/>
        </w:numPr>
        <w:autoSpaceDE w:val="0"/>
        <w:autoSpaceDN w:val="0"/>
        <w:adjustRightInd w:val="0"/>
        <w:spacing w:after="160"/>
        <w:jc w:val="both"/>
        <w:rPr>
          <w:rFonts w:ascii="Arial" w:eastAsiaTheme="minorHAnsi" w:hAnsi="Arial" w:cs="Arial"/>
          <w:lang w:val="en-GB"/>
        </w:rPr>
      </w:pPr>
      <w:r w:rsidRPr="00CA0991">
        <w:rPr>
          <w:rFonts w:ascii="Arial" w:eastAsiaTheme="minorHAnsi" w:hAnsi="Arial" w:cs="Arial"/>
          <w:lang w:val="en-GB"/>
        </w:rPr>
        <w:lastRenderedPageBreak/>
        <w:t>Ability to diagnose and resolve basic technical issues</w:t>
      </w:r>
    </w:p>
    <w:p w:rsidR="00747324" w:rsidRDefault="00747324" w:rsidP="00747324">
      <w:pPr>
        <w:jc w:val="both"/>
        <w:rPr>
          <w:rFonts w:ascii="Arial" w:eastAsia="Cambria" w:hAnsi="Arial" w:cs="Arial"/>
          <w:b/>
          <w:lang w:val="en-GB"/>
        </w:rPr>
      </w:pPr>
    </w:p>
    <w:p w:rsidR="00747324" w:rsidRPr="00CA0991" w:rsidRDefault="00747324" w:rsidP="00747324">
      <w:pPr>
        <w:ind w:firstLine="270"/>
        <w:jc w:val="both"/>
        <w:rPr>
          <w:rFonts w:ascii="Arial" w:eastAsia="Cambria" w:hAnsi="Arial" w:cs="Arial"/>
          <w:b/>
          <w:lang w:val="en-GB"/>
        </w:rPr>
      </w:pPr>
      <w:r w:rsidRPr="00CA0991">
        <w:rPr>
          <w:rFonts w:ascii="Arial" w:eastAsia="Cambria" w:hAnsi="Arial" w:cs="Arial"/>
          <w:b/>
          <w:lang w:val="en-GB"/>
        </w:rPr>
        <w:t>Experience</w:t>
      </w:r>
    </w:p>
    <w:p w:rsidR="00747324" w:rsidRDefault="00747324" w:rsidP="00747324">
      <w:pPr>
        <w:pStyle w:val="ListParagraph"/>
        <w:numPr>
          <w:ilvl w:val="0"/>
          <w:numId w:val="3"/>
        </w:numPr>
        <w:autoSpaceDE w:val="0"/>
        <w:autoSpaceDN w:val="0"/>
        <w:adjustRightInd w:val="0"/>
        <w:spacing w:after="160" w:line="360" w:lineRule="auto"/>
        <w:jc w:val="both"/>
        <w:rPr>
          <w:rFonts w:ascii="Arial" w:eastAsiaTheme="minorHAnsi" w:hAnsi="Arial" w:cs="Arial"/>
          <w:lang w:val="en-GB"/>
        </w:rPr>
      </w:pPr>
      <w:r w:rsidRPr="00CA0991">
        <w:rPr>
          <w:rFonts w:ascii="Arial" w:eastAsiaTheme="minorHAnsi" w:hAnsi="Arial" w:cs="Arial"/>
          <w:lang w:val="en-GB"/>
        </w:rPr>
        <w:t xml:space="preserve">A minimum </w:t>
      </w:r>
      <w:r>
        <w:rPr>
          <w:rFonts w:ascii="Arial" w:eastAsiaTheme="minorHAnsi" w:hAnsi="Arial" w:cs="Arial"/>
          <w:lang w:val="en-GB"/>
        </w:rPr>
        <w:t xml:space="preserve">of </w:t>
      </w:r>
      <w:r w:rsidRPr="00CA0991">
        <w:rPr>
          <w:rFonts w:ascii="Arial" w:eastAsiaTheme="minorHAnsi" w:hAnsi="Arial" w:cs="Arial"/>
          <w:lang w:val="en-GB"/>
        </w:rPr>
        <w:t xml:space="preserve">5 years in ICT of which three (3) years should be related to </w:t>
      </w:r>
      <w:r>
        <w:rPr>
          <w:rFonts w:ascii="Arial" w:eastAsiaTheme="minorHAnsi" w:hAnsi="Arial" w:cs="Arial"/>
          <w:lang w:val="en-GB"/>
        </w:rPr>
        <w:t xml:space="preserve">the </w:t>
      </w:r>
      <w:r w:rsidRPr="00CA0991">
        <w:rPr>
          <w:rFonts w:ascii="Arial" w:eastAsiaTheme="minorHAnsi" w:hAnsi="Arial" w:cs="Arial"/>
          <w:lang w:val="en-GB"/>
        </w:rPr>
        <w:t xml:space="preserve">management of </w:t>
      </w:r>
      <w:r>
        <w:rPr>
          <w:rFonts w:ascii="Arial" w:eastAsiaTheme="minorHAnsi" w:hAnsi="Arial" w:cs="Arial"/>
          <w:lang w:val="en-GB"/>
        </w:rPr>
        <w:t xml:space="preserve">a </w:t>
      </w:r>
      <w:r w:rsidRPr="00CA0991">
        <w:rPr>
          <w:rFonts w:ascii="Arial" w:eastAsiaTheme="minorHAnsi" w:hAnsi="Arial" w:cs="Arial"/>
          <w:lang w:val="en-GB"/>
        </w:rPr>
        <w:t xml:space="preserve">service desk. </w:t>
      </w:r>
    </w:p>
    <w:p w:rsidR="00747324" w:rsidRPr="00CA0991" w:rsidRDefault="00747324" w:rsidP="00747324">
      <w:pPr>
        <w:autoSpaceDE w:val="0"/>
        <w:autoSpaceDN w:val="0"/>
        <w:adjustRightInd w:val="0"/>
        <w:spacing w:line="360" w:lineRule="auto"/>
        <w:ind w:firstLine="360"/>
        <w:jc w:val="both"/>
        <w:rPr>
          <w:rFonts w:ascii="Arial" w:eastAsiaTheme="minorHAnsi" w:hAnsi="Arial" w:cs="Arial"/>
          <w:b/>
          <w:lang w:val="en-GB"/>
        </w:rPr>
      </w:pPr>
      <w:r w:rsidRPr="00CA0991">
        <w:rPr>
          <w:rFonts w:ascii="Arial" w:eastAsiaTheme="minorHAnsi" w:hAnsi="Arial" w:cs="Arial"/>
          <w:b/>
          <w:lang w:val="en-GB"/>
        </w:rPr>
        <w:t>Skills Requirements</w:t>
      </w:r>
    </w:p>
    <w:p w:rsidR="00747324" w:rsidRDefault="00747324" w:rsidP="00747324">
      <w:pPr>
        <w:pStyle w:val="ListParagraph"/>
        <w:numPr>
          <w:ilvl w:val="0"/>
          <w:numId w:val="4"/>
        </w:numPr>
        <w:autoSpaceDE w:val="0"/>
        <w:autoSpaceDN w:val="0"/>
        <w:adjustRightInd w:val="0"/>
        <w:rPr>
          <w:rFonts w:ascii="Arial" w:eastAsiaTheme="minorHAnsi" w:hAnsi="Arial" w:cs="Arial"/>
          <w:color w:val="404040"/>
        </w:rPr>
      </w:pPr>
      <w:r w:rsidRPr="00CA0991">
        <w:rPr>
          <w:rFonts w:ascii="Arial" w:eastAsiaTheme="minorHAnsi" w:hAnsi="Arial" w:cs="Arial"/>
          <w:color w:val="404040"/>
        </w:rPr>
        <w:t>Excellent communication skills</w:t>
      </w:r>
    </w:p>
    <w:p w:rsidR="00747324" w:rsidRPr="00CA0991" w:rsidRDefault="00747324" w:rsidP="00747324">
      <w:pPr>
        <w:pStyle w:val="ListParagraph"/>
        <w:numPr>
          <w:ilvl w:val="0"/>
          <w:numId w:val="4"/>
        </w:numPr>
        <w:rPr>
          <w:rFonts w:ascii="Arial" w:eastAsiaTheme="minorHAnsi" w:hAnsi="Arial" w:cs="Arial"/>
          <w:color w:val="404040"/>
        </w:rPr>
      </w:pPr>
      <w:r w:rsidRPr="00CA0991">
        <w:rPr>
          <w:rFonts w:ascii="Arial" w:eastAsiaTheme="minorHAnsi" w:hAnsi="Arial" w:cs="Arial"/>
          <w:color w:val="404040"/>
        </w:rPr>
        <w:t>Exceptional interpersonal skills, with a focus on relationship-building, listening, questioning, and analytical skills</w:t>
      </w:r>
    </w:p>
    <w:p w:rsidR="00747324" w:rsidRPr="00CA0991" w:rsidRDefault="00747324" w:rsidP="00747324">
      <w:pPr>
        <w:pStyle w:val="ListParagraph"/>
        <w:numPr>
          <w:ilvl w:val="0"/>
          <w:numId w:val="4"/>
        </w:numPr>
        <w:autoSpaceDE w:val="0"/>
        <w:autoSpaceDN w:val="0"/>
        <w:adjustRightInd w:val="0"/>
        <w:rPr>
          <w:rFonts w:ascii="Arial" w:eastAsiaTheme="minorHAnsi" w:hAnsi="Arial" w:cs="Arial"/>
          <w:color w:val="404040"/>
        </w:rPr>
      </w:pPr>
      <w:r w:rsidRPr="00CA0991">
        <w:rPr>
          <w:rFonts w:ascii="Arial" w:eastAsiaTheme="minorHAnsi" w:hAnsi="Arial" w:cs="Arial"/>
          <w:color w:val="404040"/>
        </w:rPr>
        <w:t>Customer-oriented and cool-tempered</w:t>
      </w:r>
    </w:p>
    <w:p w:rsidR="00747324" w:rsidRPr="00CA0991" w:rsidRDefault="00747324" w:rsidP="00747324">
      <w:pPr>
        <w:pStyle w:val="ListParagraph"/>
        <w:numPr>
          <w:ilvl w:val="0"/>
          <w:numId w:val="4"/>
        </w:numPr>
        <w:autoSpaceDE w:val="0"/>
        <w:autoSpaceDN w:val="0"/>
        <w:adjustRightInd w:val="0"/>
        <w:rPr>
          <w:rFonts w:ascii="Arial" w:eastAsiaTheme="minorHAnsi" w:hAnsi="Arial" w:cs="Arial"/>
          <w:color w:val="404040"/>
        </w:rPr>
      </w:pPr>
      <w:r w:rsidRPr="00CA0991">
        <w:rPr>
          <w:rFonts w:ascii="Arial" w:eastAsiaTheme="minorHAnsi" w:hAnsi="Arial" w:cs="Arial"/>
          <w:color w:val="404040"/>
        </w:rPr>
        <w:t>Interpersonal skills</w:t>
      </w:r>
    </w:p>
    <w:p w:rsidR="00747324" w:rsidRPr="00CA0991" w:rsidRDefault="00747324" w:rsidP="00747324">
      <w:pPr>
        <w:pStyle w:val="ListParagraph"/>
        <w:numPr>
          <w:ilvl w:val="0"/>
          <w:numId w:val="4"/>
        </w:numPr>
        <w:autoSpaceDE w:val="0"/>
        <w:autoSpaceDN w:val="0"/>
        <w:adjustRightInd w:val="0"/>
        <w:rPr>
          <w:rFonts w:ascii="Arial" w:eastAsiaTheme="minorHAnsi" w:hAnsi="Arial" w:cs="Arial"/>
          <w:color w:val="404040"/>
        </w:rPr>
      </w:pPr>
      <w:proofErr w:type="spellStart"/>
      <w:r w:rsidRPr="00CA0991">
        <w:rPr>
          <w:rFonts w:ascii="Arial" w:eastAsiaTheme="minorHAnsi" w:hAnsi="Arial" w:cs="Arial"/>
          <w:color w:val="404040"/>
        </w:rPr>
        <w:t>Organisational</w:t>
      </w:r>
      <w:proofErr w:type="spellEnd"/>
      <w:r w:rsidRPr="00CA0991">
        <w:rPr>
          <w:rFonts w:ascii="Arial" w:eastAsiaTheme="minorHAnsi" w:hAnsi="Arial" w:cs="Arial"/>
          <w:color w:val="404040"/>
        </w:rPr>
        <w:t xml:space="preserve"> skills (planning, time management, work prioritization)</w:t>
      </w:r>
    </w:p>
    <w:p w:rsidR="00747324" w:rsidRPr="00CA0991" w:rsidRDefault="00747324" w:rsidP="00747324">
      <w:pPr>
        <w:pStyle w:val="ListParagraph"/>
        <w:numPr>
          <w:ilvl w:val="0"/>
          <w:numId w:val="4"/>
        </w:numPr>
        <w:autoSpaceDE w:val="0"/>
        <w:autoSpaceDN w:val="0"/>
        <w:adjustRightInd w:val="0"/>
        <w:rPr>
          <w:rFonts w:ascii="Arial" w:eastAsiaTheme="minorHAnsi" w:hAnsi="Arial" w:cs="Arial"/>
          <w:color w:val="404040"/>
        </w:rPr>
      </w:pPr>
      <w:r w:rsidRPr="00CA0991">
        <w:rPr>
          <w:rFonts w:ascii="Arial" w:eastAsiaTheme="minorHAnsi" w:hAnsi="Arial" w:cs="Arial"/>
          <w:color w:val="404040"/>
        </w:rPr>
        <w:t>Record-keeping skills</w:t>
      </w:r>
    </w:p>
    <w:p w:rsidR="00747324" w:rsidRDefault="00747324" w:rsidP="00747324">
      <w:pPr>
        <w:autoSpaceDE w:val="0"/>
        <w:autoSpaceDN w:val="0"/>
        <w:adjustRightInd w:val="0"/>
        <w:spacing w:after="160" w:line="360" w:lineRule="auto"/>
        <w:ind w:left="720"/>
        <w:contextualSpacing/>
        <w:jc w:val="both"/>
        <w:rPr>
          <w:rFonts w:ascii="Arial" w:eastAsiaTheme="minorHAnsi" w:hAnsi="Arial" w:cs="Arial"/>
          <w:lang w:val="en-GB"/>
        </w:rPr>
      </w:pPr>
      <w:r>
        <w:rPr>
          <w:rFonts w:ascii="Arial" w:eastAsiaTheme="minorHAnsi" w:hAnsi="Arial" w:cs="Arial"/>
          <w:color w:val="FFFFFF"/>
          <w:sz w:val="20"/>
          <w:szCs w:val="20"/>
        </w:rPr>
        <w:t>Competency Requirements</w:t>
      </w:r>
    </w:p>
    <w:p w:rsidR="00747324" w:rsidRDefault="00747324" w:rsidP="00747324">
      <w:pPr>
        <w:shd w:val="clear" w:color="auto" w:fill="FFFFFF" w:themeFill="background1"/>
        <w:ind w:firstLine="450"/>
        <w:jc w:val="both"/>
        <w:rPr>
          <w:rFonts w:ascii="Arial" w:hAnsi="Arial" w:cs="Arial"/>
          <w:b/>
        </w:rPr>
      </w:pPr>
      <w:r>
        <w:rPr>
          <w:rFonts w:ascii="Arial" w:hAnsi="Arial" w:cs="Arial"/>
          <w:b/>
        </w:rPr>
        <w:t>Competency requirements</w:t>
      </w:r>
    </w:p>
    <w:p w:rsidR="00747324" w:rsidRPr="00CA0991" w:rsidRDefault="00747324" w:rsidP="00747324">
      <w:pPr>
        <w:pStyle w:val="ListParagraph"/>
        <w:numPr>
          <w:ilvl w:val="0"/>
          <w:numId w:val="4"/>
        </w:numPr>
        <w:autoSpaceDE w:val="0"/>
        <w:autoSpaceDN w:val="0"/>
        <w:adjustRightInd w:val="0"/>
        <w:rPr>
          <w:rFonts w:ascii="Arial" w:eastAsiaTheme="minorHAnsi" w:hAnsi="Arial" w:cs="Arial"/>
          <w:color w:val="404040"/>
        </w:rPr>
      </w:pPr>
      <w:r w:rsidRPr="00CA0991">
        <w:rPr>
          <w:rFonts w:ascii="Arial" w:eastAsiaTheme="minorHAnsi" w:hAnsi="Arial" w:cs="Arial"/>
          <w:color w:val="404040"/>
        </w:rPr>
        <w:t>Capable of maintaining quality whilst working under pressure and adhering to deadlines</w:t>
      </w:r>
    </w:p>
    <w:p w:rsidR="00747324" w:rsidRPr="00CA0991" w:rsidRDefault="00747324" w:rsidP="00747324">
      <w:pPr>
        <w:pStyle w:val="ListParagraph"/>
        <w:numPr>
          <w:ilvl w:val="0"/>
          <w:numId w:val="4"/>
        </w:numPr>
        <w:autoSpaceDE w:val="0"/>
        <w:autoSpaceDN w:val="0"/>
        <w:adjustRightInd w:val="0"/>
        <w:rPr>
          <w:rFonts w:ascii="Arial" w:eastAsiaTheme="minorHAnsi" w:hAnsi="Arial" w:cs="Arial"/>
          <w:color w:val="404040"/>
        </w:rPr>
      </w:pPr>
      <w:r w:rsidRPr="00CA0991">
        <w:rPr>
          <w:rFonts w:ascii="Arial" w:eastAsiaTheme="minorHAnsi" w:hAnsi="Arial" w:cs="Arial"/>
          <w:color w:val="404040"/>
        </w:rPr>
        <w:t>Compliance with rules, regulations, processes</w:t>
      </w:r>
      <w:r>
        <w:rPr>
          <w:rFonts w:ascii="Arial" w:eastAsiaTheme="minorHAnsi" w:hAnsi="Arial" w:cs="Arial"/>
          <w:color w:val="404040"/>
        </w:rPr>
        <w:t>,</w:t>
      </w:r>
      <w:r w:rsidRPr="00CA0991">
        <w:rPr>
          <w:rFonts w:ascii="Arial" w:eastAsiaTheme="minorHAnsi" w:hAnsi="Arial" w:cs="Arial"/>
          <w:color w:val="404040"/>
        </w:rPr>
        <w:t xml:space="preserve"> and procedures</w:t>
      </w:r>
    </w:p>
    <w:p w:rsidR="00747324" w:rsidRPr="00CA0991" w:rsidRDefault="00747324" w:rsidP="00747324">
      <w:pPr>
        <w:pStyle w:val="ListParagraph"/>
        <w:numPr>
          <w:ilvl w:val="0"/>
          <w:numId w:val="4"/>
        </w:numPr>
        <w:autoSpaceDE w:val="0"/>
        <w:autoSpaceDN w:val="0"/>
        <w:adjustRightInd w:val="0"/>
        <w:rPr>
          <w:rFonts w:ascii="Arial" w:eastAsiaTheme="minorHAnsi" w:hAnsi="Arial" w:cs="Arial"/>
          <w:color w:val="404040"/>
        </w:rPr>
      </w:pPr>
      <w:r w:rsidRPr="00CA0991">
        <w:rPr>
          <w:rFonts w:ascii="Arial" w:eastAsiaTheme="minorHAnsi" w:hAnsi="Arial" w:cs="Arial"/>
          <w:color w:val="404040"/>
        </w:rPr>
        <w:t>Conceptual and practical thinking</w:t>
      </w:r>
    </w:p>
    <w:p w:rsidR="00747324" w:rsidRPr="00CA0991" w:rsidRDefault="00747324" w:rsidP="00747324">
      <w:pPr>
        <w:pStyle w:val="ListParagraph"/>
        <w:numPr>
          <w:ilvl w:val="0"/>
          <w:numId w:val="4"/>
        </w:numPr>
        <w:autoSpaceDE w:val="0"/>
        <w:autoSpaceDN w:val="0"/>
        <w:adjustRightInd w:val="0"/>
        <w:rPr>
          <w:rFonts w:ascii="Arial" w:eastAsiaTheme="minorHAnsi" w:hAnsi="Arial" w:cs="Arial"/>
          <w:color w:val="404040"/>
        </w:rPr>
      </w:pPr>
      <w:r w:rsidRPr="00CA0991">
        <w:rPr>
          <w:rFonts w:ascii="Arial" w:eastAsiaTheme="minorHAnsi" w:hAnsi="Arial" w:cs="Arial"/>
          <w:color w:val="404040"/>
        </w:rPr>
        <w:t>Customer focused</w:t>
      </w:r>
    </w:p>
    <w:p w:rsidR="00747324" w:rsidRPr="00CA0991" w:rsidRDefault="00747324" w:rsidP="00747324">
      <w:pPr>
        <w:pStyle w:val="ListParagraph"/>
        <w:numPr>
          <w:ilvl w:val="0"/>
          <w:numId w:val="4"/>
        </w:numPr>
        <w:autoSpaceDE w:val="0"/>
        <w:autoSpaceDN w:val="0"/>
        <w:adjustRightInd w:val="0"/>
        <w:rPr>
          <w:rFonts w:ascii="Arial" w:eastAsiaTheme="minorHAnsi" w:hAnsi="Arial" w:cs="Arial"/>
          <w:color w:val="404040"/>
        </w:rPr>
      </w:pPr>
      <w:r w:rsidRPr="00CA0991">
        <w:rPr>
          <w:rFonts w:ascii="Arial" w:eastAsiaTheme="minorHAnsi" w:hAnsi="Arial" w:cs="Arial"/>
          <w:color w:val="404040"/>
        </w:rPr>
        <w:t>Demonstrate ability to work independently and without much close supervision</w:t>
      </w:r>
    </w:p>
    <w:p w:rsidR="00747324" w:rsidRPr="00CA0991" w:rsidRDefault="00747324" w:rsidP="00747324">
      <w:pPr>
        <w:pStyle w:val="ListParagraph"/>
        <w:numPr>
          <w:ilvl w:val="0"/>
          <w:numId w:val="4"/>
        </w:numPr>
        <w:autoSpaceDE w:val="0"/>
        <w:autoSpaceDN w:val="0"/>
        <w:adjustRightInd w:val="0"/>
        <w:rPr>
          <w:rFonts w:ascii="Arial" w:eastAsiaTheme="minorHAnsi" w:hAnsi="Arial" w:cs="Arial"/>
          <w:color w:val="404040"/>
        </w:rPr>
      </w:pPr>
      <w:r w:rsidRPr="00CA0991">
        <w:rPr>
          <w:rFonts w:ascii="Arial" w:eastAsiaTheme="minorHAnsi" w:hAnsi="Arial" w:cs="Arial"/>
          <w:color w:val="404040"/>
        </w:rPr>
        <w:t>Flexible and adaptable to change</w:t>
      </w:r>
    </w:p>
    <w:p w:rsidR="00747324" w:rsidRPr="00CA0991" w:rsidRDefault="00747324" w:rsidP="00747324">
      <w:pPr>
        <w:pStyle w:val="ListParagraph"/>
        <w:numPr>
          <w:ilvl w:val="0"/>
          <w:numId w:val="4"/>
        </w:numPr>
        <w:autoSpaceDE w:val="0"/>
        <w:autoSpaceDN w:val="0"/>
        <w:adjustRightInd w:val="0"/>
        <w:rPr>
          <w:rFonts w:ascii="Arial" w:eastAsiaTheme="minorHAnsi" w:hAnsi="Arial" w:cs="Arial"/>
          <w:color w:val="404040"/>
        </w:rPr>
      </w:pPr>
      <w:r w:rsidRPr="00CA0991">
        <w:rPr>
          <w:rFonts w:ascii="Arial" w:eastAsiaTheme="minorHAnsi" w:hAnsi="Arial" w:cs="Arial"/>
          <w:color w:val="404040"/>
        </w:rPr>
        <w:t xml:space="preserve">Maintain confidentiality and </w:t>
      </w:r>
      <w:r>
        <w:rPr>
          <w:rFonts w:ascii="Arial" w:eastAsiaTheme="minorHAnsi" w:hAnsi="Arial" w:cs="Arial"/>
          <w:color w:val="404040"/>
        </w:rPr>
        <w:t>respect</w:t>
      </w:r>
      <w:r w:rsidRPr="00CA0991">
        <w:rPr>
          <w:rFonts w:ascii="Arial" w:eastAsiaTheme="minorHAnsi" w:hAnsi="Arial" w:cs="Arial"/>
          <w:color w:val="404040"/>
        </w:rPr>
        <w:t xml:space="preserve"> </w:t>
      </w:r>
      <w:r>
        <w:rPr>
          <w:rFonts w:ascii="Arial" w:eastAsiaTheme="minorHAnsi" w:hAnsi="Arial" w:cs="Arial"/>
          <w:color w:val="404040"/>
        </w:rPr>
        <w:t>for</w:t>
      </w:r>
      <w:r w:rsidRPr="00CA0991">
        <w:rPr>
          <w:rFonts w:ascii="Arial" w:eastAsiaTheme="minorHAnsi" w:hAnsi="Arial" w:cs="Arial"/>
          <w:color w:val="404040"/>
        </w:rPr>
        <w:t xml:space="preserve"> sensitive situations</w:t>
      </w:r>
    </w:p>
    <w:p w:rsidR="00747324" w:rsidRPr="00CA0991" w:rsidRDefault="00747324" w:rsidP="00747324">
      <w:pPr>
        <w:pStyle w:val="ListParagraph"/>
        <w:numPr>
          <w:ilvl w:val="0"/>
          <w:numId w:val="4"/>
        </w:numPr>
        <w:autoSpaceDE w:val="0"/>
        <w:autoSpaceDN w:val="0"/>
        <w:adjustRightInd w:val="0"/>
        <w:rPr>
          <w:rFonts w:ascii="Arial" w:eastAsiaTheme="minorHAnsi" w:hAnsi="Arial" w:cs="Arial"/>
          <w:color w:val="404040"/>
        </w:rPr>
      </w:pPr>
      <w:r w:rsidRPr="00CA0991">
        <w:rPr>
          <w:rFonts w:ascii="Arial" w:eastAsiaTheme="minorHAnsi" w:hAnsi="Arial" w:cs="Arial"/>
          <w:color w:val="404040"/>
        </w:rPr>
        <w:t xml:space="preserve">Methodical and </w:t>
      </w:r>
      <w:proofErr w:type="spellStart"/>
      <w:r w:rsidRPr="00CA0991">
        <w:rPr>
          <w:rFonts w:ascii="Arial" w:eastAsiaTheme="minorHAnsi" w:hAnsi="Arial" w:cs="Arial"/>
          <w:color w:val="404040"/>
        </w:rPr>
        <w:t>organised</w:t>
      </w:r>
      <w:proofErr w:type="spellEnd"/>
      <w:r w:rsidRPr="00CA0991">
        <w:rPr>
          <w:rFonts w:ascii="Arial" w:eastAsiaTheme="minorHAnsi" w:hAnsi="Arial" w:cs="Arial"/>
          <w:color w:val="404040"/>
        </w:rPr>
        <w:t>, with a high level of attention to details</w:t>
      </w:r>
    </w:p>
    <w:p w:rsidR="00747324" w:rsidRPr="00CA0991" w:rsidRDefault="00747324" w:rsidP="00747324">
      <w:pPr>
        <w:pStyle w:val="ListParagraph"/>
        <w:numPr>
          <w:ilvl w:val="0"/>
          <w:numId w:val="4"/>
        </w:numPr>
        <w:autoSpaceDE w:val="0"/>
        <w:autoSpaceDN w:val="0"/>
        <w:adjustRightInd w:val="0"/>
        <w:rPr>
          <w:rFonts w:ascii="Arial" w:eastAsiaTheme="minorHAnsi" w:hAnsi="Arial" w:cs="Arial"/>
          <w:color w:val="404040"/>
        </w:rPr>
      </w:pPr>
      <w:r w:rsidRPr="00CA0991">
        <w:rPr>
          <w:rFonts w:ascii="Arial" w:eastAsiaTheme="minorHAnsi" w:hAnsi="Arial" w:cs="Arial"/>
          <w:color w:val="404040"/>
        </w:rPr>
        <w:t>Professionalism and adherence to good work ethics (integrity, dependability, punctuality, etc.)</w:t>
      </w:r>
    </w:p>
    <w:p w:rsidR="00747324" w:rsidRPr="00CA0991" w:rsidRDefault="00747324" w:rsidP="00747324">
      <w:pPr>
        <w:pStyle w:val="ListParagraph"/>
        <w:numPr>
          <w:ilvl w:val="0"/>
          <w:numId w:val="4"/>
        </w:numPr>
        <w:autoSpaceDE w:val="0"/>
        <w:autoSpaceDN w:val="0"/>
        <w:adjustRightInd w:val="0"/>
        <w:rPr>
          <w:rFonts w:ascii="Arial" w:eastAsiaTheme="minorHAnsi" w:hAnsi="Arial" w:cs="Arial"/>
          <w:color w:val="404040"/>
        </w:rPr>
      </w:pPr>
      <w:r w:rsidRPr="00CA0991">
        <w:rPr>
          <w:rFonts w:ascii="Arial" w:eastAsiaTheme="minorHAnsi" w:hAnsi="Arial" w:cs="Arial"/>
          <w:color w:val="404040"/>
        </w:rPr>
        <w:t xml:space="preserve">Willingness to learn and improve </w:t>
      </w:r>
      <w:r>
        <w:rPr>
          <w:rFonts w:ascii="Arial" w:eastAsiaTheme="minorHAnsi" w:hAnsi="Arial" w:cs="Arial"/>
          <w:color w:val="404040"/>
        </w:rPr>
        <w:t>continually</w:t>
      </w:r>
    </w:p>
    <w:p w:rsidR="00747324" w:rsidRPr="00CA0991" w:rsidRDefault="00747324" w:rsidP="00747324">
      <w:pPr>
        <w:pStyle w:val="ListParagraph"/>
        <w:numPr>
          <w:ilvl w:val="0"/>
          <w:numId w:val="4"/>
        </w:numPr>
        <w:autoSpaceDE w:val="0"/>
        <w:autoSpaceDN w:val="0"/>
        <w:adjustRightInd w:val="0"/>
        <w:rPr>
          <w:rFonts w:ascii="Arial" w:eastAsiaTheme="minorHAnsi" w:hAnsi="Arial" w:cs="Arial"/>
          <w:color w:val="404040"/>
        </w:rPr>
      </w:pPr>
      <w:r w:rsidRPr="00CA0991">
        <w:rPr>
          <w:rFonts w:ascii="Arial" w:eastAsiaTheme="minorHAnsi" w:hAnsi="Arial" w:cs="Arial"/>
          <w:color w:val="404040"/>
        </w:rPr>
        <w:t>Resilience and personal drive, self-motivation</w:t>
      </w:r>
    </w:p>
    <w:p w:rsidR="00747324" w:rsidRPr="00CA0991" w:rsidRDefault="00747324" w:rsidP="00747324">
      <w:pPr>
        <w:pStyle w:val="ListParagraph"/>
        <w:numPr>
          <w:ilvl w:val="0"/>
          <w:numId w:val="4"/>
        </w:numPr>
        <w:autoSpaceDE w:val="0"/>
        <w:autoSpaceDN w:val="0"/>
        <w:adjustRightInd w:val="0"/>
        <w:rPr>
          <w:rFonts w:ascii="Arial" w:eastAsiaTheme="minorHAnsi" w:hAnsi="Arial" w:cs="Arial"/>
          <w:color w:val="404040"/>
        </w:rPr>
      </w:pPr>
      <w:r w:rsidRPr="00CA0991">
        <w:rPr>
          <w:rFonts w:ascii="Arial" w:eastAsiaTheme="minorHAnsi" w:hAnsi="Arial" w:cs="Arial"/>
          <w:color w:val="404040"/>
        </w:rPr>
        <w:t xml:space="preserve">Results and </w:t>
      </w:r>
      <w:r>
        <w:rPr>
          <w:rFonts w:ascii="Arial" w:eastAsiaTheme="minorHAnsi" w:hAnsi="Arial" w:cs="Arial"/>
          <w:color w:val="404040"/>
        </w:rPr>
        <w:t>performance-driven</w:t>
      </w:r>
    </w:p>
    <w:p w:rsidR="00747324" w:rsidRPr="00CA0991" w:rsidRDefault="00747324" w:rsidP="00747324">
      <w:pPr>
        <w:pStyle w:val="ListParagraph"/>
        <w:numPr>
          <w:ilvl w:val="0"/>
          <w:numId w:val="4"/>
        </w:numPr>
        <w:autoSpaceDE w:val="0"/>
        <w:autoSpaceDN w:val="0"/>
        <w:adjustRightInd w:val="0"/>
        <w:rPr>
          <w:rFonts w:ascii="Arial" w:eastAsiaTheme="minorHAnsi" w:hAnsi="Arial" w:cs="Arial"/>
          <w:color w:val="404040"/>
        </w:rPr>
      </w:pPr>
      <w:r w:rsidRPr="00CA0991">
        <w:rPr>
          <w:rFonts w:ascii="Arial" w:eastAsiaTheme="minorHAnsi" w:hAnsi="Arial" w:cs="Arial"/>
          <w:color w:val="404040"/>
        </w:rPr>
        <w:t>Team player</w:t>
      </w:r>
    </w:p>
    <w:p w:rsidR="00B809A7" w:rsidRDefault="00B809A7"/>
    <w:sectPr w:rsidR="00B809A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85D43"/>
    <w:multiLevelType w:val="hybridMultilevel"/>
    <w:tmpl w:val="2C76F31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135C62C2"/>
    <w:multiLevelType w:val="hybridMultilevel"/>
    <w:tmpl w:val="F8F43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2E6A6C"/>
    <w:multiLevelType w:val="hybridMultilevel"/>
    <w:tmpl w:val="DCF2EFA8"/>
    <w:lvl w:ilvl="0" w:tplc="08090001">
      <w:start w:val="1"/>
      <w:numFmt w:val="bullet"/>
      <w:lvlText w:val=""/>
      <w:lvlJc w:val="left"/>
      <w:pPr>
        <w:ind w:left="540" w:hanging="360"/>
      </w:pPr>
      <w:rPr>
        <w:rFonts w:ascii="Symbol" w:hAnsi="Symbol" w:hint="default"/>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3" w15:restartNumberingAfterBreak="0">
    <w:nsid w:val="2A182579"/>
    <w:multiLevelType w:val="hybridMultilevel"/>
    <w:tmpl w:val="EE56213C"/>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4" w15:restartNumberingAfterBreak="0">
    <w:nsid w:val="547F61E3"/>
    <w:multiLevelType w:val="hybridMultilevel"/>
    <w:tmpl w:val="1578DC6A"/>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324"/>
    <w:rsid w:val="00664942"/>
    <w:rsid w:val="00747324"/>
    <w:rsid w:val="00B809A7"/>
    <w:rsid w:val="00E6311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0F114"/>
  <w15:chartTrackingRefBased/>
  <w15:docId w15:val="{A99C00A3-6CCC-4AF8-8061-0A6376E6E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7324"/>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73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494</Words>
  <Characters>2821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3309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Keletso Ramahobo</dc:creator>
  <cp:keywords/>
  <dc:description/>
  <cp:lastModifiedBy>Keletso Ramahobo</cp:lastModifiedBy>
  <cp:revision>2</cp:revision>
  <dcterms:created xsi:type="dcterms:W3CDTF">2022-09-07T19:50:00Z</dcterms:created>
  <dcterms:modified xsi:type="dcterms:W3CDTF">2022-09-07T19:52:00Z</dcterms:modified>
</cp:coreProperties>
</file>