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rPr>
        <w:drawing>
          <wp:inline distT="0" distB="0" distL="0" distR="0" wp14:anchorId="5F04D95E" wp14:editId="5813C8BC">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rsidR="00581872" w:rsidRDefault="00581872" w:rsidP="00581872">
      <w:pPr>
        <w:pStyle w:val="Style5"/>
        <w:spacing w:before="432"/>
        <w:rPr>
          <w:b/>
          <w:bCs/>
          <w:i/>
          <w:iCs/>
          <w:spacing w:val="-6"/>
          <w:sz w:val="38"/>
          <w:szCs w:val="38"/>
        </w:rPr>
      </w:pPr>
      <w:smartTag w:uri="urn:schemas-microsoft-com:office:smarttags" w:element="place">
        <w:r>
          <w:rPr>
            <w:b/>
            <w:bCs/>
            <w:spacing w:val="26"/>
            <w:sz w:val="38"/>
            <w:szCs w:val="38"/>
          </w:rPr>
          <w:t>Southern Africa</w:t>
        </w:r>
      </w:smartTag>
      <w:r>
        <w:rPr>
          <w:b/>
          <w:bCs/>
          <w:spacing w:val="26"/>
          <w:sz w:val="38"/>
          <w:szCs w:val="38"/>
        </w:rPr>
        <w:t xml:space="preserve"> Development Community Secretariat</w:t>
      </w:r>
    </w:p>
    <w:p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rsidR="00F05F37" w:rsidRPr="00581872" w:rsidRDefault="001A48E0" w:rsidP="00581872">
      <w:pPr>
        <w:tabs>
          <w:tab w:val="center" w:pos="4513"/>
        </w:tabs>
        <w:suppressAutoHyphens/>
        <w:snapToGrid w:val="0"/>
        <w:spacing w:before="100" w:after="100"/>
        <w:jc w:val="center"/>
        <w:rPr>
          <w:rFonts w:eastAsia="Arial Unicode MS"/>
          <w:b/>
          <w:sz w:val="36"/>
          <w:szCs w:val="36"/>
        </w:rPr>
      </w:pPr>
      <w:r w:rsidRPr="00581872">
        <w:rPr>
          <w:rFonts w:eastAsia="Arial Unicode MS"/>
          <w:b/>
          <w:spacing w:val="-3"/>
          <w:sz w:val="36"/>
          <w:szCs w:val="36"/>
        </w:rPr>
        <w:t xml:space="preserve">Prequalification Document for Procurement of </w:t>
      </w:r>
      <w:r>
        <w:rPr>
          <w:rFonts w:eastAsia="Arial Unicode MS"/>
          <w:b/>
          <w:spacing w:val="-3"/>
          <w:sz w:val="36"/>
          <w:szCs w:val="36"/>
        </w:rPr>
        <w:t>Single Framework Contract</w:t>
      </w:r>
      <w:r w:rsidR="00C541DD">
        <w:rPr>
          <w:rFonts w:eastAsia="Arial Unicode MS"/>
          <w:b/>
          <w:spacing w:val="-3"/>
          <w:sz w:val="36"/>
          <w:szCs w:val="36"/>
        </w:rPr>
        <w:t>s</w:t>
      </w:r>
      <w:r>
        <w:rPr>
          <w:rFonts w:eastAsia="Arial Unicode MS"/>
          <w:b/>
          <w:spacing w:val="-3"/>
          <w:sz w:val="36"/>
          <w:szCs w:val="36"/>
        </w:rPr>
        <w:t xml:space="preserve"> </w:t>
      </w:r>
      <w:r w:rsidR="00EC61E3">
        <w:rPr>
          <w:rFonts w:eastAsia="Arial Unicode MS"/>
          <w:b/>
          <w:spacing w:val="-3"/>
          <w:sz w:val="36"/>
          <w:szCs w:val="36"/>
        </w:rPr>
        <w:t xml:space="preserve">for the </w:t>
      </w:r>
      <w:r w:rsidR="00C87A5D">
        <w:rPr>
          <w:rFonts w:eastAsia="Arial Unicode MS"/>
          <w:b/>
          <w:spacing w:val="-3"/>
          <w:sz w:val="36"/>
          <w:szCs w:val="36"/>
        </w:rPr>
        <w:t xml:space="preserve">Supply of Various </w:t>
      </w:r>
      <w:r w:rsidR="000C655C">
        <w:rPr>
          <w:rFonts w:eastAsia="Arial Unicode MS"/>
          <w:b/>
          <w:spacing w:val="-3"/>
          <w:sz w:val="36"/>
          <w:szCs w:val="36"/>
        </w:rPr>
        <w:t>Stationery</w:t>
      </w:r>
      <w:r w:rsidR="00C87A5D">
        <w:rPr>
          <w:rFonts w:eastAsia="Arial Unicode MS"/>
          <w:b/>
          <w:spacing w:val="-3"/>
          <w:sz w:val="36"/>
          <w:szCs w:val="36"/>
        </w:rPr>
        <w:t xml:space="preserve"> Items </w:t>
      </w:r>
      <w:r w:rsidR="00137781">
        <w:rPr>
          <w:rFonts w:eastAsia="Arial Unicode MS"/>
          <w:b/>
          <w:spacing w:val="-3"/>
          <w:sz w:val="36"/>
          <w:szCs w:val="36"/>
        </w:rPr>
        <w:t xml:space="preserve">to </w:t>
      </w:r>
      <w:r w:rsidR="000A2A84">
        <w:rPr>
          <w:rFonts w:eastAsia="Arial Unicode MS"/>
          <w:b/>
          <w:spacing w:val="-3"/>
          <w:sz w:val="36"/>
          <w:szCs w:val="36"/>
        </w:rPr>
        <w:t>t</w:t>
      </w:r>
      <w:r>
        <w:rPr>
          <w:rFonts w:eastAsia="Arial Unicode MS"/>
          <w:b/>
          <w:spacing w:val="-3"/>
          <w:sz w:val="36"/>
          <w:szCs w:val="36"/>
        </w:rPr>
        <w:t>he SADC Secretariat</w:t>
      </w:r>
    </w:p>
    <w:p w:rsidR="00F05F37" w:rsidRPr="00581872" w:rsidRDefault="00F05F37" w:rsidP="00581872">
      <w:pPr>
        <w:jc w:val="both"/>
        <w:rPr>
          <w:rFonts w:ascii="Book Antiqua" w:hAnsi="Book Antiqua"/>
          <w:sz w:val="36"/>
          <w:szCs w:val="36"/>
        </w:rPr>
      </w:pPr>
    </w:p>
    <w:p w:rsidR="00F05F37" w:rsidRDefault="00F05F37" w:rsidP="00F05F37">
      <w:pPr>
        <w:jc w:val="center"/>
        <w:rPr>
          <w:rFonts w:ascii="Book Antiqua" w:hAnsi="Book Antiqua"/>
          <w:sz w:val="26"/>
          <w:szCs w:val="26"/>
        </w:rPr>
      </w:pPr>
    </w:p>
    <w:p w:rsidR="00581872" w:rsidRDefault="00581872" w:rsidP="00F05F37">
      <w:pPr>
        <w:jc w:val="center"/>
        <w:rPr>
          <w:rFonts w:ascii="Book Antiqua" w:hAnsi="Book Antiqua"/>
          <w:sz w:val="26"/>
          <w:szCs w:val="26"/>
        </w:rPr>
      </w:pPr>
    </w:p>
    <w:p w:rsidR="00581872" w:rsidRPr="001A48E0" w:rsidRDefault="00581872" w:rsidP="00581872">
      <w:pPr>
        <w:pStyle w:val="ChapterNumber"/>
        <w:tabs>
          <w:tab w:val="clear" w:pos="-720"/>
        </w:tabs>
        <w:jc w:val="center"/>
        <w:rPr>
          <w:rFonts w:ascii="Times New Roman" w:hAnsi="Times New Roman"/>
          <w:color w:val="000000"/>
          <w:sz w:val="36"/>
          <w:szCs w:val="36"/>
        </w:rPr>
      </w:pPr>
      <w:r w:rsidRPr="00581872">
        <w:rPr>
          <w:rFonts w:ascii="Times New Roman" w:hAnsi="Times New Roman"/>
          <w:b/>
          <w:color w:val="000000"/>
          <w:sz w:val="36"/>
          <w:szCs w:val="36"/>
        </w:rPr>
        <w:t>Reference Number:</w:t>
      </w:r>
      <w:r w:rsidRPr="00581872">
        <w:rPr>
          <w:rFonts w:ascii="Times New Roman" w:hAnsi="Times New Roman"/>
          <w:color w:val="000000"/>
          <w:sz w:val="36"/>
          <w:szCs w:val="36"/>
        </w:rPr>
        <w:t xml:space="preserve"> </w:t>
      </w:r>
      <w:r w:rsidRPr="001A48E0">
        <w:rPr>
          <w:rFonts w:ascii="Times New Roman" w:hAnsi="Times New Roman"/>
          <w:color w:val="000000"/>
          <w:sz w:val="36"/>
          <w:szCs w:val="36"/>
        </w:rPr>
        <w:t>SADC/</w:t>
      </w:r>
      <w:r w:rsidR="00CE00CD" w:rsidRPr="001A48E0">
        <w:rPr>
          <w:rFonts w:ascii="Times New Roman" w:hAnsi="Times New Roman"/>
          <w:color w:val="000000"/>
          <w:sz w:val="36"/>
          <w:szCs w:val="36"/>
        </w:rPr>
        <w:t>FWC</w:t>
      </w:r>
      <w:r w:rsidRPr="001A48E0">
        <w:rPr>
          <w:rFonts w:ascii="Times New Roman" w:hAnsi="Times New Roman"/>
          <w:color w:val="000000"/>
          <w:sz w:val="36"/>
          <w:szCs w:val="36"/>
        </w:rPr>
        <w:t>/</w:t>
      </w:r>
      <w:r w:rsidR="000C655C">
        <w:rPr>
          <w:rFonts w:ascii="Times New Roman" w:hAnsi="Times New Roman"/>
          <w:color w:val="000000"/>
          <w:sz w:val="36"/>
          <w:szCs w:val="36"/>
        </w:rPr>
        <w:t>STATIONERY</w:t>
      </w:r>
      <w:r w:rsidR="001A48E0" w:rsidRPr="001A48E0">
        <w:rPr>
          <w:rFonts w:ascii="Times New Roman" w:hAnsi="Times New Roman"/>
          <w:color w:val="000000"/>
          <w:sz w:val="36"/>
          <w:szCs w:val="36"/>
        </w:rPr>
        <w:t>/</w:t>
      </w:r>
      <w:r w:rsidRPr="001A48E0">
        <w:rPr>
          <w:rFonts w:ascii="Times New Roman" w:hAnsi="Times New Roman"/>
          <w:color w:val="000000"/>
          <w:sz w:val="36"/>
          <w:szCs w:val="36"/>
        </w:rPr>
        <w:t>01/</w:t>
      </w:r>
      <w:r w:rsidR="00596723" w:rsidRPr="001A48E0">
        <w:rPr>
          <w:rFonts w:ascii="Times New Roman" w:hAnsi="Times New Roman"/>
          <w:color w:val="000000"/>
          <w:sz w:val="36"/>
          <w:szCs w:val="36"/>
        </w:rPr>
        <w:t>201</w:t>
      </w:r>
      <w:r w:rsidR="00596723">
        <w:rPr>
          <w:rFonts w:ascii="Times New Roman" w:hAnsi="Times New Roman"/>
          <w:color w:val="000000"/>
          <w:sz w:val="36"/>
          <w:szCs w:val="36"/>
        </w:rPr>
        <w:t>8</w:t>
      </w:r>
    </w:p>
    <w:p w:rsidR="00581872" w:rsidRDefault="00581872" w:rsidP="00F05F37">
      <w:pPr>
        <w:jc w:val="center"/>
        <w:rPr>
          <w:rFonts w:ascii="Book Antiqua" w:hAnsi="Book Antiqua"/>
          <w:sz w:val="26"/>
          <w:szCs w:val="26"/>
        </w:rPr>
      </w:pPr>
    </w:p>
    <w:p w:rsidR="00581872" w:rsidRPr="009C6E34" w:rsidRDefault="00581872" w:rsidP="00F05F37">
      <w:pPr>
        <w:jc w:val="center"/>
        <w:rPr>
          <w:rFonts w:ascii="Book Antiqua" w:hAnsi="Book Antiqua"/>
          <w:sz w:val="26"/>
          <w:szCs w:val="26"/>
        </w:rPr>
      </w:pPr>
    </w:p>
    <w:p w:rsidR="0084169E" w:rsidRDefault="0084169E" w:rsidP="0084169E">
      <w:pPr>
        <w:pStyle w:val="Style5"/>
        <w:spacing w:before="828"/>
        <w:rPr>
          <w:b/>
          <w:bCs/>
          <w:i/>
          <w:iCs/>
          <w:sz w:val="36"/>
          <w:szCs w:val="36"/>
        </w:rPr>
      </w:pPr>
      <w:r>
        <w:rPr>
          <w:b/>
          <w:bCs/>
          <w:spacing w:val="16"/>
          <w:sz w:val="36"/>
          <w:szCs w:val="36"/>
        </w:rPr>
        <w:t xml:space="preserve">Issued on: </w:t>
      </w:r>
      <w:r w:rsidR="000C655C">
        <w:rPr>
          <w:b/>
          <w:bCs/>
          <w:spacing w:val="16"/>
          <w:sz w:val="36"/>
          <w:szCs w:val="36"/>
        </w:rPr>
        <w:t>12</w:t>
      </w:r>
      <w:r w:rsidR="00596723">
        <w:rPr>
          <w:b/>
          <w:bCs/>
          <w:spacing w:val="16"/>
          <w:sz w:val="36"/>
          <w:szCs w:val="36"/>
        </w:rPr>
        <w:t xml:space="preserve"> MARCH 2018</w:t>
      </w:r>
    </w:p>
    <w:p w:rsidR="0084169E" w:rsidRDefault="0084169E" w:rsidP="00C87A5D">
      <w:pPr>
        <w:pStyle w:val="Style5"/>
        <w:spacing w:before="612"/>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r>
        <w:rPr>
          <w:b/>
          <w:bCs/>
          <w:spacing w:val="16"/>
          <w:sz w:val="36"/>
          <w:szCs w:val="36"/>
        </w:rPr>
        <w:t>Inv</w:t>
      </w:r>
      <w:r w:rsidR="00420CAF">
        <w:rPr>
          <w:b/>
          <w:bCs/>
          <w:spacing w:val="16"/>
          <w:sz w:val="36"/>
          <w:szCs w:val="36"/>
        </w:rPr>
        <w:t>itation for Prequalification No</w:t>
      </w:r>
      <w:r>
        <w:rPr>
          <w:b/>
          <w:bCs/>
          <w:spacing w:val="16"/>
          <w:sz w:val="36"/>
          <w:szCs w:val="36"/>
        </w:rPr>
        <w:t xml:space="preserve">: </w:t>
      </w:r>
      <w:r w:rsidR="00C87A5D" w:rsidRPr="00C87A5D">
        <w:rPr>
          <w:b/>
          <w:bCs/>
          <w:spacing w:val="16"/>
          <w:sz w:val="36"/>
          <w:szCs w:val="36"/>
        </w:rPr>
        <w:t>SADC/FWC/</w:t>
      </w:r>
      <w:r w:rsidR="000C655C">
        <w:rPr>
          <w:b/>
          <w:bCs/>
          <w:spacing w:val="16"/>
          <w:sz w:val="36"/>
          <w:szCs w:val="36"/>
        </w:rPr>
        <w:t>STATIONERY</w:t>
      </w:r>
      <w:r w:rsidR="00C87A5D" w:rsidRPr="00C87A5D">
        <w:rPr>
          <w:b/>
          <w:bCs/>
          <w:spacing w:val="16"/>
          <w:sz w:val="36"/>
          <w:szCs w:val="36"/>
        </w:rPr>
        <w:t>/01/201</w:t>
      </w:r>
      <w:r w:rsidR="00596723">
        <w:rPr>
          <w:b/>
          <w:bCs/>
          <w:spacing w:val="16"/>
          <w:sz w:val="36"/>
          <w:szCs w:val="36"/>
        </w:rPr>
        <w:t>8</w:t>
      </w:r>
    </w:p>
    <w:p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rsidR="0084169E" w:rsidRDefault="0084169E" w:rsidP="0084169E">
      <w:pPr>
        <w:spacing w:after="144" w:line="420" w:lineRule="atLeast"/>
        <w:jc w:val="center"/>
        <w:rPr>
          <w:b/>
          <w:bCs/>
          <w:spacing w:val="-2"/>
          <w:sz w:val="28"/>
          <w:szCs w:val="28"/>
        </w:rPr>
      </w:pPr>
    </w:p>
    <w:p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893A72">
          <w:rPr>
            <w:webHidden/>
          </w:rPr>
          <w:t>1</w:t>
        </w:r>
        <w:r>
          <w:rPr>
            <w:webHidden/>
          </w:rPr>
          <w:fldChar w:fldCharType="end"/>
        </w:r>
      </w:hyperlink>
    </w:p>
    <w:p w:rsidR="0084169E" w:rsidRDefault="00666229"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893A72">
          <w:rPr>
            <w:noProof/>
            <w:webHidden/>
          </w:rPr>
          <w:t>3</w:t>
        </w:r>
        <w:r w:rsidR="00E37511">
          <w:rPr>
            <w:noProof/>
            <w:webHidden/>
          </w:rPr>
          <w:fldChar w:fldCharType="end"/>
        </w:r>
      </w:hyperlink>
    </w:p>
    <w:p w:rsidR="0084169E" w:rsidRDefault="00666229"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893A72">
          <w:rPr>
            <w:noProof/>
            <w:webHidden/>
          </w:rPr>
          <w:t>15</w:t>
        </w:r>
        <w:r w:rsidR="00E37511">
          <w:rPr>
            <w:noProof/>
            <w:webHidden/>
          </w:rPr>
          <w:fldChar w:fldCharType="end"/>
        </w:r>
      </w:hyperlink>
    </w:p>
    <w:p w:rsidR="0084169E" w:rsidRDefault="00666229"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893A72">
          <w:rPr>
            <w:noProof/>
            <w:webHidden/>
          </w:rPr>
          <w:t>18</w:t>
        </w:r>
        <w:r w:rsidR="00E37511">
          <w:rPr>
            <w:noProof/>
            <w:webHidden/>
          </w:rPr>
          <w:fldChar w:fldCharType="end"/>
        </w:r>
      </w:hyperlink>
    </w:p>
    <w:p w:rsidR="0084169E" w:rsidRDefault="00666229"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893A72">
          <w:rPr>
            <w:noProof/>
            <w:webHidden/>
          </w:rPr>
          <w:t>21</w:t>
        </w:r>
        <w:r w:rsidR="00E37511">
          <w:rPr>
            <w:noProof/>
            <w:webHidden/>
          </w:rPr>
          <w:fldChar w:fldCharType="end"/>
        </w:r>
      </w:hyperlink>
    </w:p>
    <w:p w:rsidR="0084169E" w:rsidRDefault="00666229"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45319F" w:rsidRPr="0045319F">
          <w:rPr>
            <w:rStyle w:val="Hyperlink"/>
          </w:rPr>
          <w:t>Description of the Services</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893A72">
          <w:rPr>
            <w:webHidden/>
          </w:rPr>
          <w:t>1</w:t>
        </w:r>
        <w:r w:rsidR="00E37511">
          <w:rPr>
            <w:webHidden/>
          </w:rPr>
          <w:fldChar w:fldCharType="end"/>
        </w:r>
      </w:hyperlink>
    </w:p>
    <w:p w:rsidR="0084169E" w:rsidRDefault="00666229" w:rsidP="0084169E">
      <w:pPr>
        <w:pStyle w:val="TOC2"/>
        <w:rPr>
          <w:rFonts w:ascii="Calibri" w:hAnsi="Calibri"/>
          <w:noProof/>
          <w:sz w:val="22"/>
          <w:szCs w:val="22"/>
          <w:lang w:val="en-GB" w:eastAsia="en-GB"/>
        </w:rPr>
      </w:pPr>
      <w:hyperlink w:anchor="_Toc264280776" w:history="1">
        <w:r w:rsidR="0084169E" w:rsidRPr="00897C94">
          <w:rPr>
            <w:rStyle w:val="Hyperlink"/>
            <w:noProof/>
          </w:rPr>
          <w:t xml:space="preserve">Section VI. </w:t>
        </w:r>
        <w:r w:rsidR="0045319F" w:rsidRPr="0045319F">
          <w:rPr>
            <w:rStyle w:val="Hyperlink"/>
            <w:noProof/>
          </w:rPr>
          <w:t>Description of the Services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893A72">
          <w:rPr>
            <w:b/>
            <w:bCs/>
            <w:noProof/>
            <w:webHidden/>
          </w:rPr>
          <w:t>Error! Bookmark not defined.</w:t>
        </w:r>
        <w:r w:rsidR="00E37511">
          <w:rPr>
            <w:noProof/>
            <w:webHidden/>
          </w:rPr>
          <w:fldChar w:fldCharType="end"/>
        </w:r>
      </w:hyperlink>
    </w:p>
    <w:p w:rsidR="0084169E" w:rsidRDefault="00E37511" w:rsidP="0084169E">
      <w:pPr>
        <w:spacing w:after="144" w:line="420" w:lineRule="atLeast"/>
        <w:jc w:val="center"/>
        <w:rPr>
          <w:b/>
          <w:bCs/>
          <w:spacing w:val="-2"/>
          <w:sz w:val="28"/>
          <w:szCs w:val="28"/>
        </w:rPr>
      </w:pPr>
      <w:r>
        <w:rPr>
          <w:b/>
          <w:bCs/>
          <w:spacing w:val="-2"/>
          <w:sz w:val="28"/>
          <w:szCs w:val="28"/>
        </w:rPr>
        <w:fldChar w:fldCharType="end"/>
      </w:r>
    </w:p>
    <w:p w:rsidR="0084169E" w:rsidRDefault="0084169E" w:rsidP="0084169E">
      <w:pPr>
        <w:pStyle w:val="Style10"/>
        <w:tabs>
          <w:tab w:val="left" w:leader="dot" w:pos="8604"/>
        </w:tabs>
        <w:spacing w:after="432"/>
      </w:pPr>
    </w:p>
    <w:p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rsidR="0084169E" w:rsidRDefault="0084169E" w:rsidP="0084169E">
      <w:pPr>
        <w:pStyle w:val="Part"/>
      </w:pPr>
      <w:bookmarkStart w:id="0" w:name="_Toc264280770"/>
      <w:r>
        <w:lastRenderedPageBreak/>
        <w:t>PART 1 – Prequalification Procedures</w:t>
      </w:r>
      <w:bookmarkEnd w:id="0"/>
    </w:p>
    <w:p w:rsidR="0084169E" w:rsidRDefault="0084169E" w:rsidP="0084169E">
      <w:pPr>
        <w:pStyle w:val="Style5"/>
        <w:spacing w:after="648" w:line="528" w:lineRule="exact"/>
      </w:pPr>
    </w:p>
    <w:p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rsidR="0084169E" w:rsidRDefault="0084169E" w:rsidP="0084169E">
      <w:pPr>
        <w:pStyle w:val="Header1"/>
      </w:pPr>
      <w:bookmarkStart w:id="1" w:name="_Toc264280771"/>
      <w:smartTag w:uri="urn:schemas-microsoft-com:office:smarttags" w:element="place">
        <w:smartTag w:uri="urn:schemas:contacts" w:element="Sn">
          <w:r>
            <w:lastRenderedPageBreak/>
            <w:t>Section</w:t>
          </w:r>
        </w:smartTag>
        <w:r>
          <w:t xml:space="preserve"> </w:t>
        </w:r>
        <w:smartTag w:uri="urn:schemas:contacts" w:element="Sn">
          <w:r>
            <w:t>I.</w:t>
          </w:r>
        </w:smartTag>
      </w:smartTag>
      <w:r>
        <w:t xml:space="preserve"> Instructions to Applicants</w:t>
      </w:r>
      <w:bookmarkEnd w:id="1"/>
    </w:p>
    <w:p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rsidR="0084169E" w:rsidRPr="00137781"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137781">
          <w:rPr>
            <w:rStyle w:val="Hyperlink"/>
            <w:noProof/>
          </w:rPr>
          <w:t>A. General</w:t>
        </w:r>
        <w:r w:rsidR="0084169E" w:rsidRPr="00137781">
          <w:rPr>
            <w:noProof/>
            <w:webHidden/>
          </w:rPr>
          <w:tab/>
        </w:r>
        <w:r w:rsidRPr="00137781">
          <w:rPr>
            <w:noProof/>
            <w:webHidden/>
          </w:rPr>
          <w:fldChar w:fldCharType="begin"/>
        </w:r>
        <w:r w:rsidR="0084169E" w:rsidRPr="00137781">
          <w:rPr>
            <w:noProof/>
            <w:webHidden/>
          </w:rPr>
          <w:instrText xml:space="preserve"> PAGEREF _Toc264369411 \h </w:instrText>
        </w:r>
        <w:r w:rsidRPr="00137781">
          <w:rPr>
            <w:noProof/>
            <w:webHidden/>
          </w:rPr>
        </w:r>
        <w:r w:rsidRPr="00137781">
          <w:rPr>
            <w:noProof/>
            <w:webHidden/>
          </w:rPr>
          <w:fldChar w:fldCharType="separate"/>
        </w:r>
        <w:r w:rsidR="00893A72">
          <w:rPr>
            <w:noProof/>
            <w:webHidden/>
          </w:rPr>
          <w:t>4</w:t>
        </w:r>
        <w:r w:rsidRPr="00137781">
          <w:rPr>
            <w:noProof/>
            <w:webHidden/>
          </w:rPr>
          <w:fldChar w:fldCharType="end"/>
        </w:r>
      </w:hyperlink>
    </w:p>
    <w:p w:rsidR="0084169E" w:rsidRPr="00137781" w:rsidRDefault="00666229" w:rsidP="0084169E">
      <w:pPr>
        <w:pStyle w:val="TOC3"/>
        <w:rPr>
          <w:rFonts w:ascii="Calibri" w:hAnsi="Calibri"/>
          <w:noProof/>
          <w:sz w:val="22"/>
          <w:szCs w:val="22"/>
          <w:lang w:val="en-GB" w:eastAsia="en-GB"/>
        </w:rPr>
      </w:pPr>
      <w:hyperlink w:anchor="_Toc264369412" w:history="1">
        <w:r w:rsidR="0084169E" w:rsidRPr="00137781">
          <w:rPr>
            <w:rStyle w:val="Hyperlink"/>
            <w:noProof/>
          </w:rPr>
          <w:t xml:space="preserve">1. </w:t>
        </w:r>
        <w:r w:rsidR="0084169E" w:rsidRPr="00137781">
          <w:rPr>
            <w:rFonts w:ascii="Calibri" w:hAnsi="Calibri"/>
            <w:noProof/>
            <w:sz w:val="22"/>
            <w:szCs w:val="22"/>
            <w:lang w:val="en-GB" w:eastAsia="en-GB"/>
          </w:rPr>
          <w:tab/>
        </w:r>
        <w:r w:rsidR="0084169E" w:rsidRPr="00137781">
          <w:rPr>
            <w:rStyle w:val="Hyperlink"/>
            <w:noProof/>
          </w:rPr>
          <w:t>Scope of Application</w:t>
        </w:r>
        <w:r w:rsidR="0084169E" w:rsidRPr="00137781">
          <w:rPr>
            <w:noProof/>
            <w:webHidden/>
          </w:rPr>
          <w:tab/>
        </w:r>
        <w:r w:rsidR="00E37511" w:rsidRPr="00137781">
          <w:rPr>
            <w:noProof/>
            <w:webHidden/>
          </w:rPr>
          <w:fldChar w:fldCharType="begin"/>
        </w:r>
        <w:r w:rsidR="0084169E" w:rsidRPr="00137781">
          <w:rPr>
            <w:noProof/>
            <w:webHidden/>
          </w:rPr>
          <w:instrText xml:space="preserve"> PAGEREF _Toc264369412 \h </w:instrText>
        </w:r>
        <w:r w:rsidR="00E37511" w:rsidRPr="00137781">
          <w:rPr>
            <w:noProof/>
            <w:webHidden/>
          </w:rPr>
        </w:r>
        <w:r w:rsidR="00E37511" w:rsidRPr="00137781">
          <w:rPr>
            <w:noProof/>
            <w:webHidden/>
          </w:rPr>
          <w:fldChar w:fldCharType="separate"/>
        </w:r>
        <w:r w:rsidR="00893A72">
          <w:rPr>
            <w:noProof/>
            <w:webHidden/>
          </w:rPr>
          <w:t>4</w:t>
        </w:r>
        <w:r w:rsidR="00E37511" w:rsidRPr="00137781">
          <w:rPr>
            <w:noProof/>
            <w:webHidden/>
          </w:rPr>
          <w:fldChar w:fldCharType="end"/>
        </w:r>
      </w:hyperlink>
    </w:p>
    <w:p w:rsidR="0084169E" w:rsidRPr="00137781" w:rsidRDefault="00666229" w:rsidP="0084169E">
      <w:pPr>
        <w:pStyle w:val="TOC3"/>
        <w:rPr>
          <w:rFonts w:ascii="Calibri" w:hAnsi="Calibri"/>
          <w:noProof/>
          <w:sz w:val="22"/>
          <w:szCs w:val="22"/>
          <w:lang w:val="en-GB" w:eastAsia="en-GB"/>
        </w:rPr>
      </w:pPr>
      <w:hyperlink w:anchor="_Toc264369413" w:history="1">
        <w:r w:rsidR="0084169E" w:rsidRPr="00137781">
          <w:rPr>
            <w:rStyle w:val="Hyperlink"/>
            <w:noProof/>
            <w:spacing w:val="-2"/>
          </w:rPr>
          <w:t xml:space="preserve">2. </w:t>
        </w:r>
        <w:r w:rsidR="0084169E" w:rsidRPr="00137781">
          <w:rPr>
            <w:rFonts w:ascii="Calibri" w:hAnsi="Calibri"/>
            <w:noProof/>
            <w:sz w:val="22"/>
            <w:szCs w:val="22"/>
            <w:lang w:val="en-GB" w:eastAsia="en-GB"/>
          </w:rPr>
          <w:tab/>
        </w:r>
        <w:r w:rsidR="0084169E" w:rsidRPr="00137781">
          <w:rPr>
            <w:rStyle w:val="Hyperlink"/>
            <w:noProof/>
            <w:spacing w:val="-2"/>
          </w:rPr>
          <w:t>Procurement Rules and Procedures</w:t>
        </w:r>
        <w:r w:rsidR="0084169E" w:rsidRPr="00137781">
          <w:rPr>
            <w:noProof/>
            <w:webHidden/>
          </w:rPr>
          <w:tab/>
        </w:r>
        <w:r w:rsidR="00E37511" w:rsidRPr="00137781">
          <w:rPr>
            <w:noProof/>
            <w:webHidden/>
          </w:rPr>
          <w:fldChar w:fldCharType="begin"/>
        </w:r>
        <w:r w:rsidR="0084169E" w:rsidRPr="00137781">
          <w:rPr>
            <w:noProof/>
            <w:webHidden/>
          </w:rPr>
          <w:instrText xml:space="preserve"> PAGEREF _Toc264369413 \h </w:instrText>
        </w:r>
        <w:r w:rsidR="00E37511" w:rsidRPr="00137781">
          <w:rPr>
            <w:noProof/>
            <w:webHidden/>
          </w:rPr>
        </w:r>
        <w:r w:rsidR="00E37511" w:rsidRPr="00137781">
          <w:rPr>
            <w:noProof/>
            <w:webHidden/>
          </w:rPr>
          <w:fldChar w:fldCharType="separate"/>
        </w:r>
        <w:r w:rsidR="00893A72">
          <w:rPr>
            <w:noProof/>
            <w:webHidden/>
          </w:rPr>
          <w:t>4</w:t>
        </w:r>
        <w:r w:rsidR="00E37511" w:rsidRPr="00137781">
          <w:rPr>
            <w:noProof/>
            <w:webHidden/>
          </w:rPr>
          <w:fldChar w:fldCharType="end"/>
        </w:r>
      </w:hyperlink>
    </w:p>
    <w:p w:rsidR="0084169E" w:rsidRPr="00137781" w:rsidRDefault="00666229" w:rsidP="0084169E">
      <w:pPr>
        <w:pStyle w:val="TOC3"/>
        <w:rPr>
          <w:rFonts w:ascii="Calibri" w:hAnsi="Calibri"/>
          <w:noProof/>
          <w:sz w:val="22"/>
          <w:szCs w:val="22"/>
          <w:lang w:val="en-GB" w:eastAsia="en-GB"/>
        </w:rPr>
      </w:pPr>
      <w:hyperlink w:anchor="_Toc264369414" w:history="1">
        <w:r w:rsidR="0084169E" w:rsidRPr="00137781">
          <w:rPr>
            <w:rStyle w:val="Hyperlink"/>
            <w:noProof/>
            <w:spacing w:val="-2"/>
          </w:rPr>
          <w:t xml:space="preserve">3. </w:t>
        </w:r>
        <w:r w:rsidR="0084169E" w:rsidRPr="00137781">
          <w:rPr>
            <w:rFonts w:ascii="Calibri" w:hAnsi="Calibri"/>
            <w:noProof/>
            <w:sz w:val="22"/>
            <w:szCs w:val="22"/>
            <w:lang w:val="en-GB" w:eastAsia="en-GB"/>
          </w:rPr>
          <w:tab/>
        </w:r>
        <w:r w:rsidR="0084169E" w:rsidRPr="00137781">
          <w:rPr>
            <w:rStyle w:val="Hyperlink"/>
            <w:noProof/>
            <w:spacing w:val="-2"/>
          </w:rPr>
          <w:t>Fraud and Corruption</w:t>
        </w:r>
        <w:r w:rsidR="0084169E" w:rsidRPr="00137781">
          <w:rPr>
            <w:noProof/>
            <w:webHidden/>
          </w:rPr>
          <w:tab/>
        </w:r>
        <w:r w:rsidR="00E37511" w:rsidRPr="00137781">
          <w:rPr>
            <w:noProof/>
            <w:webHidden/>
          </w:rPr>
          <w:fldChar w:fldCharType="begin"/>
        </w:r>
        <w:r w:rsidR="0084169E" w:rsidRPr="00137781">
          <w:rPr>
            <w:noProof/>
            <w:webHidden/>
          </w:rPr>
          <w:instrText xml:space="preserve"> PAGEREF _Toc264369414 \h </w:instrText>
        </w:r>
        <w:r w:rsidR="00E37511" w:rsidRPr="00137781">
          <w:rPr>
            <w:noProof/>
            <w:webHidden/>
          </w:rPr>
        </w:r>
        <w:r w:rsidR="00E37511" w:rsidRPr="00137781">
          <w:rPr>
            <w:noProof/>
            <w:webHidden/>
          </w:rPr>
          <w:fldChar w:fldCharType="separate"/>
        </w:r>
        <w:r w:rsidR="00893A72">
          <w:rPr>
            <w:noProof/>
            <w:webHidden/>
          </w:rPr>
          <w:t>4</w:t>
        </w:r>
        <w:r w:rsidR="00E37511" w:rsidRPr="00137781">
          <w:rPr>
            <w:noProof/>
            <w:webHidden/>
          </w:rPr>
          <w:fldChar w:fldCharType="end"/>
        </w:r>
      </w:hyperlink>
    </w:p>
    <w:p w:rsidR="0084169E" w:rsidRPr="00137781" w:rsidRDefault="00666229" w:rsidP="0084169E">
      <w:pPr>
        <w:pStyle w:val="TOC3"/>
        <w:rPr>
          <w:rFonts w:ascii="Calibri" w:hAnsi="Calibri"/>
          <w:noProof/>
          <w:sz w:val="22"/>
          <w:szCs w:val="22"/>
          <w:lang w:val="en-GB" w:eastAsia="en-GB"/>
        </w:rPr>
      </w:pPr>
      <w:hyperlink w:anchor="_Toc264369415" w:history="1">
        <w:r w:rsidR="0084169E" w:rsidRPr="00137781">
          <w:rPr>
            <w:rStyle w:val="Hyperlink"/>
            <w:noProof/>
            <w:spacing w:val="-2"/>
          </w:rPr>
          <w:t xml:space="preserve">4. </w:t>
        </w:r>
        <w:r w:rsidR="0084169E" w:rsidRPr="00137781">
          <w:rPr>
            <w:rFonts w:ascii="Calibri" w:hAnsi="Calibri"/>
            <w:noProof/>
            <w:sz w:val="22"/>
            <w:szCs w:val="22"/>
            <w:lang w:val="en-GB" w:eastAsia="en-GB"/>
          </w:rPr>
          <w:tab/>
        </w:r>
        <w:r w:rsidR="0084169E" w:rsidRPr="00137781">
          <w:rPr>
            <w:rStyle w:val="Hyperlink"/>
            <w:noProof/>
            <w:spacing w:val="-2"/>
          </w:rPr>
          <w:t>Conflict of Interest</w:t>
        </w:r>
        <w:r w:rsidR="0084169E" w:rsidRPr="00137781">
          <w:rPr>
            <w:noProof/>
            <w:webHidden/>
          </w:rPr>
          <w:tab/>
        </w:r>
        <w:r w:rsidR="00E37511" w:rsidRPr="00137781">
          <w:rPr>
            <w:noProof/>
            <w:webHidden/>
          </w:rPr>
          <w:fldChar w:fldCharType="begin"/>
        </w:r>
        <w:r w:rsidR="0084169E" w:rsidRPr="00137781">
          <w:rPr>
            <w:noProof/>
            <w:webHidden/>
          </w:rPr>
          <w:instrText xml:space="preserve"> PAGEREF _Toc264369415 \h </w:instrText>
        </w:r>
        <w:r w:rsidR="00E37511" w:rsidRPr="00137781">
          <w:rPr>
            <w:noProof/>
            <w:webHidden/>
          </w:rPr>
        </w:r>
        <w:r w:rsidR="00E37511" w:rsidRPr="00137781">
          <w:rPr>
            <w:noProof/>
            <w:webHidden/>
          </w:rPr>
          <w:fldChar w:fldCharType="separate"/>
        </w:r>
        <w:r w:rsidR="00893A72">
          <w:rPr>
            <w:noProof/>
            <w:webHidden/>
          </w:rPr>
          <w:t>5</w:t>
        </w:r>
        <w:r w:rsidR="00E37511" w:rsidRPr="00137781">
          <w:rPr>
            <w:noProof/>
            <w:webHidden/>
          </w:rPr>
          <w:fldChar w:fldCharType="end"/>
        </w:r>
      </w:hyperlink>
    </w:p>
    <w:p w:rsidR="0084169E" w:rsidRPr="00137781" w:rsidRDefault="00666229" w:rsidP="0084169E">
      <w:pPr>
        <w:pStyle w:val="TOC3"/>
        <w:rPr>
          <w:rFonts w:ascii="Calibri" w:hAnsi="Calibri"/>
          <w:noProof/>
          <w:sz w:val="22"/>
          <w:szCs w:val="22"/>
          <w:lang w:val="en-GB" w:eastAsia="en-GB"/>
        </w:rPr>
      </w:pPr>
      <w:hyperlink w:anchor="_Toc264369416" w:history="1">
        <w:r w:rsidR="0084169E" w:rsidRPr="00137781">
          <w:rPr>
            <w:rStyle w:val="Hyperlink"/>
            <w:noProof/>
            <w:spacing w:val="-2"/>
          </w:rPr>
          <w:t xml:space="preserve">5. </w:t>
        </w:r>
        <w:r w:rsidR="0084169E" w:rsidRPr="00137781">
          <w:rPr>
            <w:rFonts w:ascii="Calibri" w:hAnsi="Calibri"/>
            <w:noProof/>
            <w:sz w:val="22"/>
            <w:szCs w:val="22"/>
            <w:lang w:val="en-GB" w:eastAsia="en-GB"/>
          </w:rPr>
          <w:tab/>
        </w:r>
        <w:r w:rsidR="0084169E" w:rsidRPr="00137781">
          <w:rPr>
            <w:rStyle w:val="Hyperlink"/>
            <w:noProof/>
            <w:spacing w:val="-2"/>
          </w:rPr>
          <w:t>Eligible Applicants</w:t>
        </w:r>
        <w:r w:rsidR="0084169E" w:rsidRPr="00137781">
          <w:rPr>
            <w:noProof/>
            <w:webHidden/>
          </w:rPr>
          <w:tab/>
        </w:r>
        <w:r w:rsidR="00E37511" w:rsidRPr="00137781">
          <w:rPr>
            <w:noProof/>
            <w:webHidden/>
          </w:rPr>
          <w:fldChar w:fldCharType="begin"/>
        </w:r>
        <w:r w:rsidR="0084169E" w:rsidRPr="00137781">
          <w:rPr>
            <w:noProof/>
            <w:webHidden/>
          </w:rPr>
          <w:instrText xml:space="preserve"> PAGEREF _Toc264369416 \h </w:instrText>
        </w:r>
        <w:r w:rsidR="00E37511" w:rsidRPr="00137781">
          <w:rPr>
            <w:noProof/>
            <w:webHidden/>
          </w:rPr>
        </w:r>
        <w:r w:rsidR="00E37511" w:rsidRPr="00137781">
          <w:rPr>
            <w:noProof/>
            <w:webHidden/>
          </w:rPr>
          <w:fldChar w:fldCharType="separate"/>
        </w:r>
        <w:r w:rsidR="00893A72">
          <w:rPr>
            <w:noProof/>
            <w:webHidden/>
          </w:rPr>
          <w:t>6</w:t>
        </w:r>
        <w:r w:rsidR="00E37511" w:rsidRPr="0013778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17" w:history="1">
        <w:r w:rsidR="0084169E" w:rsidRPr="00137781">
          <w:rPr>
            <w:rStyle w:val="Hyperlink"/>
            <w:noProof/>
            <w:spacing w:val="-2"/>
          </w:rPr>
          <w:t xml:space="preserve">6. </w:t>
        </w:r>
        <w:r w:rsidR="0084169E" w:rsidRPr="00137781">
          <w:rPr>
            <w:rFonts w:ascii="Calibri" w:hAnsi="Calibri"/>
            <w:noProof/>
            <w:sz w:val="22"/>
            <w:szCs w:val="22"/>
            <w:lang w:val="en-GB" w:eastAsia="en-GB"/>
          </w:rPr>
          <w:tab/>
        </w:r>
        <w:r w:rsidR="0084169E" w:rsidRPr="00137781">
          <w:rPr>
            <w:rStyle w:val="Hyperlink"/>
            <w:noProof/>
            <w:spacing w:val="-2"/>
          </w:rPr>
          <w:t>Additional Eligibility Requirements</w:t>
        </w:r>
        <w:r w:rsidR="0084169E" w:rsidRPr="00137781">
          <w:rPr>
            <w:noProof/>
            <w:webHidden/>
          </w:rPr>
          <w:tab/>
        </w:r>
        <w:r w:rsidR="00E37511" w:rsidRPr="00137781">
          <w:rPr>
            <w:noProof/>
            <w:webHidden/>
          </w:rPr>
          <w:fldChar w:fldCharType="begin"/>
        </w:r>
        <w:r w:rsidR="0084169E" w:rsidRPr="00137781">
          <w:rPr>
            <w:noProof/>
            <w:webHidden/>
          </w:rPr>
          <w:instrText xml:space="preserve"> PAGEREF _Toc264369417 \h </w:instrText>
        </w:r>
        <w:r w:rsidR="00E37511" w:rsidRPr="00137781">
          <w:rPr>
            <w:noProof/>
            <w:webHidden/>
          </w:rPr>
        </w:r>
        <w:r w:rsidR="00E37511" w:rsidRPr="00137781">
          <w:rPr>
            <w:noProof/>
            <w:webHidden/>
          </w:rPr>
          <w:fldChar w:fldCharType="separate"/>
        </w:r>
        <w:r w:rsidR="00893A72">
          <w:rPr>
            <w:noProof/>
            <w:webHidden/>
          </w:rPr>
          <w:t>8</w:t>
        </w:r>
        <w:r w:rsidR="00E37511" w:rsidRPr="00137781">
          <w:rPr>
            <w:noProof/>
            <w:webHidden/>
          </w:rPr>
          <w:fldChar w:fldCharType="end"/>
        </w:r>
      </w:hyperlink>
    </w:p>
    <w:p w:rsidR="0084169E" w:rsidRDefault="00666229"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893A72">
          <w:rPr>
            <w:noProof/>
            <w:webHidden/>
          </w:rPr>
          <w:t>8</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893A72">
          <w:rPr>
            <w:noProof/>
            <w:webHidden/>
          </w:rPr>
          <w:t>8</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893A72">
          <w:rPr>
            <w:noProof/>
            <w:webHidden/>
          </w:rPr>
          <w:t>9</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893A72">
          <w:rPr>
            <w:noProof/>
            <w:webHidden/>
          </w:rPr>
          <w:t>9</w:t>
        </w:r>
        <w:r w:rsidR="00E37511">
          <w:rPr>
            <w:noProof/>
            <w:webHidden/>
          </w:rPr>
          <w:fldChar w:fldCharType="end"/>
        </w:r>
      </w:hyperlink>
    </w:p>
    <w:p w:rsidR="0084169E" w:rsidRDefault="00666229"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893A72">
          <w:rPr>
            <w:noProof/>
            <w:webHidden/>
          </w:rPr>
          <w:t>9</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893A72">
          <w:rPr>
            <w:noProof/>
            <w:webHidden/>
          </w:rPr>
          <w:t>9</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893A72">
          <w:rPr>
            <w:noProof/>
            <w:webHidden/>
          </w:rPr>
          <w:t>9</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893A72">
          <w:rPr>
            <w:noProof/>
            <w:webHidden/>
          </w:rPr>
          <w:t>10</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893A72">
          <w:rPr>
            <w:noProof/>
            <w:webHidden/>
          </w:rPr>
          <w:t>10</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893A72">
          <w:rPr>
            <w:noProof/>
            <w:webHidden/>
          </w:rPr>
          <w:t>10</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893A72">
          <w:rPr>
            <w:noProof/>
            <w:webHidden/>
          </w:rPr>
          <w:t>10</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893A72">
          <w:rPr>
            <w:noProof/>
            <w:webHidden/>
          </w:rPr>
          <w:t>10</w:t>
        </w:r>
        <w:r w:rsidR="00E37511">
          <w:rPr>
            <w:noProof/>
            <w:webHidden/>
          </w:rPr>
          <w:fldChar w:fldCharType="end"/>
        </w:r>
      </w:hyperlink>
    </w:p>
    <w:p w:rsidR="0084169E" w:rsidRDefault="00666229"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893A72">
          <w:rPr>
            <w:noProof/>
            <w:webHidden/>
          </w:rPr>
          <w:t>11</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893A72">
          <w:rPr>
            <w:noProof/>
            <w:webHidden/>
          </w:rPr>
          <w:t>11</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893A72">
          <w:rPr>
            <w:noProof/>
            <w:webHidden/>
          </w:rPr>
          <w:t>11</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893A72">
          <w:rPr>
            <w:noProof/>
            <w:webHidden/>
          </w:rPr>
          <w:t>11</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893A72">
          <w:rPr>
            <w:noProof/>
            <w:webHidden/>
          </w:rPr>
          <w:t>11</w:t>
        </w:r>
        <w:r w:rsidR="00E37511">
          <w:rPr>
            <w:noProof/>
            <w:webHidden/>
          </w:rPr>
          <w:fldChar w:fldCharType="end"/>
        </w:r>
      </w:hyperlink>
    </w:p>
    <w:p w:rsidR="0084169E" w:rsidRDefault="00666229"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893A72">
          <w:rPr>
            <w:noProof/>
            <w:webHidden/>
          </w:rPr>
          <w:t>11</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893A72">
          <w:rPr>
            <w:noProof/>
            <w:webHidden/>
          </w:rPr>
          <w:t>11</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893A72">
          <w:rPr>
            <w:noProof/>
            <w:webHidden/>
          </w:rPr>
          <w:t>12</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893A72">
          <w:rPr>
            <w:noProof/>
            <w:webHidden/>
          </w:rPr>
          <w:t>12</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137781">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893A72">
          <w:rPr>
            <w:noProof/>
            <w:webHidden/>
          </w:rPr>
          <w:t>12</w:t>
        </w:r>
        <w:r w:rsidR="00E37511">
          <w:rPr>
            <w:noProof/>
            <w:webHidden/>
          </w:rPr>
          <w:fldChar w:fldCharType="end"/>
        </w:r>
      </w:hyperlink>
    </w:p>
    <w:p w:rsidR="0084169E" w:rsidRDefault="00666229"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893A72">
          <w:rPr>
            <w:noProof/>
            <w:webHidden/>
          </w:rPr>
          <w:t>13</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893A72">
          <w:rPr>
            <w:noProof/>
            <w:webHidden/>
          </w:rPr>
          <w:t>13</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893A72">
          <w:rPr>
            <w:noProof/>
            <w:webHidden/>
          </w:rPr>
          <w:t>13</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893A72">
          <w:rPr>
            <w:noProof/>
            <w:webHidden/>
          </w:rPr>
          <w:t>14</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893A72">
          <w:rPr>
            <w:noProof/>
            <w:webHidden/>
          </w:rPr>
          <w:t>14</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893A72">
          <w:rPr>
            <w:noProof/>
            <w:webHidden/>
          </w:rPr>
          <w:t>14</w:t>
        </w:r>
        <w:r w:rsidR="00E37511">
          <w:rPr>
            <w:noProof/>
            <w:webHidden/>
          </w:rPr>
          <w:fldChar w:fldCharType="end"/>
        </w:r>
      </w:hyperlink>
    </w:p>
    <w:p w:rsidR="0084169E" w:rsidRDefault="00666229"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893A72">
          <w:rPr>
            <w:noProof/>
            <w:webHidden/>
          </w:rPr>
          <w:t>14</w:t>
        </w:r>
        <w:r w:rsidR="00E37511">
          <w:rPr>
            <w:noProof/>
            <w:webHidden/>
          </w:rPr>
          <w:fldChar w:fldCharType="end"/>
        </w:r>
      </w:hyperlink>
    </w:p>
    <w:p w:rsidR="0084169E" w:rsidRDefault="00666229"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893A72">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rsidR="0084169E" w:rsidRPr="00CB47BD" w:rsidRDefault="0084169E" w:rsidP="0084169E">
      <w:pPr>
        <w:spacing w:line="552" w:lineRule="exact"/>
        <w:jc w:val="center"/>
        <w:rPr>
          <w:b/>
          <w:bCs/>
          <w:spacing w:val="4"/>
          <w:sz w:val="40"/>
          <w:szCs w:val="40"/>
        </w:rPr>
      </w:pPr>
      <w:smartTag w:uri="urn:schemas-microsoft-com:office:smarttags" w:element="place">
        <w:smartTag w:uri="urn:schemas:contacts" w:element="Sn">
          <w:r w:rsidRPr="00CB47BD">
            <w:rPr>
              <w:b/>
              <w:bCs/>
              <w:spacing w:val="4"/>
              <w:sz w:val="40"/>
              <w:szCs w:val="40"/>
            </w:rPr>
            <w:lastRenderedPageBreak/>
            <w:t>Section</w:t>
          </w:r>
        </w:smartTag>
        <w:r w:rsidRPr="00CB47BD">
          <w:rPr>
            <w:b/>
            <w:bCs/>
            <w:spacing w:val="4"/>
            <w:sz w:val="40"/>
            <w:szCs w:val="40"/>
          </w:rPr>
          <w:t xml:space="preserve"> </w:t>
        </w:r>
        <w:smartTag w:uri="urn:schemas:contacts" w:element="Sn">
          <w:r w:rsidRPr="00CB47BD">
            <w:rPr>
              <w:b/>
              <w:bCs/>
              <w:spacing w:val="4"/>
              <w:sz w:val="40"/>
              <w:szCs w:val="40"/>
            </w:rPr>
            <w:t>I.</w:t>
          </w:r>
        </w:smartTag>
      </w:smartTag>
      <w:r w:rsidRPr="00CB47BD">
        <w:rPr>
          <w:b/>
          <w:bCs/>
          <w:spacing w:val="4"/>
          <w:sz w:val="40"/>
          <w:szCs w:val="40"/>
        </w:rPr>
        <w:t xml:space="preserve"> Instructions to Applicants </w:t>
      </w:r>
    </w:p>
    <w:p w:rsidR="0084169E" w:rsidRDefault="0084169E" w:rsidP="0084169E">
      <w:pPr>
        <w:pStyle w:val="Heading2"/>
      </w:pPr>
      <w:bookmarkStart w:id="2" w:name="_Toc264369411"/>
      <w:r>
        <w:t>A. General</w:t>
      </w:r>
      <w:bookmarkEnd w:id="2"/>
    </w:p>
    <w:tbl>
      <w:tblPr>
        <w:tblW w:w="10207" w:type="dxa"/>
        <w:tblInd w:w="-176" w:type="dxa"/>
        <w:tblLayout w:type="fixed"/>
        <w:tblLook w:val="01E0" w:firstRow="1" w:lastRow="1" w:firstColumn="1" w:lastColumn="1" w:noHBand="0" w:noVBand="0"/>
      </w:tblPr>
      <w:tblGrid>
        <w:gridCol w:w="1935"/>
        <w:gridCol w:w="8272"/>
      </w:tblGrid>
      <w:tr w:rsidR="001B73DE" w:rsidRPr="00D55AC0" w:rsidTr="00E331AD">
        <w:tc>
          <w:tcPr>
            <w:tcW w:w="1935" w:type="dxa"/>
          </w:tcPr>
          <w:p w:rsidR="001B73DE" w:rsidRPr="00574555" w:rsidRDefault="001B73DE" w:rsidP="0032041A">
            <w:pPr>
              <w:pStyle w:val="Heading3"/>
              <w:rPr>
                <w:rFonts w:cs="Arial"/>
              </w:rPr>
            </w:pPr>
            <w:bookmarkStart w:id="3" w:name="_Toc264369412"/>
            <w:r w:rsidRPr="00574555">
              <w:rPr>
                <w:rFonts w:cs="Arial"/>
              </w:rPr>
              <w:t xml:space="preserve">1. </w:t>
            </w:r>
            <w:r w:rsidRPr="00574555">
              <w:rPr>
                <w:rFonts w:cs="Arial"/>
              </w:rPr>
              <w:tab/>
              <w:t>Scope of Application</w:t>
            </w:r>
            <w:bookmarkEnd w:id="3"/>
          </w:p>
        </w:tc>
        <w:tc>
          <w:tcPr>
            <w:tcW w:w="8272" w:type="dxa"/>
          </w:tcPr>
          <w:p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bookmarkStart w:id="4" w:name="_Toc264369413"/>
            <w:r w:rsidRPr="00574555">
              <w:rPr>
                <w:rFonts w:cs="Arial"/>
                <w:spacing w:val="-2"/>
              </w:rPr>
              <w:t xml:space="preserve">2. </w:t>
            </w:r>
            <w:r w:rsidRPr="00574555">
              <w:rPr>
                <w:rFonts w:cs="Arial"/>
                <w:spacing w:val="-2"/>
              </w:rPr>
              <w:tab/>
              <w:t>Procurement Rules and Procedures</w:t>
            </w:r>
            <w:bookmarkEnd w:id="4"/>
            <w:r w:rsidRPr="00574555">
              <w:rPr>
                <w:rFonts w:cs="Arial"/>
                <w:spacing w:val="-2"/>
              </w:rPr>
              <w:t xml:space="preserve"> </w:t>
            </w:r>
          </w:p>
        </w:tc>
        <w:tc>
          <w:tcPr>
            <w:tcW w:w="8272" w:type="dxa"/>
          </w:tcPr>
          <w:p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rsidTr="00E331AD">
        <w:tc>
          <w:tcPr>
            <w:tcW w:w="1935" w:type="dxa"/>
          </w:tcPr>
          <w:p w:rsidR="001B73DE" w:rsidRPr="00574555" w:rsidRDefault="001B73DE" w:rsidP="0032041A">
            <w:pPr>
              <w:pStyle w:val="Heading3"/>
              <w:rPr>
                <w:rFonts w:cs="Arial"/>
                <w:spacing w:val="-2"/>
              </w:rPr>
            </w:pPr>
            <w:bookmarkStart w:id="5" w:name="_Toc264369414"/>
            <w:r w:rsidRPr="00574555">
              <w:rPr>
                <w:rFonts w:cs="Arial"/>
                <w:spacing w:val="-2"/>
              </w:rPr>
              <w:t xml:space="preserve">3. </w:t>
            </w:r>
            <w:r w:rsidRPr="00574555">
              <w:rPr>
                <w:rFonts w:cs="Arial"/>
                <w:spacing w:val="-2"/>
              </w:rPr>
              <w:tab/>
              <w:t>Fraud and Corruption</w:t>
            </w:r>
            <w:bookmarkEnd w:id="5"/>
          </w:p>
        </w:tc>
        <w:tc>
          <w:tcPr>
            <w:tcW w:w="8272" w:type="dxa"/>
          </w:tcPr>
          <w:p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Secretariat </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Secretariat </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disclosing its knowledge of matters relevant to the investigation or </w:t>
            </w:r>
            <w:r w:rsidRPr="0094588C">
              <w:rPr>
                <w:sz w:val="22"/>
                <w:szCs w:val="22"/>
                <w:lang w:val="en-GB"/>
              </w:rPr>
              <w:lastRenderedPageBreak/>
              <w:t>from pursuing the investigation, or</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Secretariat </w:t>
            </w:r>
            <w:r w:rsidRPr="0094588C">
              <w:rPr>
                <w:sz w:val="22"/>
                <w:szCs w:val="22"/>
                <w:lang w:val="en-GB"/>
              </w:rPr>
              <w:t xml:space="preserve"> or governmental or inspection and audit rights. </w:t>
            </w:r>
          </w:p>
          <w:p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cancel or terminate any </w:t>
            </w:r>
            <w:proofErr w:type="spellStart"/>
            <w:r w:rsidRPr="0094588C">
              <w:rPr>
                <w:sz w:val="22"/>
                <w:szCs w:val="22"/>
                <w:lang w:val="en-GB"/>
              </w:rPr>
              <w:t>on</w:t>
            </w:r>
            <w:r w:rsidR="00133A47">
              <w:rPr>
                <w:sz w:val="22"/>
                <w:szCs w:val="22"/>
                <w:lang w:val="en-GB"/>
              </w:rPr>
              <w:t xml:space="preserve"> </w:t>
            </w:r>
            <w:r w:rsidRPr="0094588C">
              <w:rPr>
                <w:sz w:val="22"/>
                <w:szCs w:val="22"/>
                <w:lang w:val="en-GB"/>
              </w:rPr>
              <w:t>going</w:t>
            </w:r>
            <w:proofErr w:type="spellEnd"/>
            <w:r w:rsidRPr="0094588C">
              <w:rPr>
                <w:sz w:val="22"/>
                <w:szCs w:val="22"/>
                <w:lang w:val="en-GB"/>
              </w:rPr>
              <w:t xml:space="preserve"> contract with the bidder /the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proofErr w:type="spellStart"/>
            <w:r w:rsidR="002C10CD" w:rsidRPr="00346308">
              <w:rPr>
                <w:sz w:val="22"/>
                <w:szCs w:val="22"/>
                <w:lang w:val="en-GB"/>
              </w:rPr>
              <w:t>en</w:t>
            </w:r>
            <w:proofErr w:type="spellEnd"/>
            <w:r w:rsidR="002C10CD" w:rsidRPr="00346308">
              <w:rPr>
                <w:sz w:val="22"/>
                <w:szCs w:val="22"/>
                <w:lang w:val="en-GB"/>
              </w:rPr>
              <w:t>-cash</w:t>
            </w:r>
            <w:r w:rsidRPr="00346308">
              <w:rPr>
                <w:sz w:val="22"/>
                <w:szCs w:val="22"/>
                <w:lang w:val="en-GB"/>
              </w:rPr>
              <w:t xml:space="preserve"> t</w:t>
            </w:r>
            <w:r w:rsidRPr="0094588C">
              <w:rPr>
                <w:sz w:val="22"/>
                <w:szCs w:val="22"/>
                <w:lang w:val="en-GB"/>
              </w:rPr>
              <w:t xml:space="preserve">he bid or performance securities of the bidder /the contractor;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1B73DE" w:rsidRPr="00574555" w:rsidRDefault="001B73DE" w:rsidP="0032041A">
            <w:pPr>
              <w:pStyle w:val="Heading3"/>
              <w:rPr>
                <w:rFonts w:cs="Arial"/>
                <w:spacing w:val="-2"/>
              </w:rPr>
            </w:pPr>
          </w:p>
        </w:tc>
      </w:tr>
      <w:tr w:rsidR="001B73DE" w:rsidRPr="00D55AC0" w:rsidTr="00E331AD">
        <w:tc>
          <w:tcPr>
            <w:tcW w:w="1935" w:type="dxa"/>
          </w:tcPr>
          <w:p w:rsidR="001B73DE" w:rsidRPr="00574555" w:rsidRDefault="001B73DE" w:rsidP="0032041A">
            <w:pPr>
              <w:pStyle w:val="Heading3"/>
              <w:rPr>
                <w:rFonts w:cs="Arial"/>
                <w:spacing w:val="-2"/>
              </w:rPr>
            </w:pPr>
            <w:bookmarkStart w:id="6" w:name="_Toc264369415"/>
            <w:r w:rsidRPr="00574555">
              <w:rPr>
                <w:rFonts w:cs="Arial"/>
                <w:spacing w:val="-2"/>
              </w:rPr>
              <w:lastRenderedPageBreak/>
              <w:t xml:space="preserve">4. </w:t>
            </w:r>
            <w:r w:rsidRPr="00574555">
              <w:rPr>
                <w:rFonts w:cs="Arial"/>
                <w:spacing w:val="-2"/>
              </w:rPr>
              <w:tab/>
              <w:t>Conflict of Interest</w:t>
            </w:r>
            <w:bookmarkEnd w:id="6"/>
          </w:p>
        </w:tc>
        <w:tc>
          <w:tcPr>
            <w:tcW w:w="8272" w:type="dxa"/>
          </w:tcPr>
          <w:p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w:t>
            </w:r>
            <w:r w:rsidRPr="0094588C">
              <w:rPr>
                <w:sz w:val="22"/>
                <w:szCs w:val="22"/>
                <w:lang w:val="en-GB"/>
              </w:rPr>
              <w:lastRenderedPageBreak/>
              <w:t>or implementation of a project, and each of its affiliates, shall be disqualified from subsequently providing goods, works or general services resulting from or directly related to the contractor’s consulting services for such preparation or implementation.</w:t>
            </w:r>
          </w:p>
          <w:p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w:t>
            </w:r>
            <w:proofErr w:type="spellStart"/>
            <w:r w:rsidRPr="001E4001">
              <w:rPr>
                <w:sz w:val="22"/>
                <w:szCs w:val="22"/>
                <w:lang w:val="en-GB"/>
              </w:rPr>
              <w:t>i</w:t>
            </w:r>
            <w:proofErr w:type="spellEnd"/>
            <w:r w:rsidRPr="001E4001">
              <w:rPr>
                <w:sz w:val="22"/>
                <w:szCs w:val="22"/>
                <w:lang w:val="en-GB"/>
              </w:rPr>
              <w:t xml:space="preserve">)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rsidTr="00E331AD">
        <w:tc>
          <w:tcPr>
            <w:tcW w:w="1935" w:type="dxa"/>
          </w:tcPr>
          <w:p w:rsidR="001B73DE" w:rsidRPr="00574555" w:rsidRDefault="001B73DE" w:rsidP="0032041A">
            <w:pPr>
              <w:pStyle w:val="Heading3"/>
              <w:rPr>
                <w:rFonts w:cs="Arial"/>
                <w:spacing w:val="-2"/>
              </w:rPr>
            </w:pPr>
            <w:bookmarkStart w:id="7" w:name="_Toc264369416"/>
            <w:r w:rsidRPr="00574555">
              <w:rPr>
                <w:rFonts w:cs="Arial"/>
                <w:spacing w:val="-2"/>
              </w:rPr>
              <w:lastRenderedPageBreak/>
              <w:t xml:space="preserve">5. </w:t>
            </w:r>
            <w:r w:rsidRPr="00574555">
              <w:rPr>
                <w:rFonts w:cs="Arial"/>
                <w:spacing w:val="-2"/>
              </w:rPr>
              <w:tab/>
              <w:t>Eligible Applicants</w:t>
            </w:r>
            <w:bookmarkEnd w:id="7"/>
          </w:p>
        </w:tc>
        <w:tc>
          <w:tcPr>
            <w:tcW w:w="8272" w:type="dxa"/>
          </w:tcPr>
          <w:p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or </w:t>
            </w:r>
            <w:r w:rsidR="000E41B0">
              <w:rPr>
                <w:sz w:val="22"/>
                <w:szCs w:val="22"/>
                <w:lang w:val="en-GB"/>
              </w:rPr>
              <w:t xml:space="preserve"> </w:t>
            </w:r>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rsidR="001B73DE" w:rsidRPr="0094588C" w:rsidRDefault="001B73DE" w:rsidP="0032041A">
            <w:pPr>
              <w:spacing w:after="120"/>
              <w:ind w:firstLine="720"/>
              <w:jc w:val="both"/>
              <w:rPr>
                <w:lang w:val="en-GB"/>
              </w:rPr>
            </w:pPr>
            <w:r w:rsidRPr="0094588C">
              <w:rPr>
                <w:sz w:val="22"/>
                <w:szCs w:val="22"/>
                <w:lang w:val="en-GB"/>
              </w:rPr>
              <w:lastRenderedPageBreak/>
              <w:t>f) they are being currently subject to an administrative penalty.</w:t>
            </w:r>
          </w:p>
          <w:p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rsidR="001B73DE" w:rsidRPr="0094588C" w:rsidRDefault="001B73DE" w:rsidP="0032041A">
            <w:pPr>
              <w:spacing w:after="120"/>
              <w:ind w:left="720" w:hanging="720"/>
              <w:jc w:val="both"/>
              <w:rPr>
                <w:lang w:val="en-GB"/>
              </w:rPr>
            </w:pPr>
            <w:r>
              <w:rPr>
                <w:sz w:val="22"/>
                <w:szCs w:val="22"/>
                <w:lang w:val="en-GB"/>
              </w:rPr>
              <w:t>5.11</w:t>
            </w:r>
            <w:r w:rsidRPr="0094588C">
              <w:rPr>
                <w:sz w:val="22"/>
                <w:szCs w:val="22"/>
                <w:lang w:val="en-GB"/>
              </w:rPr>
              <w:tab/>
              <w:t xml:space="preserve">If the supporting documents are not written in English, an official and certified translation into English must be attached.  </w:t>
            </w:r>
          </w:p>
          <w:p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 xml:space="preserve">e international threshold </w:t>
            </w:r>
            <w:r w:rsidR="00FC1A2B">
              <w:rPr>
                <w:sz w:val="22"/>
                <w:szCs w:val="22"/>
                <w:lang w:val="en-GB"/>
              </w:rPr>
              <w:lastRenderedPageBreak/>
              <w:t>(US$ 3</w:t>
            </w:r>
            <w:r w:rsidRPr="0094588C">
              <w:rPr>
                <w:sz w:val="22"/>
                <w:szCs w:val="22"/>
                <w:lang w:val="en-GB"/>
              </w:rPr>
              <w:t xml:space="preserve">00,000)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bidders documents proving their compliance to the eligibility conditions. </w:t>
            </w:r>
          </w:p>
          <w:p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rsidTr="00E331AD">
        <w:tc>
          <w:tcPr>
            <w:tcW w:w="1935" w:type="dxa"/>
          </w:tcPr>
          <w:p w:rsidR="001B73DE" w:rsidRPr="00574555" w:rsidRDefault="001B73DE" w:rsidP="0032041A">
            <w:pPr>
              <w:pStyle w:val="Heading3"/>
              <w:rPr>
                <w:rFonts w:cs="Arial"/>
                <w:spacing w:val="-2"/>
              </w:rPr>
            </w:pPr>
            <w:bookmarkStart w:id="8" w:name="_Toc264369417"/>
            <w:r w:rsidRPr="00574555">
              <w:rPr>
                <w:rFonts w:cs="Arial"/>
                <w:spacing w:val="-2"/>
              </w:rPr>
              <w:lastRenderedPageBreak/>
              <w:t xml:space="preserve">6. </w:t>
            </w:r>
            <w:r w:rsidRPr="00574555">
              <w:rPr>
                <w:rFonts w:cs="Arial"/>
                <w:spacing w:val="-2"/>
              </w:rPr>
              <w:tab/>
              <w:t>Additional Eligibility Requirements</w:t>
            </w:r>
            <w:bookmarkEnd w:id="8"/>
            <w:r w:rsidRPr="00574555">
              <w:rPr>
                <w:rFonts w:cs="Arial"/>
                <w:spacing w:val="-2"/>
              </w:rPr>
              <w:t xml:space="preserve"> </w:t>
            </w: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rPr>
            </w:pPr>
            <w:bookmarkStart w:id="9" w:name="_Toc264369418"/>
            <w:r w:rsidRPr="00574555">
              <w:rPr>
                <w:rFonts w:cs="Arial"/>
              </w:rPr>
              <w:t>B. Contents of the Prequalification Document</w:t>
            </w:r>
            <w:bookmarkEnd w:id="9"/>
          </w:p>
        </w:tc>
      </w:tr>
      <w:tr w:rsidR="001B73DE" w:rsidRPr="00D55AC0" w:rsidTr="00E331AD">
        <w:tc>
          <w:tcPr>
            <w:tcW w:w="1935" w:type="dxa"/>
          </w:tcPr>
          <w:p w:rsidR="001B73DE" w:rsidRPr="00574555" w:rsidRDefault="001B73DE" w:rsidP="0032041A">
            <w:pPr>
              <w:pStyle w:val="Heading3"/>
              <w:rPr>
                <w:rFonts w:cs="Arial"/>
                <w:spacing w:val="-2"/>
              </w:rPr>
            </w:pPr>
            <w:bookmarkStart w:id="10" w:name="_Toc264369419"/>
            <w:r w:rsidRPr="00574555">
              <w:rPr>
                <w:rFonts w:cs="Arial"/>
                <w:spacing w:val="-2"/>
              </w:rPr>
              <w:t xml:space="preserve">7. </w:t>
            </w:r>
            <w:r w:rsidRPr="00574555">
              <w:rPr>
                <w:rFonts w:cs="Arial"/>
                <w:spacing w:val="-2"/>
              </w:rPr>
              <w:tab/>
              <w:t>Sections of Prequalification Document</w:t>
            </w:r>
            <w:bookmarkEnd w:id="10"/>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rsidR="001B73DE" w:rsidRPr="00D55AC0" w:rsidRDefault="001B73DE" w:rsidP="0032041A">
            <w:pPr>
              <w:numPr>
                <w:ilvl w:val="0"/>
                <w:numId w:val="2"/>
              </w:numPr>
              <w:tabs>
                <w:tab w:val="clear" w:pos="720"/>
                <w:tab w:val="left" w:pos="1152"/>
                <w:tab w:val="left" w:pos="2367"/>
              </w:tabs>
              <w:spacing w:line="468" w:lineRule="atLeast"/>
              <w:ind w:left="1152"/>
              <w:rPr>
                <w:spacing w:val="-2"/>
              </w:rPr>
            </w:pPr>
            <w:smartTag w:uri="urn:schemas-microsoft-com:office:smarttags" w:element="place">
              <w:smartTag w:uri="urn:schemas:contacts" w:element="Sn">
                <w:r w:rsidRPr="00D55AC0">
                  <w:rPr>
                    <w:spacing w:val="-2"/>
                  </w:rPr>
                  <w:t>Section</w:t>
                </w:r>
              </w:smartTag>
              <w:r w:rsidRPr="00D55AC0">
                <w:rPr>
                  <w:spacing w:val="-2"/>
                </w:rPr>
                <w:t xml:space="preserve"> </w:t>
              </w:r>
              <w:smartTag w:uri="urn:schemas:contacts" w:element="Sn">
                <w:r w:rsidRPr="00D55AC0">
                  <w:rPr>
                    <w:spacing w:val="-2"/>
                  </w:rPr>
                  <w:t>I.</w:t>
                </w:r>
              </w:smartTag>
            </w:smartTag>
            <w:r w:rsidRPr="00D55AC0">
              <w:rPr>
                <w:spacing w:val="-2"/>
              </w:rPr>
              <w:tab/>
              <w:t>Instructions to Applicants (ITA)</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rsidR="001B73DE" w:rsidRDefault="001B73DE" w:rsidP="0032041A">
            <w:pPr>
              <w:spacing w:after="120"/>
              <w:ind w:left="576"/>
              <w:rPr>
                <w:spacing w:val="-2"/>
              </w:rPr>
            </w:pPr>
          </w:p>
          <w:p w:rsidR="001B73DE" w:rsidRPr="00D16581" w:rsidRDefault="001B73DE" w:rsidP="0032041A">
            <w:pPr>
              <w:spacing w:after="120"/>
              <w:ind w:left="576"/>
              <w:rPr>
                <w:spacing w:val="-2"/>
              </w:rPr>
            </w:pPr>
            <w:r w:rsidRPr="00D16581">
              <w:rPr>
                <w:spacing w:val="-2"/>
              </w:rPr>
              <w:t>PART 2 Contract Requirements</w:t>
            </w:r>
          </w:p>
          <w:p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rsidTr="00E331AD">
        <w:trPr>
          <w:cantSplit/>
        </w:trPr>
        <w:tc>
          <w:tcPr>
            <w:tcW w:w="1935" w:type="dxa"/>
          </w:tcPr>
          <w:p w:rsidR="001B73DE" w:rsidRPr="00574555" w:rsidRDefault="001B73DE" w:rsidP="0032041A">
            <w:pPr>
              <w:pStyle w:val="Heading3"/>
              <w:rPr>
                <w:rFonts w:cs="Arial"/>
                <w:spacing w:val="-2"/>
              </w:rPr>
            </w:pPr>
            <w:bookmarkStart w:id="11" w:name="_Toc264369420"/>
            <w:r w:rsidRPr="00574555">
              <w:rPr>
                <w:rFonts w:cs="Arial"/>
                <w:spacing w:val="-2"/>
              </w:rPr>
              <w:t>8.</w:t>
            </w:r>
            <w:r w:rsidRPr="00574555">
              <w:rPr>
                <w:rFonts w:cs="Arial"/>
                <w:spacing w:val="-2"/>
              </w:rPr>
              <w:tab/>
              <w:t>Clarification of Prequalification Document</w:t>
            </w:r>
            <w:bookmarkEnd w:id="11"/>
          </w:p>
        </w:tc>
        <w:tc>
          <w:tcPr>
            <w:tcW w:w="8272" w:type="dxa"/>
          </w:tcPr>
          <w:p w:rsidR="001B73DE" w:rsidRPr="002C10CD" w:rsidRDefault="001B73DE" w:rsidP="00A33439">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fourteen (14)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 xml:space="preserve">it shall do so following the procedure under ITA </w:t>
            </w:r>
            <w:r w:rsidR="00A33439">
              <w:rPr>
                <w:spacing w:val="-2"/>
              </w:rPr>
              <w:t>9</w:t>
            </w:r>
            <w:r w:rsidR="00A33439" w:rsidRPr="002C10CD">
              <w:rPr>
                <w:spacing w:val="-2"/>
              </w:rPr>
              <w:t xml:space="preserve"> </w:t>
            </w:r>
            <w:r w:rsidRPr="002C10CD">
              <w:rPr>
                <w:spacing w:val="-2"/>
              </w:rPr>
              <w:t>and in accordance with the provisions of ITA 1</w:t>
            </w:r>
            <w:r w:rsidR="00A33439">
              <w:rPr>
                <w:spacing w:val="-2"/>
              </w:rPr>
              <w:t>8</w:t>
            </w:r>
            <w:r w:rsidRPr="002C10CD">
              <w:rPr>
                <w:spacing w:val="-2"/>
              </w:rPr>
              <w:t>.2.</w:t>
            </w:r>
          </w:p>
        </w:tc>
      </w:tr>
      <w:tr w:rsidR="001B73DE" w:rsidRPr="00D55AC0" w:rsidTr="00E331AD">
        <w:tc>
          <w:tcPr>
            <w:tcW w:w="1935" w:type="dxa"/>
          </w:tcPr>
          <w:p w:rsidR="001B73DE" w:rsidRPr="00574555" w:rsidRDefault="001B73DE" w:rsidP="0032041A">
            <w:pPr>
              <w:pStyle w:val="Heading3"/>
              <w:rPr>
                <w:rFonts w:cs="Arial"/>
                <w:spacing w:val="-2"/>
              </w:rPr>
            </w:pPr>
            <w:bookmarkStart w:id="12" w:name="_Toc264369421"/>
            <w:r w:rsidRPr="00574555">
              <w:rPr>
                <w:rFonts w:cs="Arial"/>
                <w:spacing w:val="-2"/>
              </w:rPr>
              <w:t xml:space="preserve">9. </w:t>
            </w:r>
            <w:r w:rsidRPr="00574555">
              <w:rPr>
                <w:rFonts w:cs="Arial"/>
                <w:spacing w:val="-2"/>
              </w:rPr>
              <w:tab/>
              <w:t>Amendment of Prequalification Document</w:t>
            </w:r>
            <w:bookmarkEnd w:id="12"/>
          </w:p>
        </w:tc>
        <w:tc>
          <w:tcPr>
            <w:tcW w:w="8272" w:type="dxa"/>
          </w:tcPr>
          <w:p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spacing w:val="-2"/>
              </w:rPr>
            </w:pPr>
            <w:bookmarkStart w:id="13" w:name="_Toc264369422"/>
            <w:r w:rsidRPr="00574555">
              <w:rPr>
                <w:rFonts w:cs="Arial"/>
              </w:rPr>
              <w:t>C. Preparation of Applications</w:t>
            </w:r>
            <w:bookmarkEnd w:id="13"/>
          </w:p>
        </w:tc>
      </w:tr>
      <w:tr w:rsidR="001B73DE" w:rsidRPr="00D55AC0" w:rsidTr="00E331AD">
        <w:tc>
          <w:tcPr>
            <w:tcW w:w="1935" w:type="dxa"/>
          </w:tcPr>
          <w:p w:rsidR="001B73DE" w:rsidRPr="00574555" w:rsidRDefault="001B73DE" w:rsidP="0032041A">
            <w:pPr>
              <w:pStyle w:val="Heading3"/>
              <w:rPr>
                <w:rFonts w:cs="Arial"/>
                <w:spacing w:val="-2"/>
              </w:rPr>
            </w:pPr>
            <w:bookmarkStart w:id="14" w:name="_Toc264369423"/>
            <w:r w:rsidRPr="00574555">
              <w:rPr>
                <w:rFonts w:cs="Arial"/>
                <w:spacing w:val="-2"/>
              </w:rPr>
              <w:t xml:space="preserve">10. </w:t>
            </w:r>
            <w:r w:rsidRPr="00574555">
              <w:rPr>
                <w:rFonts w:cs="Arial"/>
                <w:spacing w:val="-2"/>
              </w:rPr>
              <w:tab/>
              <w:t>Cost of Applications</w:t>
            </w:r>
            <w:bookmarkEnd w:id="14"/>
          </w:p>
        </w:tc>
        <w:tc>
          <w:tcPr>
            <w:tcW w:w="8272" w:type="dxa"/>
          </w:tcPr>
          <w:p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rsidTr="00E331AD">
        <w:tc>
          <w:tcPr>
            <w:tcW w:w="1935" w:type="dxa"/>
          </w:tcPr>
          <w:p w:rsidR="00FC1A2B" w:rsidRPr="00574555" w:rsidRDefault="00FC1A2B" w:rsidP="0032041A">
            <w:pPr>
              <w:pStyle w:val="Heading3"/>
              <w:rPr>
                <w:rFonts w:cs="Arial"/>
                <w:spacing w:val="-2"/>
              </w:rPr>
            </w:pPr>
            <w:bookmarkStart w:id="15" w:name="_Toc264369424"/>
            <w:r w:rsidRPr="00574555">
              <w:rPr>
                <w:rFonts w:cs="Arial"/>
                <w:spacing w:val="-2"/>
              </w:rPr>
              <w:t xml:space="preserve">11. </w:t>
            </w:r>
            <w:r w:rsidRPr="00574555">
              <w:rPr>
                <w:rFonts w:cs="Arial"/>
                <w:spacing w:val="-2"/>
              </w:rPr>
              <w:tab/>
              <w:t>Language of Application and Communications</w:t>
            </w:r>
            <w:bookmarkEnd w:id="15"/>
          </w:p>
        </w:tc>
        <w:tc>
          <w:tcPr>
            <w:tcW w:w="8272" w:type="dxa"/>
          </w:tcPr>
          <w:p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The supporting documents to prove the eligibility and qualifications criteria shall be issued in any SADC Secretariat official languages (</w:t>
            </w:r>
            <w:proofErr w:type="spellStart"/>
            <w:r>
              <w:rPr>
                <w:sz w:val="22"/>
                <w:szCs w:val="22"/>
                <w:lang w:val="en-GB"/>
              </w:rPr>
              <w:t>i.e</w:t>
            </w:r>
            <w:proofErr w:type="spellEnd"/>
            <w:r>
              <w:rPr>
                <w:sz w:val="22"/>
                <w:szCs w:val="22"/>
                <w:lang w:val="en-GB"/>
              </w:rPr>
              <w:t xml:space="preserv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rtified translation into any of the SADC Secretariat official languages</w:t>
            </w:r>
            <w:r w:rsidRPr="0094588C">
              <w:rPr>
                <w:sz w:val="22"/>
                <w:szCs w:val="22"/>
                <w:lang w:val="en-GB"/>
              </w:rPr>
              <w:t>. The cost of the translation sh</w:t>
            </w:r>
            <w:r>
              <w:rPr>
                <w:sz w:val="22"/>
                <w:szCs w:val="22"/>
                <w:lang w:val="en-GB"/>
              </w:rPr>
              <w:t>all be borne by the applicants.</w:t>
            </w:r>
          </w:p>
          <w:p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rsidTr="00E331AD">
        <w:tc>
          <w:tcPr>
            <w:tcW w:w="1935" w:type="dxa"/>
          </w:tcPr>
          <w:p w:rsidR="00FC1A2B" w:rsidRPr="00574555" w:rsidRDefault="00FC1A2B" w:rsidP="0032041A">
            <w:pPr>
              <w:pStyle w:val="Heading3"/>
              <w:rPr>
                <w:rFonts w:cs="Arial"/>
                <w:spacing w:val="-2"/>
              </w:rPr>
            </w:pPr>
            <w:bookmarkStart w:id="16" w:name="_Toc264369425"/>
            <w:r w:rsidRPr="00574555">
              <w:rPr>
                <w:rFonts w:cs="Arial"/>
                <w:spacing w:val="-2"/>
              </w:rPr>
              <w:lastRenderedPageBreak/>
              <w:t xml:space="preserve">12. </w:t>
            </w:r>
            <w:r w:rsidRPr="00574555">
              <w:rPr>
                <w:rFonts w:cs="Arial"/>
                <w:spacing w:val="-2"/>
              </w:rPr>
              <w:tab/>
              <w:t>Documents Comprising the Application</w:t>
            </w:r>
            <w:bookmarkEnd w:id="16"/>
          </w:p>
        </w:tc>
        <w:tc>
          <w:tcPr>
            <w:tcW w:w="8272" w:type="dxa"/>
          </w:tcPr>
          <w:p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rsidTr="00E331AD">
        <w:tc>
          <w:tcPr>
            <w:tcW w:w="1935" w:type="dxa"/>
          </w:tcPr>
          <w:p w:rsidR="00FC1A2B" w:rsidRPr="00574555" w:rsidRDefault="00FC1A2B" w:rsidP="0032041A">
            <w:pPr>
              <w:pStyle w:val="Heading3"/>
              <w:rPr>
                <w:rFonts w:cs="Arial"/>
              </w:rPr>
            </w:pPr>
            <w:bookmarkStart w:id="17" w:name="_Toc264369426"/>
            <w:r w:rsidRPr="00574555">
              <w:rPr>
                <w:rFonts w:cs="Arial"/>
              </w:rPr>
              <w:t>13.</w:t>
            </w:r>
            <w:r w:rsidRPr="00574555">
              <w:rPr>
                <w:rFonts w:cs="Arial"/>
              </w:rPr>
              <w:tab/>
              <w:t>Application Submission Form</w:t>
            </w:r>
            <w:bookmarkEnd w:id="17"/>
          </w:p>
          <w:p w:rsidR="00FC1A2B" w:rsidRPr="00574555" w:rsidRDefault="00FC1A2B" w:rsidP="0032041A">
            <w:pPr>
              <w:pStyle w:val="Heading3"/>
              <w:rPr>
                <w:rFonts w:cs="Arial"/>
                <w:spacing w:val="-2"/>
              </w:rPr>
            </w:pPr>
          </w:p>
        </w:tc>
        <w:tc>
          <w:tcPr>
            <w:tcW w:w="8272" w:type="dxa"/>
          </w:tcPr>
          <w:p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rsidTr="00E331AD">
        <w:tc>
          <w:tcPr>
            <w:tcW w:w="1935" w:type="dxa"/>
          </w:tcPr>
          <w:p w:rsidR="00FC1A2B" w:rsidRPr="00574555" w:rsidRDefault="00FC1A2B" w:rsidP="0032041A">
            <w:pPr>
              <w:pStyle w:val="Heading3"/>
              <w:rPr>
                <w:rFonts w:cs="Arial"/>
              </w:rPr>
            </w:pPr>
            <w:bookmarkStart w:id="18" w:name="_Toc264369427"/>
            <w:r w:rsidRPr="00574555">
              <w:rPr>
                <w:rFonts w:cs="Arial"/>
              </w:rPr>
              <w:t>14.</w:t>
            </w:r>
            <w:r w:rsidRPr="00574555">
              <w:rPr>
                <w:rFonts w:cs="Arial"/>
              </w:rPr>
              <w:tab/>
              <w:t>Documents Establishing the Eligibility of the Applicant</w:t>
            </w:r>
            <w:bookmarkEnd w:id="18"/>
          </w:p>
        </w:tc>
        <w:tc>
          <w:tcPr>
            <w:tcW w:w="8272" w:type="dxa"/>
          </w:tcPr>
          <w:p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19" w:name="OLE_LINK1"/>
            <w:bookmarkStart w:id="20" w:name="OLE_LINK2"/>
            <w:r w:rsidRPr="00585DCD">
              <w:rPr>
                <w:spacing w:val="-2"/>
              </w:rPr>
              <w:t>ITA 4</w:t>
            </w:r>
            <w:bookmarkEnd w:id="19"/>
            <w:bookmarkEnd w:id="20"/>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rsidTr="00E331AD">
        <w:tc>
          <w:tcPr>
            <w:tcW w:w="1935" w:type="dxa"/>
          </w:tcPr>
          <w:p w:rsidR="00FC1A2B" w:rsidRPr="00574555" w:rsidRDefault="00FC1A2B" w:rsidP="0032041A">
            <w:pPr>
              <w:pStyle w:val="Heading3"/>
              <w:rPr>
                <w:rFonts w:cs="Arial"/>
              </w:rPr>
            </w:pPr>
            <w:bookmarkStart w:id="21" w:name="_Toc264369428"/>
            <w:r w:rsidRPr="00574555">
              <w:rPr>
                <w:rFonts w:cs="Arial"/>
              </w:rPr>
              <w:t>15.</w:t>
            </w:r>
            <w:r w:rsidRPr="00574555">
              <w:rPr>
                <w:rFonts w:cs="Arial"/>
              </w:rPr>
              <w:tab/>
              <w:t>Documents Establishing the Qualifications of the Applicant</w:t>
            </w:r>
            <w:bookmarkEnd w:id="21"/>
          </w:p>
        </w:tc>
        <w:tc>
          <w:tcPr>
            <w:tcW w:w="8272" w:type="dxa"/>
          </w:tcPr>
          <w:p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rsidTr="00E331AD">
        <w:tc>
          <w:tcPr>
            <w:tcW w:w="1935" w:type="dxa"/>
          </w:tcPr>
          <w:p w:rsidR="00FC1A2B" w:rsidRPr="00574555" w:rsidRDefault="00FC1A2B" w:rsidP="0032041A">
            <w:pPr>
              <w:pStyle w:val="Heading3"/>
              <w:rPr>
                <w:rFonts w:cs="Arial"/>
              </w:rPr>
            </w:pPr>
            <w:bookmarkStart w:id="22" w:name="_Toc264369429"/>
            <w:r w:rsidRPr="00574555">
              <w:rPr>
                <w:rFonts w:cs="Arial"/>
              </w:rPr>
              <w:t>16.</w:t>
            </w:r>
            <w:r w:rsidRPr="00574555">
              <w:rPr>
                <w:rFonts w:cs="Arial"/>
              </w:rPr>
              <w:tab/>
              <w:t>Signing of the Application and Number of Copies</w:t>
            </w:r>
            <w:bookmarkEnd w:id="22"/>
          </w:p>
        </w:tc>
        <w:tc>
          <w:tcPr>
            <w:tcW w:w="8272" w:type="dxa"/>
          </w:tcPr>
          <w:p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rsidTr="00E331AD">
        <w:tc>
          <w:tcPr>
            <w:tcW w:w="1935" w:type="dxa"/>
          </w:tcPr>
          <w:p w:rsidR="00FC1A2B" w:rsidRPr="00574555" w:rsidRDefault="00FC1A2B" w:rsidP="0032041A">
            <w:pPr>
              <w:pStyle w:val="Heading3"/>
              <w:rPr>
                <w:rFonts w:cs="Arial"/>
                <w:spacing w:val="-2"/>
              </w:rPr>
            </w:pPr>
          </w:p>
        </w:tc>
        <w:tc>
          <w:tcPr>
            <w:tcW w:w="8272" w:type="dxa"/>
          </w:tcPr>
          <w:p w:rsidR="00FC1A2B" w:rsidRPr="00574555" w:rsidRDefault="00FC1A2B" w:rsidP="0032041A">
            <w:pPr>
              <w:pStyle w:val="Heading2"/>
              <w:rPr>
                <w:rFonts w:cs="Arial"/>
                <w:spacing w:val="-2"/>
              </w:rPr>
            </w:pPr>
            <w:bookmarkStart w:id="23" w:name="_Toc264369430"/>
            <w:r w:rsidRPr="00574555">
              <w:rPr>
                <w:rFonts w:cs="Arial"/>
              </w:rPr>
              <w:t>D. Submission of Applications</w:t>
            </w:r>
            <w:bookmarkEnd w:id="23"/>
          </w:p>
        </w:tc>
      </w:tr>
      <w:tr w:rsidR="00FC1A2B" w:rsidRPr="00D55AC0" w:rsidTr="00E331AD">
        <w:tc>
          <w:tcPr>
            <w:tcW w:w="1935" w:type="dxa"/>
          </w:tcPr>
          <w:p w:rsidR="00FC1A2B" w:rsidRPr="00574555" w:rsidRDefault="00FC1A2B" w:rsidP="0032041A">
            <w:pPr>
              <w:pStyle w:val="Heading3"/>
              <w:rPr>
                <w:rFonts w:cs="Arial"/>
              </w:rPr>
            </w:pPr>
            <w:bookmarkStart w:id="24" w:name="_Toc264369431"/>
            <w:r w:rsidRPr="00574555">
              <w:rPr>
                <w:rFonts w:cs="Arial"/>
              </w:rPr>
              <w:t>17.</w:t>
            </w:r>
            <w:r w:rsidRPr="00574555">
              <w:rPr>
                <w:rFonts w:cs="Arial"/>
              </w:rPr>
              <w:tab/>
              <w:t>Sealing and Identification of Applications</w:t>
            </w:r>
            <w:bookmarkEnd w:id="24"/>
          </w:p>
          <w:p w:rsidR="00FC1A2B" w:rsidRPr="00574555" w:rsidRDefault="00FC1A2B" w:rsidP="0032041A">
            <w:pPr>
              <w:pStyle w:val="Heading3"/>
              <w:rPr>
                <w:rFonts w:cs="Arial"/>
              </w:rPr>
            </w:pPr>
          </w:p>
        </w:tc>
        <w:tc>
          <w:tcPr>
            <w:tcW w:w="8272" w:type="dxa"/>
          </w:tcPr>
          <w:p w:rsidR="00FC1A2B" w:rsidRPr="00D55AC0" w:rsidRDefault="00FC1A2B" w:rsidP="0032041A">
            <w:pPr>
              <w:spacing w:after="200"/>
              <w:ind w:left="576" w:hanging="576"/>
              <w:rPr>
                <w:spacing w:val="-2"/>
              </w:rPr>
            </w:pPr>
            <w:r>
              <w:rPr>
                <w:spacing w:val="-8"/>
              </w:rPr>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rsidR="00FC1A2B" w:rsidRPr="00D55AC0" w:rsidRDefault="00FC1A2B" w:rsidP="0032041A">
            <w:pPr>
              <w:spacing w:after="200"/>
              <w:ind w:left="1152" w:hanging="576"/>
              <w:rPr>
                <w:spacing w:val="-2"/>
              </w:rPr>
            </w:pPr>
            <w:r w:rsidRPr="00D55AC0">
              <w:rPr>
                <w:spacing w:val="-2"/>
              </w:rPr>
              <w:t xml:space="preserve">(a) </w:t>
            </w:r>
            <w:r w:rsidRPr="00D55AC0">
              <w:rPr>
                <w:spacing w:val="-2"/>
              </w:rPr>
              <w:tab/>
              <w:t>bear the name and address of the Applicant;</w:t>
            </w:r>
          </w:p>
          <w:p w:rsidR="00FC1A2B" w:rsidRPr="00D55AC0" w:rsidRDefault="00FC1A2B" w:rsidP="0032041A">
            <w:pPr>
              <w:spacing w:after="200"/>
              <w:ind w:left="1152" w:hanging="576"/>
              <w:rPr>
                <w:spacing w:val="-2"/>
              </w:rPr>
            </w:pPr>
            <w:r w:rsidRPr="00D55AC0">
              <w:rPr>
                <w:spacing w:val="-2"/>
              </w:rPr>
              <w:lastRenderedPageBreak/>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rsidTr="00E331AD">
        <w:trPr>
          <w:cantSplit/>
        </w:trPr>
        <w:tc>
          <w:tcPr>
            <w:tcW w:w="1935" w:type="dxa"/>
          </w:tcPr>
          <w:p w:rsidR="00FC1A2B" w:rsidRPr="00574555" w:rsidRDefault="00FC1A2B" w:rsidP="0032041A">
            <w:pPr>
              <w:pStyle w:val="Heading3"/>
              <w:rPr>
                <w:rFonts w:cs="Arial"/>
              </w:rPr>
            </w:pPr>
            <w:bookmarkStart w:id="25" w:name="_Toc264369432"/>
            <w:r w:rsidRPr="00574555">
              <w:rPr>
                <w:rFonts w:cs="Arial"/>
              </w:rPr>
              <w:t>18.</w:t>
            </w:r>
            <w:r w:rsidRPr="00574555">
              <w:rPr>
                <w:rFonts w:cs="Arial"/>
              </w:rPr>
              <w:tab/>
              <w:t>Deadline for Submission of Applications</w:t>
            </w:r>
            <w:bookmarkEnd w:id="25"/>
          </w:p>
        </w:tc>
        <w:tc>
          <w:tcPr>
            <w:tcW w:w="8272" w:type="dxa"/>
          </w:tcPr>
          <w:p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rsidTr="00E331AD">
        <w:tc>
          <w:tcPr>
            <w:tcW w:w="1935" w:type="dxa"/>
          </w:tcPr>
          <w:p w:rsidR="00FC1A2B" w:rsidRPr="00574555" w:rsidRDefault="00FC1A2B" w:rsidP="0032041A">
            <w:pPr>
              <w:pStyle w:val="Heading3"/>
              <w:rPr>
                <w:rFonts w:cs="Arial"/>
              </w:rPr>
            </w:pPr>
            <w:bookmarkStart w:id="26" w:name="_Toc264369433"/>
            <w:r w:rsidRPr="00574555">
              <w:rPr>
                <w:rFonts w:cs="Arial"/>
              </w:rPr>
              <w:t>19.</w:t>
            </w:r>
            <w:r w:rsidRPr="00574555">
              <w:rPr>
                <w:rFonts w:cs="Arial"/>
              </w:rPr>
              <w:tab/>
              <w:t>Late Applications</w:t>
            </w:r>
            <w:bookmarkEnd w:id="26"/>
          </w:p>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rsidTr="00E331AD">
        <w:tc>
          <w:tcPr>
            <w:tcW w:w="1935" w:type="dxa"/>
          </w:tcPr>
          <w:p w:rsidR="00FC1A2B" w:rsidRPr="00574555" w:rsidRDefault="00FC1A2B" w:rsidP="0032041A">
            <w:pPr>
              <w:pStyle w:val="Heading3"/>
              <w:rPr>
                <w:rFonts w:cs="Arial"/>
              </w:rPr>
            </w:pPr>
            <w:bookmarkStart w:id="27" w:name="_Toc264369434"/>
            <w:r w:rsidRPr="00574555">
              <w:rPr>
                <w:rFonts w:cs="Arial"/>
              </w:rPr>
              <w:t>20.</w:t>
            </w:r>
            <w:r w:rsidRPr="00574555">
              <w:rPr>
                <w:rFonts w:cs="Arial"/>
              </w:rPr>
              <w:tab/>
              <w:t>Opening of Applications</w:t>
            </w:r>
            <w:bookmarkEnd w:id="27"/>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rPr>
            </w:pPr>
            <w:bookmarkStart w:id="28" w:name="_Toc264369435"/>
            <w:r w:rsidRPr="00574555">
              <w:rPr>
                <w:rFonts w:cs="Arial"/>
              </w:rPr>
              <w:t>E. Procedures for Evaluation of Applications</w:t>
            </w:r>
            <w:bookmarkEnd w:id="28"/>
          </w:p>
        </w:tc>
      </w:tr>
      <w:tr w:rsidR="00FC1A2B" w:rsidRPr="00D55AC0" w:rsidTr="00E331AD">
        <w:tc>
          <w:tcPr>
            <w:tcW w:w="1935" w:type="dxa"/>
          </w:tcPr>
          <w:p w:rsidR="00FC1A2B" w:rsidRPr="00574555" w:rsidRDefault="005E1818" w:rsidP="0032041A">
            <w:pPr>
              <w:pStyle w:val="Heading3"/>
              <w:rPr>
                <w:rFonts w:cs="Arial"/>
              </w:rPr>
            </w:pPr>
            <w:bookmarkStart w:id="29" w:name="_Toc264369436"/>
            <w:r w:rsidRPr="00574555">
              <w:rPr>
                <w:rFonts w:cs="Arial"/>
              </w:rPr>
              <w:t>21.</w:t>
            </w:r>
            <w:r w:rsidR="00FC1A2B" w:rsidRPr="00574555">
              <w:rPr>
                <w:rFonts w:cs="Arial"/>
              </w:rPr>
              <w:t>Confidentiality</w:t>
            </w:r>
            <w:bookmarkEnd w:id="29"/>
          </w:p>
        </w:tc>
        <w:tc>
          <w:tcPr>
            <w:tcW w:w="8272" w:type="dxa"/>
          </w:tcPr>
          <w:p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prequalification process, may do so but only in writing.</w:t>
            </w:r>
          </w:p>
        </w:tc>
      </w:tr>
      <w:tr w:rsidR="00FC1A2B" w:rsidRPr="00D55AC0" w:rsidTr="00E331AD">
        <w:tc>
          <w:tcPr>
            <w:tcW w:w="1935" w:type="dxa"/>
          </w:tcPr>
          <w:p w:rsidR="00FC1A2B" w:rsidRPr="00574555" w:rsidRDefault="00FC1A2B" w:rsidP="0032041A">
            <w:pPr>
              <w:pStyle w:val="Heading3"/>
              <w:rPr>
                <w:rFonts w:cs="Arial"/>
              </w:rPr>
            </w:pPr>
            <w:bookmarkStart w:id="30" w:name="_Toc264369437"/>
            <w:r w:rsidRPr="00574555">
              <w:rPr>
                <w:rFonts w:cs="Arial"/>
              </w:rPr>
              <w:t>22.</w:t>
            </w:r>
            <w:r w:rsidRPr="00574555">
              <w:rPr>
                <w:rFonts w:cs="Arial"/>
              </w:rPr>
              <w:tab/>
              <w:t>Clarification of Applications</w:t>
            </w:r>
            <w:bookmarkEnd w:id="30"/>
          </w:p>
        </w:tc>
        <w:tc>
          <w:tcPr>
            <w:tcW w:w="8272" w:type="dxa"/>
          </w:tcPr>
          <w:p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and all clarifications </w:t>
            </w:r>
            <w:r w:rsidRPr="00D55AC0">
              <w:rPr>
                <w:spacing w:val="-2"/>
              </w:rPr>
              <w:t>shall be in writing.</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w:t>
            </w:r>
            <w:r w:rsidRPr="00D55AC0">
              <w:rPr>
                <w:spacing w:val="-2"/>
              </w:rPr>
              <w:lastRenderedPageBreak/>
              <w:t xml:space="preserve">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rsidTr="00E331AD">
        <w:tc>
          <w:tcPr>
            <w:tcW w:w="1935" w:type="dxa"/>
          </w:tcPr>
          <w:p w:rsidR="00FC1A2B" w:rsidRPr="00574555" w:rsidRDefault="00FC1A2B" w:rsidP="0032041A">
            <w:pPr>
              <w:pStyle w:val="Heading3"/>
              <w:rPr>
                <w:rFonts w:cs="Arial"/>
              </w:rPr>
            </w:pPr>
            <w:bookmarkStart w:id="31" w:name="_Toc264369438"/>
            <w:r w:rsidRPr="00574555">
              <w:rPr>
                <w:rFonts w:cs="Arial"/>
              </w:rPr>
              <w:lastRenderedPageBreak/>
              <w:t>23.Responsiveness of Applications</w:t>
            </w:r>
            <w:bookmarkEnd w:id="31"/>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rsidTr="00E331AD">
        <w:tc>
          <w:tcPr>
            <w:tcW w:w="1935" w:type="dxa"/>
          </w:tcPr>
          <w:p w:rsidR="00FC1A2B" w:rsidRPr="00574555" w:rsidRDefault="00FC1A2B" w:rsidP="0032041A">
            <w:pPr>
              <w:pStyle w:val="Heading3"/>
              <w:rPr>
                <w:rFonts w:cs="Arial"/>
              </w:rPr>
            </w:pPr>
            <w:bookmarkStart w:id="32" w:name="_Toc264369439"/>
            <w:r w:rsidRPr="00574555">
              <w:rPr>
                <w:rFonts w:cs="Arial"/>
              </w:rPr>
              <w:t>24.</w:t>
            </w:r>
            <w:r w:rsidRPr="00574555">
              <w:rPr>
                <w:rFonts w:cs="Arial"/>
              </w:rPr>
              <w:tab/>
              <w:t>Joint-ventures or Consortia</w:t>
            </w:r>
            <w:bookmarkEnd w:id="32"/>
            <w:r w:rsidRPr="00574555">
              <w:rPr>
                <w:rFonts w:cs="Arial"/>
              </w:rPr>
              <w:t xml:space="preserve"> </w:t>
            </w:r>
          </w:p>
        </w:tc>
        <w:tc>
          <w:tcPr>
            <w:tcW w:w="8272" w:type="dxa"/>
          </w:tcPr>
          <w:p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above. If one single member fails to demonstrate the compliance with the eligibility criteria, the whole joint venture or consortium shall be considered non eligible.</w:t>
            </w:r>
            <w:r w:rsidRPr="0094588C">
              <w:rPr>
                <w:sz w:val="22"/>
                <w:szCs w:val="22"/>
                <w:lang w:val="en-GB"/>
              </w:rPr>
              <w:t xml:space="preserve">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 xml:space="preserve">sent by a </w:t>
            </w:r>
            <w:r w:rsidRPr="0094588C">
              <w:rPr>
                <w:sz w:val="22"/>
                <w:szCs w:val="22"/>
                <w:lang w:val="en-GB"/>
              </w:rPr>
              <w:lastRenderedPageBreak/>
              <w:t>joint venture or consortium shall satisfy the qualification requirements as a whole and not as individual member of the joint venture or consortium.</w:t>
            </w:r>
          </w:p>
          <w:p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spacing w:val="-2"/>
              </w:rPr>
            </w:pPr>
            <w:bookmarkStart w:id="33" w:name="_Toc264369440"/>
            <w:r w:rsidRPr="00574555">
              <w:rPr>
                <w:rFonts w:cs="Arial"/>
                <w:spacing w:val="-2"/>
              </w:rPr>
              <w:t xml:space="preserve">F. </w:t>
            </w:r>
            <w:r w:rsidRPr="00574555">
              <w:rPr>
                <w:rFonts w:cs="Arial"/>
              </w:rPr>
              <w:t>Evaluation of Applications and Prequalification of Applicants</w:t>
            </w:r>
            <w:bookmarkEnd w:id="33"/>
          </w:p>
        </w:tc>
      </w:tr>
      <w:tr w:rsidR="00FC1A2B" w:rsidRPr="00D55AC0" w:rsidTr="00E331AD">
        <w:tc>
          <w:tcPr>
            <w:tcW w:w="1935" w:type="dxa"/>
          </w:tcPr>
          <w:p w:rsidR="00FC1A2B" w:rsidRPr="00574555" w:rsidRDefault="00FC1A2B" w:rsidP="0032041A">
            <w:pPr>
              <w:pStyle w:val="Heading3"/>
              <w:rPr>
                <w:rFonts w:cs="Arial"/>
              </w:rPr>
            </w:pPr>
            <w:bookmarkStart w:id="34" w:name="_Toc264369441"/>
            <w:r w:rsidRPr="00574555">
              <w:rPr>
                <w:rFonts w:cs="Arial"/>
              </w:rPr>
              <w:t>25.</w:t>
            </w:r>
            <w:r w:rsidRPr="00574555">
              <w:rPr>
                <w:rFonts w:cs="Arial"/>
              </w:rPr>
              <w:tab/>
              <w:t>Evaluation of Applications</w:t>
            </w:r>
            <w:bookmarkEnd w:id="34"/>
          </w:p>
        </w:tc>
        <w:tc>
          <w:tcPr>
            <w:tcW w:w="8272" w:type="dxa"/>
          </w:tcPr>
          <w:p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rsidTr="00E331AD">
        <w:tc>
          <w:tcPr>
            <w:tcW w:w="1935" w:type="dxa"/>
          </w:tcPr>
          <w:p w:rsidR="00FC1A2B" w:rsidRPr="00574555" w:rsidRDefault="00FC1A2B" w:rsidP="0032041A">
            <w:pPr>
              <w:pStyle w:val="Heading3"/>
              <w:rPr>
                <w:rFonts w:cs="Arial"/>
              </w:rPr>
            </w:pPr>
            <w:bookmarkStart w:id="35" w:name="_Toc264369442"/>
            <w:r w:rsidRPr="00574555">
              <w:rPr>
                <w:rFonts w:cs="Arial"/>
              </w:rPr>
              <w:t>26.</w:t>
            </w:r>
            <w:r w:rsidRPr="00574555">
              <w:rPr>
                <w:rFonts w:cs="Arial"/>
              </w:rPr>
              <w:tab/>
            </w:r>
            <w:r w:rsidR="00F860BA" w:rsidRPr="00574555">
              <w:rPr>
                <w:rFonts w:cs="Arial"/>
              </w:rPr>
              <w:t>Procuring Entity</w:t>
            </w:r>
            <w:r w:rsidRPr="00574555">
              <w:rPr>
                <w:rFonts w:cs="Arial"/>
              </w:rPr>
              <w:t>’s Right to Accept or Reject Applications</w:t>
            </w:r>
            <w:bookmarkEnd w:id="35"/>
            <w:r w:rsidRPr="00574555">
              <w:rPr>
                <w:rFonts w:cs="Arial"/>
              </w:rPr>
              <w:br/>
            </w:r>
          </w:p>
        </w:tc>
        <w:tc>
          <w:tcPr>
            <w:tcW w:w="8272" w:type="dxa"/>
          </w:tcPr>
          <w:p w:rsidR="00FC1A2B" w:rsidRPr="00D55AC0" w:rsidRDefault="00FC1A2B" w:rsidP="0032041A">
            <w:pPr>
              <w:tabs>
                <w:tab w:val="left" w:pos="2160"/>
              </w:tabs>
              <w:spacing w:after="200"/>
              <w:ind w:left="576" w:hanging="576"/>
              <w:jc w:val="both"/>
              <w:rPr>
                <w:spacing w:val="-2"/>
              </w:rPr>
            </w:pPr>
            <w:r>
              <w:rPr>
                <w:spacing w:val="-2"/>
              </w:rPr>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without thereby incurring any liability to Applicants.</w:t>
            </w:r>
          </w:p>
        </w:tc>
      </w:tr>
      <w:tr w:rsidR="00FC1A2B" w:rsidRPr="00D55AC0" w:rsidTr="00E331AD">
        <w:tc>
          <w:tcPr>
            <w:tcW w:w="1935" w:type="dxa"/>
          </w:tcPr>
          <w:p w:rsidR="00FC1A2B" w:rsidRPr="00574555" w:rsidRDefault="00C54346" w:rsidP="0032041A">
            <w:pPr>
              <w:pStyle w:val="Heading3"/>
              <w:rPr>
                <w:rFonts w:cs="Arial"/>
              </w:rPr>
            </w:pPr>
            <w:bookmarkStart w:id="36" w:name="_Toc264369443"/>
            <w:r w:rsidRPr="00574555">
              <w:rPr>
                <w:rFonts w:cs="Arial"/>
              </w:rPr>
              <w:t>27.</w:t>
            </w:r>
            <w:r w:rsidR="00FC1A2B" w:rsidRPr="00574555">
              <w:rPr>
                <w:rFonts w:cs="Arial"/>
              </w:rPr>
              <w:t>Prequalification of Applicants</w:t>
            </w:r>
            <w:bookmarkEnd w:id="36"/>
          </w:p>
        </w:tc>
        <w:tc>
          <w:tcPr>
            <w:tcW w:w="8272" w:type="dxa"/>
          </w:tcPr>
          <w:p w:rsidR="00FC1A2B" w:rsidRPr="00D55AC0" w:rsidRDefault="00FC1A2B" w:rsidP="0032041A">
            <w:pPr>
              <w:tabs>
                <w:tab w:val="left" w:pos="2160"/>
              </w:tabs>
              <w:spacing w:after="200"/>
              <w:ind w:left="576" w:hanging="576"/>
              <w:jc w:val="both"/>
              <w:rPr>
                <w:spacing w:val="-2"/>
              </w:rPr>
            </w:pPr>
            <w:r>
              <w:rPr>
                <w:spacing w:val="-2"/>
              </w:rPr>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t>Procuring Entity</w:t>
            </w:r>
            <w:r w:rsidRPr="00AF4E37">
              <w:rPr>
                <w:spacing w:val="-4"/>
              </w:rPr>
              <w:t>.</w:t>
            </w:r>
          </w:p>
        </w:tc>
      </w:tr>
      <w:tr w:rsidR="00FC1A2B" w:rsidRPr="00D55AC0" w:rsidTr="00E331AD">
        <w:tc>
          <w:tcPr>
            <w:tcW w:w="1935" w:type="dxa"/>
          </w:tcPr>
          <w:p w:rsidR="00FC1A2B" w:rsidRPr="00574555" w:rsidRDefault="00FC1A2B" w:rsidP="0032041A">
            <w:pPr>
              <w:pStyle w:val="Heading3"/>
              <w:rPr>
                <w:rFonts w:cs="Arial"/>
              </w:rPr>
            </w:pPr>
            <w:bookmarkStart w:id="37" w:name="_Toc264369444"/>
            <w:r w:rsidRPr="00574555">
              <w:rPr>
                <w:rFonts w:cs="Arial"/>
              </w:rPr>
              <w:t>28.</w:t>
            </w:r>
            <w:r w:rsidRPr="00574555">
              <w:rPr>
                <w:rFonts w:cs="Arial"/>
              </w:rPr>
              <w:tab/>
              <w:t xml:space="preserve">Notification </w:t>
            </w:r>
            <w:r w:rsidRPr="00574555">
              <w:rPr>
                <w:rFonts w:cs="Arial"/>
              </w:rPr>
              <w:lastRenderedPageBreak/>
              <w:t>of Prequalification</w:t>
            </w:r>
            <w:bookmarkEnd w:id="37"/>
          </w:p>
        </w:tc>
        <w:tc>
          <w:tcPr>
            <w:tcW w:w="8272" w:type="dxa"/>
          </w:tcPr>
          <w:p w:rsidR="00FC1A2B" w:rsidRDefault="00FC1A2B" w:rsidP="0032041A">
            <w:pPr>
              <w:tabs>
                <w:tab w:val="left" w:pos="2160"/>
              </w:tabs>
              <w:spacing w:after="200"/>
              <w:ind w:left="576" w:hanging="576"/>
              <w:jc w:val="both"/>
              <w:rPr>
                <w:spacing w:val="-4"/>
              </w:rPr>
            </w:pPr>
            <w:r>
              <w:rPr>
                <w:spacing w:val="-2"/>
              </w:rPr>
              <w:lastRenderedPageBreak/>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w:t>
            </w:r>
            <w:r w:rsidRPr="00D55AC0">
              <w:rPr>
                <w:spacing w:val="-5"/>
              </w:rPr>
              <w:lastRenderedPageBreak/>
              <w:t xml:space="preserve">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rsidTr="00E331AD">
        <w:tc>
          <w:tcPr>
            <w:tcW w:w="1935" w:type="dxa"/>
          </w:tcPr>
          <w:p w:rsidR="00FC1A2B" w:rsidRPr="00574555" w:rsidRDefault="00FC1A2B" w:rsidP="0032041A">
            <w:pPr>
              <w:pStyle w:val="Heading3"/>
              <w:rPr>
                <w:rFonts w:cs="Arial"/>
              </w:rPr>
            </w:pPr>
            <w:bookmarkStart w:id="38" w:name="_Toc264369445"/>
            <w:r w:rsidRPr="00574555">
              <w:rPr>
                <w:rFonts w:cs="Arial"/>
              </w:rPr>
              <w:lastRenderedPageBreak/>
              <w:t>29.</w:t>
            </w:r>
            <w:r w:rsidRPr="00574555">
              <w:rPr>
                <w:rFonts w:cs="Arial"/>
              </w:rPr>
              <w:tab/>
              <w:t>Invitation to Bid</w:t>
            </w:r>
            <w:bookmarkEnd w:id="38"/>
          </w:p>
        </w:tc>
        <w:tc>
          <w:tcPr>
            <w:tcW w:w="8272" w:type="dxa"/>
          </w:tcPr>
          <w:p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rsidTr="00E331AD">
        <w:tc>
          <w:tcPr>
            <w:tcW w:w="1935" w:type="dxa"/>
          </w:tcPr>
          <w:p w:rsidR="00FC1A2B" w:rsidRPr="00574555" w:rsidRDefault="00FC1A2B" w:rsidP="0032041A">
            <w:pPr>
              <w:pStyle w:val="Heading3"/>
              <w:rPr>
                <w:rFonts w:cs="Arial"/>
              </w:rPr>
            </w:pPr>
            <w:bookmarkStart w:id="39" w:name="_Toc264369446"/>
            <w:r w:rsidRPr="00574555">
              <w:rPr>
                <w:rFonts w:cs="Arial"/>
              </w:rPr>
              <w:t>30.</w:t>
            </w:r>
            <w:r w:rsidRPr="00574555">
              <w:rPr>
                <w:rFonts w:cs="Arial"/>
              </w:rPr>
              <w:tab/>
              <w:t>Changes in Qualifications of Applicants</w:t>
            </w:r>
            <w:bookmarkEnd w:id="39"/>
          </w:p>
        </w:tc>
        <w:tc>
          <w:tcPr>
            <w:tcW w:w="8272" w:type="dxa"/>
          </w:tcPr>
          <w:p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rsidTr="00E331AD">
        <w:tc>
          <w:tcPr>
            <w:tcW w:w="1935" w:type="dxa"/>
          </w:tcPr>
          <w:p w:rsidR="00FC1A2B" w:rsidRPr="00574555" w:rsidRDefault="00FC1A2B" w:rsidP="00DA7C3F">
            <w:pPr>
              <w:pStyle w:val="Heading3"/>
              <w:ind w:left="34" w:hanging="34"/>
              <w:rPr>
                <w:rFonts w:cs="Arial"/>
              </w:rPr>
            </w:pPr>
            <w:bookmarkStart w:id="40" w:name="_Toc264369447"/>
            <w:r w:rsidRPr="00574555">
              <w:rPr>
                <w:rFonts w:cs="Arial"/>
              </w:rPr>
              <w:t>31.</w:t>
            </w:r>
            <w:r w:rsidRPr="00574555">
              <w:rPr>
                <w:rFonts w:cs="Arial"/>
              </w:rPr>
              <w:tab/>
              <w:t>Appeals</w:t>
            </w:r>
            <w:bookmarkEnd w:id="40"/>
          </w:p>
        </w:tc>
        <w:tc>
          <w:tcPr>
            <w:tcW w:w="8272" w:type="dxa"/>
          </w:tcPr>
          <w:p w:rsidR="00FC1A2B" w:rsidRPr="00D55AC0" w:rsidRDefault="00FC1A2B" w:rsidP="00DA7C3F">
            <w:pPr>
              <w:tabs>
                <w:tab w:val="left" w:pos="2160"/>
              </w:tabs>
              <w:spacing w:after="200"/>
              <w:ind w:left="34" w:hanging="34"/>
              <w:jc w:val="both"/>
              <w:rPr>
                <w:spacing w:val="-2"/>
              </w:rPr>
            </w:pPr>
            <w:r>
              <w:rPr>
                <w:spacing w:val="-2"/>
              </w:rPr>
              <w:t>31</w:t>
            </w:r>
            <w:r w:rsidRPr="00D55AC0">
              <w:rPr>
                <w:spacing w:val="-2"/>
              </w:rPr>
              <w:t>.1</w:t>
            </w:r>
            <w:r>
              <w:rPr>
                <w:spacing w:val="-2"/>
              </w:rPr>
              <w:t xml:space="preserve">The Applicant can appeal a </w:t>
            </w:r>
            <w:r w:rsidR="00F860BA">
              <w:rPr>
                <w:spacing w:val="-2"/>
              </w:rPr>
              <w:t>Procuring Entity</w:t>
            </w:r>
            <w:r>
              <w:rPr>
                <w:spacing w:val="-2"/>
              </w:rPr>
              <w:t xml:space="preserve"> decision on evaluation of its application following the procedures stated in the Procurement Guidelines indicated in the ITA 2.1. </w:t>
            </w:r>
          </w:p>
        </w:tc>
      </w:tr>
    </w:tbl>
    <w:p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84169E" w:rsidRPr="0060602D" w:rsidTr="0032041A">
        <w:trPr>
          <w:cantSplit/>
          <w:trHeight w:val="846"/>
        </w:trPr>
        <w:tc>
          <w:tcPr>
            <w:tcW w:w="9450" w:type="dxa"/>
            <w:gridSpan w:val="3"/>
            <w:tcBorders>
              <w:top w:val="single" w:sz="2" w:space="0" w:color="auto"/>
              <w:left w:val="single" w:sz="2" w:space="0" w:color="auto"/>
              <w:bottom w:val="single" w:sz="2" w:space="0" w:color="auto"/>
              <w:right w:val="single" w:sz="2" w:space="0" w:color="auto"/>
            </w:tcBorders>
          </w:tcPr>
          <w:p w:rsidR="0084169E" w:rsidRPr="0060602D" w:rsidRDefault="0084169E" w:rsidP="0032041A">
            <w:pPr>
              <w:pStyle w:val="Header1"/>
              <w:rPr>
                <w:rFonts w:ascii="Book Antiqua" w:hAnsi="Book Antiqua"/>
                <w:sz w:val="36"/>
                <w:szCs w:val="36"/>
              </w:rPr>
            </w:pPr>
            <w:bookmarkStart w:id="41" w:name="_Toc264280772"/>
            <w:r w:rsidRPr="0060602D">
              <w:rPr>
                <w:rFonts w:ascii="Book Antiqua" w:hAnsi="Book Antiqua"/>
                <w:sz w:val="36"/>
                <w:szCs w:val="36"/>
              </w:rPr>
              <w:lastRenderedPageBreak/>
              <w:t>Section II. Prequalification Data Sheet</w:t>
            </w:r>
            <w:bookmarkEnd w:id="41"/>
          </w:p>
        </w:tc>
      </w:tr>
      <w:tr w:rsidR="0084169E" w:rsidRPr="0060602D" w:rsidTr="0032041A">
        <w:trPr>
          <w:cantSplit/>
        </w:trPr>
        <w:tc>
          <w:tcPr>
            <w:tcW w:w="9450" w:type="dxa"/>
            <w:gridSpan w:val="3"/>
            <w:tcBorders>
              <w:top w:val="single" w:sz="2" w:space="0" w:color="auto"/>
              <w:left w:val="single" w:sz="2" w:space="0" w:color="auto"/>
              <w:bottom w:val="single" w:sz="2" w:space="0" w:color="auto"/>
              <w:right w:val="single" w:sz="2" w:space="0" w:color="auto"/>
            </w:tcBorders>
          </w:tcPr>
          <w:p w:rsidR="0060602D" w:rsidRDefault="0060602D" w:rsidP="001941AF">
            <w:pPr>
              <w:spacing w:after="72"/>
              <w:rPr>
                <w:rFonts w:ascii="Book Antiqua" w:hAnsi="Book Antiqua"/>
                <w:b/>
                <w:bCs/>
                <w:spacing w:val="-4"/>
                <w:sz w:val="36"/>
                <w:szCs w:val="36"/>
                <w:lang w:val="es-ES"/>
              </w:rPr>
            </w:pPr>
          </w:p>
          <w:p w:rsidR="0084169E" w:rsidRPr="0060602D" w:rsidRDefault="0084169E" w:rsidP="0032041A">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84169E"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84169E"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rsidR="00B340F2" w:rsidRPr="00B340F2" w:rsidRDefault="00B340F2" w:rsidP="00F72477">
            <w:pPr>
              <w:pStyle w:val="ListParagraph"/>
              <w:tabs>
                <w:tab w:val="left" w:pos="0"/>
              </w:tabs>
              <w:ind w:left="0"/>
              <w:jc w:val="both"/>
              <w:rPr>
                <w:rFonts w:ascii="Book Antiqua" w:hAnsi="Book Antiqua"/>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B340F2">
              <w:rPr>
                <w:rFonts w:ascii="Book Antiqua" w:hAnsi="Book Antiqua"/>
                <w:color w:val="auto"/>
                <w:sz w:val="24"/>
                <w:szCs w:val="24"/>
              </w:rPr>
              <w:t xml:space="preserve">Southern African Development Community (SADC) </w:t>
            </w:r>
          </w:p>
          <w:p w:rsidR="00D45543" w:rsidRPr="0060602D" w:rsidRDefault="00D45543" w:rsidP="00B340F2">
            <w:pPr>
              <w:pStyle w:val="ListParagraph"/>
              <w:tabs>
                <w:tab w:val="left" w:pos="0"/>
              </w:tabs>
              <w:ind w:left="0"/>
              <w:jc w:val="both"/>
              <w:rPr>
                <w:rFonts w:ascii="Book Antiqua" w:hAnsi="Book Antiqua"/>
                <w:b/>
              </w:rPr>
            </w:pPr>
          </w:p>
        </w:tc>
      </w:tr>
      <w:tr w:rsidR="001F2D84"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1F2D84" w:rsidRPr="0060602D" w:rsidRDefault="001F2D84" w:rsidP="0032041A">
            <w:pPr>
              <w:tabs>
                <w:tab w:val="decimal" w:pos="777"/>
              </w:tabs>
              <w:spacing w:after="200"/>
              <w:rPr>
                <w:rFonts w:ascii="Book Antiqua" w:hAnsi="Book Antiqua"/>
                <w:b/>
                <w:bCs/>
                <w:spacing w:val="-2"/>
              </w:rPr>
            </w:pPr>
            <w:r w:rsidRPr="0060602D">
              <w:rPr>
                <w:rFonts w:ascii="Book Antiqua" w:hAnsi="Book Antiqua"/>
                <w:b/>
                <w:bCs/>
                <w:spacing w:val="-2"/>
              </w:rPr>
              <w:t>I</w:t>
            </w:r>
            <w:r w:rsidR="00E331AD" w:rsidRPr="0060602D">
              <w:rPr>
                <w:rFonts w:ascii="Book Antiqua" w:hAnsi="Book Antiqua"/>
                <w:b/>
                <w:bCs/>
                <w:spacing w:val="-2"/>
              </w:rPr>
              <w:t>TA 1.2</w:t>
            </w:r>
          </w:p>
        </w:tc>
        <w:tc>
          <w:tcPr>
            <w:tcW w:w="7561" w:type="dxa"/>
            <w:tcBorders>
              <w:top w:val="single" w:sz="2" w:space="0" w:color="auto"/>
              <w:left w:val="single" w:sz="2" w:space="0" w:color="auto"/>
              <w:bottom w:val="single" w:sz="2" w:space="0" w:color="auto"/>
              <w:right w:val="single" w:sz="2" w:space="0" w:color="auto"/>
            </w:tcBorders>
          </w:tcPr>
          <w:p w:rsidR="00E331AD" w:rsidRPr="0060602D" w:rsidRDefault="00E331AD" w:rsidP="00755481">
            <w:pPr>
              <w:spacing w:after="200"/>
              <w:ind w:left="94"/>
              <w:rPr>
                <w:rFonts w:ascii="Book Antiqua" w:hAnsi="Book Antiqua"/>
                <w:spacing w:val="-2"/>
              </w:rPr>
            </w:pPr>
            <w:r w:rsidRPr="0060602D">
              <w:rPr>
                <w:rFonts w:ascii="Book Antiqua" w:hAnsi="Book Antiqua"/>
                <w:spacing w:val="-2"/>
              </w:rPr>
              <w:t xml:space="preserve">Number of Lots: </w:t>
            </w:r>
            <w:r w:rsidR="00E221C0">
              <w:rPr>
                <w:rFonts w:ascii="Book Antiqua" w:hAnsi="Book Antiqua"/>
                <w:spacing w:val="-2"/>
              </w:rPr>
              <w:t>4</w:t>
            </w:r>
            <w:bookmarkStart w:id="42" w:name="_GoBack"/>
            <w:bookmarkEnd w:id="42"/>
          </w:p>
        </w:tc>
      </w:tr>
      <w:tr w:rsidR="0032041A"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rsidR="0032041A" w:rsidRDefault="0032041A" w:rsidP="008F4EDE">
            <w:pPr>
              <w:spacing w:after="200"/>
              <w:ind w:left="94"/>
              <w:rPr>
                <w:rFonts w:ascii="Book Antiqua" w:hAnsi="Book Antiqua"/>
                <w:b/>
                <w:spacing w:val="-2"/>
              </w:rPr>
            </w:pPr>
            <w:r w:rsidRPr="0060602D">
              <w:rPr>
                <w:rFonts w:ascii="Book Antiqua" w:hAnsi="Book Antiqua"/>
                <w:spacing w:val="-2"/>
              </w:rPr>
              <w:t xml:space="preserve">The applicable </w:t>
            </w:r>
            <w:r w:rsidR="00F878FD">
              <w:rPr>
                <w:rFonts w:ascii="Book Antiqua" w:hAnsi="Book Antiqua"/>
                <w:spacing w:val="-2"/>
              </w:rPr>
              <w:t>Documents</w:t>
            </w:r>
            <w:r w:rsidR="008F4EDE" w:rsidRPr="0060602D">
              <w:rPr>
                <w:rFonts w:ascii="Book Antiqua" w:hAnsi="Book Antiqua"/>
                <w:spacing w:val="-2"/>
              </w:rPr>
              <w:t xml:space="preserve"> are: </w:t>
            </w:r>
            <w:r w:rsidR="00B340F2">
              <w:rPr>
                <w:rFonts w:ascii="Book Antiqua" w:hAnsi="Book Antiqua"/>
                <w:b/>
                <w:spacing w:val="-2"/>
              </w:rPr>
              <w:t>SADC P</w:t>
            </w:r>
            <w:r w:rsidR="00DD0F34">
              <w:rPr>
                <w:rFonts w:ascii="Book Antiqua" w:hAnsi="Book Antiqua"/>
                <w:b/>
                <w:spacing w:val="-2"/>
              </w:rPr>
              <w:t>olicy on P</w:t>
            </w:r>
            <w:r w:rsidR="00B340F2">
              <w:rPr>
                <w:rFonts w:ascii="Book Antiqua" w:hAnsi="Book Antiqua"/>
                <w:b/>
                <w:spacing w:val="-2"/>
              </w:rPr>
              <w:t xml:space="preserve">rocurement </w:t>
            </w:r>
            <w:r w:rsidR="00DD0F34">
              <w:rPr>
                <w:rFonts w:ascii="Book Antiqua" w:hAnsi="Book Antiqua"/>
                <w:b/>
                <w:spacing w:val="-2"/>
              </w:rPr>
              <w:t xml:space="preserve">and Grants, 2016 </w:t>
            </w:r>
            <w:r w:rsidR="0074247D">
              <w:rPr>
                <w:rFonts w:ascii="Book Antiqua" w:hAnsi="Book Antiqua"/>
                <w:b/>
                <w:spacing w:val="-2"/>
              </w:rPr>
              <w:t xml:space="preserve">and Regulations as revised. </w:t>
            </w:r>
          </w:p>
          <w:p w:rsidR="00133A47" w:rsidRPr="00133A47" w:rsidRDefault="00385F7B" w:rsidP="008F4EDE">
            <w:pPr>
              <w:spacing w:after="200"/>
              <w:ind w:left="94"/>
              <w:rPr>
                <w:rFonts w:ascii="Book Antiqua" w:hAnsi="Book Antiqua"/>
                <w:spacing w:val="-2"/>
              </w:rPr>
            </w:pPr>
            <w:r w:rsidRPr="00133A47">
              <w:rPr>
                <w:rFonts w:ascii="Book Antiqua" w:hAnsi="Book Antiqua"/>
                <w:spacing w:val="-2"/>
              </w:rPr>
              <w:t xml:space="preserve">The website address is: </w:t>
            </w:r>
          </w:p>
          <w:p w:rsidR="00385F7B" w:rsidRPr="0060602D" w:rsidRDefault="00346308" w:rsidP="001A48E0">
            <w:pPr>
              <w:spacing w:after="200"/>
              <w:ind w:left="94"/>
              <w:rPr>
                <w:rFonts w:ascii="Book Antiqua" w:hAnsi="Book Antiqua"/>
                <w:i/>
                <w:iCs/>
                <w:spacing w:val="-4"/>
              </w:rPr>
            </w:pPr>
            <w:r w:rsidRPr="00346308">
              <w:rPr>
                <w:rFonts w:ascii="Book Antiqua" w:hAnsi="Book Antiqua"/>
                <w:b/>
                <w:spacing w:val="-2"/>
              </w:rPr>
              <w:t>http://www.sadc.int/</w:t>
            </w:r>
          </w:p>
        </w:tc>
      </w:tr>
      <w:tr w:rsidR="0032041A"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5.3 (f)</w:t>
            </w:r>
          </w:p>
        </w:tc>
        <w:tc>
          <w:tcPr>
            <w:tcW w:w="7561" w:type="dxa"/>
            <w:tcBorders>
              <w:top w:val="single" w:sz="2" w:space="0" w:color="auto"/>
              <w:left w:val="single" w:sz="2" w:space="0" w:color="auto"/>
              <w:bottom w:val="single" w:sz="2" w:space="0" w:color="auto"/>
              <w:right w:val="single" w:sz="2" w:space="0" w:color="auto"/>
            </w:tcBorders>
          </w:tcPr>
          <w:p w:rsidR="0032041A" w:rsidRPr="0060602D" w:rsidRDefault="0032041A" w:rsidP="008F4EDE">
            <w:pPr>
              <w:spacing w:after="200"/>
              <w:ind w:left="94"/>
              <w:rPr>
                <w:rFonts w:ascii="Book Antiqua" w:hAnsi="Book Antiqua"/>
                <w:spacing w:val="-2"/>
              </w:rPr>
            </w:pPr>
            <w:r w:rsidRPr="0060602D">
              <w:rPr>
                <w:rFonts w:ascii="Book Antiqua" w:hAnsi="Book Antiqua"/>
                <w:spacing w:val="-2"/>
              </w:rPr>
              <w:t xml:space="preserve">The </w:t>
            </w:r>
            <w:r w:rsidRPr="0060602D">
              <w:rPr>
                <w:rFonts w:ascii="Book Antiqua" w:hAnsi="Book Antiqua"/>
                <w:spacing w:val="-6"/>
              </w:rPr>
              <w:t xml:space="preserve">list of firms debarred by the </w:t>
            </w:r>
            <w:r w:rsidR="00F860BA" w:rsidRPr="0060602D">
              <w:rPr>
                <w:rFonts w:ascii="Book Antiqua" w:hAnsi="Book Antiqua"/>
                <w:spacing w:val="-6"/>
              </w:rPr>
              <w:t>Procuring Entity</w:t>
            </w:r>
            <w:r w:rsidRPr="0060602D">
              <w:rPr>
                <w:rFonts w:ascii="Book Antiqua" w:hAnsi="Book Antiqua"/>
                <w:spacing w:val="-6"/>
              </w:rPr>
              <w:t xml:space="preserve"> can be found on the following website: </w:t>
            </w:r>
            <w:r w:rsidR="008F4EDE" w:rsidRPr="007A57AD">
              <w:rPr>
                <w:rFonts w:ascii="Book Antiqua" w:hAnsi="Book Antiqua"/>
                <w:b/>
                <w:spacing w:val="-6"/>
              </w:rPr>
              <w:t>N/A</w:t>
            </w:r>
          </w:p>
        </w:tc>
      </w:tr>
      <w:tr w:rsidR="0032041A"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5.12</w:t>
            </w:r>
          </w:p>
        </w:tc>
        <w:tc>
          <w:tcPr>
            <w:tcW w:w="7561" w:type="dxa"/>
            <w:tcBorders>
              <w:top w:val="single" w:sz="2" w:space="0" w:color="auto"/>
              <w:left w:val="single" w:sz="2" w:space="0" w:color="auto"/>
              <w:bottom w:val="single" w:sz="2" w:space="0" w:color="auto"/>
              <w:right w:val="single" w:sz="2" w:space="0" w:color="auto"/>
            </w:tcBorders>
          </w:tcPr>
          <w:p w:rsidR="0032041A" w:rsidRPr="00DA7C3F" w:rsidRDefault="0032041A" w:rsidP="00DA7C3F">
            <w:pPr>
              <w:spacing w:after="200"/>
              <w:ind w:left="94"/>
              <w:rPr>
                <w:rFonts w:ascii="Book Antiqua" w:hAnsi="Book Antiqua"/>
                <w:i/>
                <w:iCs/>
                <w:spacing w:val="-4"/>
              </w:rPr>
            </w:pPr>
            <w:r w:rsidRPr="00DA7C3F">
              <w:rPr>
                <w:rFonts w:ascii="Book Antiqua" w:hAnsi="Book Antiqua"/>
                <w:spacing w:val="-2"/>
              </w:rPr>
              <w:t xml:space="preserve">The Applicant </w:t>
            </w:r>
            <w:r w:rsidRPr="00576B06">
              <w:rPr>
                <w:rFonts w:ascii="Book Antiqua" w:hAnsi="Book Antiqua"/>
                <w:i/>
                <w:iCs/>
                <w:spacing w:val="-4"/>
              </w:rPr>
              <w:t xml:space="preserve">shall not </w:t>
            </w:r>
            <w:r w:rsidRPr="00576B06">
              <w:rPr>
                <w:rFonts w:ascii="Book Antiqua" w:hAnsi="Book Antiqua"/>
                <w:iCs/>
                <w:spacing w:val="-4"/>
              </w:rPr>
              <w:t>h</w:t>
            </w:r>
            <w:r w:rsidRPr="00DA7C3F">
              <w:rPr>
                <w:rFonts w:ascii="Book Antiqua" w:hAnsi="Book Antiqua"/>
                <w:iCs/>
                <w:spacing w:val="-4"/>
              </w:rPr>
              <w:t xml:space="preserve">ave </w:t>
            </w:r>
            <w:r w:rsidRPr="00DA7C3F">
              <w:rPr>
                <w:rFonts w:ascii="Book Antiqua" w:hAnsi="Book Antiqua"/>
                <w:lang w:val="en-GB"/>
              </w:rPr>
              <w:t>the obligation of submission of the documentary proof for exclusion criteria</w:t>
            </w:r>
            <w:r w:rsidRPr="00DA7C3F">
              <w:rPr>
                <w:rFonts w:ascii="Book Antiqua" w:hAnsi="Book Antiqua"/>
                <w:spacing w:val="-2"/>
              </w:rPr>
              <w:t>.</w:t>
            </w:r>
          </w:p>
        </w:tc>
      </w:tr>
      <w:tr w:rsidR="0032041A"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6.1</w:t>
            </w:r>
          </w:p>
        </w:tc>
        <w:tc>
          <w:tcPr>
            <w:tcW w:w="7561" w:type="dxa"/>
            <w:tcBorders>
              <w:top w:val="single" w:sz="2" w:space="0" w:color="auto"/>
              <w:left w:val="single" w:sz="2" w:space="0" w:color="auto"/>
              <w:bottom w:val="single" w:sz="2" w:space="0" w:color="auto"/>
              <w:right w:val="single" w:sz="2" w:space="0" w:color="auto"/>
            </w:tcBorders>
          </w:tcPr>
          <w:p w:rsidR="00AA439D" w:rsidRPr="006109C7" w:rsidRDefault="0032041A" w:rsidP="00B3780F">
            <w:pPr>
              <w:spacing w:after="200"/>
              <w:ind w:left="101"/>
              <w:rPr>
                <w:rFonts w:ascii="Book Antiqua" w:hAnsi="Book Antiqua"/>
                <w:b/>
                <w:iCs/>
                <w:spacing w:val="-4"/>
              </w:rPr>
            </w:pPr>
            <w:r w:rsidRPr="0060602D">
              <w:rPr>
                <w:rFonts w:ascii="Book Antiqua" w:hAnsi="Book Antiqua"/>
                <w:spacing w:val="-2"/>
              </w:rPr>
              <w:t>The Applicant must comply with the following additional criteria</w:t>
            </w:r>
            <w:r w:rsidR="00F72477" w:rsidRPr="0060602D">
              <w:rPr>
                <w:rFonts w:ascii="Book Antiqua" w:hAnsi="Book Antiqua"/>
                <w:spacing w:val="-2"/>
              </w:rPr>
              <w:t xml:space="preserve">: </w:t>
            </w:r>
            <w:r w:rsidR="00F72477" w:rsidRPr="0060602D">
              <w:rPr>
                <w:rFonts w:ascii="Book Antiqua" w:hAnsi="Book Antiqua"/>
                <w:b/>
                <w:iCs/>
                <w:spacing w:val="-4"/>
              </w:rPr>
              <w:t>N</w:t>
            </w:r>
            <w:r w:rsidRPr="0060602D">
              <w:rPr>
                <w:rFonts w:ascii="Book Antiqua" w:hAnsi="Book Antiqua"/>
                <w:b/>
                <w:iCs/>
                <w:spacing w:val="-4"/>
              </w:rPr>
              <w:t>one</w:t>
            </w:r>
          </w:p>
        </w:tc>
      </w:tr>
      <w:tr w:rsidR="0032041A" w:rsidRPr="0060602D" w:rsidTr="0032041A">
        <w:trPr>
          <w:cantSplit/>
        </w:trPr>
        <w:tc>
          <w:tcPr>
            <w:tcW w:w="9450" w:type="dxa"/>
            <w:gridSpan w:val="3"/>
            <w:tcBorders>
              <w:top w:val="single" w:sz="2" w:space="0" w:color="auto"/>
              <w:left w:val="single" w:sz="2" w:space="0" w:color="auto"/>
              <w:bottom w:val="single" w:sz="2" w:space="0" w:color="auto"/>
              <w:right w:val="single" w:sz="2" w:space="0" w:color="auto"/>
            </w:tcBorders>
          </w:tcPr>
          <w:p w:rsidR="00AA439D" w:rsidRDefault="00AA439D" w:rsidP="00E331AD">
            <w:pPr>
              <w:jc w:val="center"/>
              <w:rPr>
                <w:rFonts w:ascii="Book Antiqua" w:hAnsi="Book Antiqua"/>
                <w:b/>
              </w:rPr>
            </w:pPr>
          </w:p>
          <w:p w:rsidR="0032041A" w:rsidRPr="0060602D" w:rsidRDefault="0032041A" w:rsidP="00E331AD">
            <w:pPr>
              <w:jc w:val="center"/>
              <w:rPr>
                <w:rFonts w:ascii="Book Antiqua" w:hAnsi="Book Antiqua"/>
                <w:b/>
              </w:rPr>
            </w:pPr>
            <w:r w:rsidRPr="0060602D">
              <w:rPr>
                <w:rFonts w:ascii="Book Antiqua" w:hAnsi="Book Antiqua"/>
                <w:b/>
              </w:rPr>
              <w:t>B. Contents of the Prequalification Document</w:t>
            </w:r>
          </w:p>
        </w:tc>
      </w:tr>
      <w:tr w:rsidR="0032041A" w:rsidRPr="0060602D" w:rsidTr="00346308">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FC1A2B">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rsidR="0032041A" w:rsidRDefault="0032041A" w:rsidP="0032041A">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 xml:space="preserve">the </w:t>
            </w:r>
            <w:r w:rsidR="00F860BA" w:rsidRPr="0060602D">
              <w:rPr>
                <w:rFonts w:ascii="Book Antiqua" w:hAnsi="Book Antiqua"/>
                <w:spacing w:val="-2"/>
              </w:rPr>
              <w:t>Procuring Entity</w:t>
            </w:r>
            <w:r w:rsidRPr="0060602D">
              <w:rPr>
                <w:rFonts w:ascii="Book Antiqua" w:hAnsi="Book Antiqua"/>
                <w:spacing w:val="-2"/>
              </w:rPr>
              <w:t>'s address is:</w:t>
            </w:r>
          </w:p>
          <w:p w:rsidR="00F72477" w:rsidRPr="0060602D" w:rsidRDefault="006109C7" w:rsidP="00F72477">
            <w:pPr>
              <w:tabs>
                <w:tab w:val="right" w:pos="7254"/>
              </w:tabs>
              <w:spacing w:before="120" w:after="120"/>
              <w:ind w:left="94"/>
              <w:jc w:val="both"/>
              <w:rPr>
                <w:rFonts w:ascii="Book Antiqua" w:hAnsi="Book Antiqua"/>
                <w:b/>
              </w:rPr>
            </w:pPr>
            <w:r>
              <w:rPr>
                <w:rFonts w:ascii="Book Antiqua" w:hAnsi="Book Antiqua"/>
                <w:b/>
              </w:rPr>
              <w:t xml:space="preserve">The </w:t>
            </w:r>
            <w:r w:rsidR="00F72477" w:rsidRPr="0060602D">
              <w:rPr>
                <w:rFonts w:ascii="Book Antiqua" w:hAnsi="Book Antiqua"/>
                <w:b/>
              </w:rPr>
              <w:t xml:space="preserve">Head of Procurement </w:t>
            </w:r>
          </w:p>
          <w:p w:rsidR="00F72477" w:rsidRPr="0060602D" w:rsidRDefault="00F72477" w:rsidP="00F72477">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rsidR="00F72477" w:rsidRPr="0060602D" w:rsidRDefault="00F72477" w:rsidP="00F72477">
            <w:pPr>
              <w:tabs>
                <w:tab w:val="right" w:pos="7254"/>
              </w:tabs>
              <w:spacing w:before="120" w:after="120"/>
              <w:ind w:left="94"/>
              <w:jc w:val="both"/>
              <w:rPr>
                <w:rFonts w:ascii="Book Antiqua" w:hAnsi="Book Antiqua"/>
              </w:rPr>
            </w:pPr>
            <w:r w:rsidRPr="0060602D">
              <w:rPr>
                <w:rFonts w:ascii="Book Antiqua" w:hAnsi="Book Antiqua"/>
                <w:b/>
              </w:rPr>
              <w:t>CBD Plot 54385</w:t>
            </w:r>
          </w:p>
          <w:p w:rsidR="00F72477" w:rsidRPr="0060602D" w:rsidRDefault="00F72477" w:rsidP="00F72477">
            <w:pPr>
              <w:spacing w:before="120" w:after="100"/>
              <w:ind w:left="94"/>
              <w:jc w:val="both"/>
              <w:rPr>
                <w:rFonts w:ascii="Book Antiqua" w:hAnsi="Book Antiqua"/>
              </w:rPr>
            </w:pPr>
            <w:r w:rsidRPr="0060602D">
              <w:rPr>
                <w:rFonts w:ascii="Book Antiqua" w:hAnsi="Book Antiqua"/>
              </w:rPr>
              <w:t>Room DGP11 on Ground Floor</w:t>
            </w:r>
          </w:p>
          <w:p w:rsidR="00F72477" w:rsidRPr="0060602D" w:rsidRDefault="00F72477" w:rsidP="00F72477">
            <w:pPr>
              <w:spacing w:before="120" w:after="100"/>
              <w:ind w:left="94"/>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F72477" w:rsidRPr="0060602D" w:rsidRDefault="00F72477" w:rsidP="00F72477">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F72477" w:rsidRPr="0060602D" w:rsidRDefault="00F72477" w:rsidP="00F72477">
            <w:pPr>
              <w:pStyle w:val="BodyText"/>
              <w:spacing w:before="120" w:after="100"/>
              <w:ind w:left="94"/>
              <w:rPr>
                <w:rFonts w:ascii="Book Antiqua" w:hAnsi="Book Antiqua"/>
                <w:b/>
              </w:rPr>
            </w:pPr>
            <w:r w:rsidRPr="0060602D">
              <w:rPr>
                <w:rFonts w:ascii="Book Antiqua" w:hAnsi="Book Antiqua"/>
                <w:b/>
              </w:rPr>
              <w:t>Phone: +2673951863</w:t>
            </w:r>
          </w:p>
          <w:p w:rsidR="00F72477" w:rsidRPr="0060602D" w:rsidRDefault="00F72477" w:rsidP="00F72477">
            <w:pPr>
              <w:pStyle w:val="BodyText"/>
              <w:spacing w:before="120" w:after="100"/>
              <w:ind w:left="94"/>
              <w:rPr>
                <w:rFonts w:ascii="Book Antiqua" w:hAnsi="Book Antiqua"/>
                <w:b/>
              </w:rPr>
            </w:pPr>
            <w:r w:rsidRPr="0060602D">
              <w:rPr>
                <w:rFonts w:ascii="Book Antiqua" w:hAnsi="Book Antiqua"/>
                <w:b/>
              </w:rPr>
              <w:t>Fax: +2673972848/3181070</w:t>
            </w:r>
          </w:p>
          <w:p w:rsidR="005E1535" w:rsidRDefault="00F72477" w:rsidP="00DA7C3F">
            <w:pPr>
              <w:tabs>
                <w:tab w:val="right" w:pos="7254"/>
              </w:tabs>
              <w:spacing w:before="120" w:after="120"/>
              <w:jc w:val="both"/>
              <w:rPr>
                <w:rStyle w:val="Hyperlink"/>
                <w:rFonts w:ascii="Book Antiqua" w:hAnsi="Book Antiqua"/>
              </w:rPr>
            </w:pPr>
            <w:r w:rsidRPr="0060602D">
              <w:rPr>
                <w:rFonts w:ascii="Book Antiqua" w:hAnsi="Book Antiqua"/>
                <w:b/>
              </w:rPr>
              <w:t xml:space="preserve">Email: </w:t>
            </w:r>
            <w:r w:rsidR="00DD0F34">
              <w:rPr>
                <w:rFonts w:ascii="Book Antiqua" w:hAnsi="Book Antiqua"/>
                <w:b/>
              </w:rPr>
              <w:t>ggwaza@sadc.int</w:t>
            </w:r>
            <w:r w:rsidR="00DD0F34">
              <w:rPr>
                <w:rStyle w:val="Hyperlink"/>
                <w:rFonts w:ascii="Book Antiqua" w:hAnsi="Book Antiqua"/>
              </w:rPr>
              <w:t xml:space="preserve"> </w:t>
            </w:r>
          </w:p>
          <w:p w:rsidR="006109C7" w:rsidRDefault="006109C7" w:rsidP="00DA7C3F">
            <w:pPr>
              <w:tabs>
                <w:tab w:val="right" w:pos="7254"/>
              </w:tabs>
              <w:spacing w:before="120" w:after="120"/>
              <w:jc w:val="both"/>
              <w:rPr>
                <w:rFonts w:ascii="Book Antiqua" w:hAnsi="Book Antiqua"/>
                <w:b/>
              </w:rPr>
            </w:pPr>
            <w:r w:rsidRPr="006109C7">
              <w:rPr>
                <w:rFonts w:ascii="Book Antiqua" w:hAnsi="Book Antiqua"/>
                <w:b/>
              </w:rPr>
              <w:lastRenderedPageBreak/>
              <w:t>Attention:</w:t>
            </w:r>
            <w:r w:rsidRPr="006109C7">
              <w:rPr>
                <w:rFonts w:ascii="Book Antiqua" w:hAnsi="Book Antiqua"/>
                <w:color w:val="0000FF"/>
              </w:rPr>
              <w:t xml:space="preserve"> </w:t>
            </w:r>
            <w:r w:rsidRPr="0060602D">
              <w:rPr>
                <w:rFonts w:ascii="Book Antiqua" w:hAnsi="Book Antiqua"/>
                <w:b/>
              </w:rPr>
              <w:t xml:space="preserve">Mr. </w:t>
            </w:r>
            <w:r w:rsidR="00DD0F34">
              <w:rPr>
                <w:rFonts w:ascii="Book Antiqua" w:hAnsi="Book Antiqua"/>
                <w:b/>
              </w:rPr>
              <w:t>Gift Mike Gwaza</w:t>
            </w:r>
          </w:p>
          <w:p w:rsidR="00B340F2" w:rsidRDefault="00B340F2" w:rsidP="00B340F2">
            <w:pPr>
              <w:tabs>
                <w:tab w:val="right" w:leader="dot" w:pos="8640"/>
              </w:tabs>
              <w:jc w:val="both"/>
              <w:rPr>
                <w:rFonts w:ascii="Book Antiqua" w:hAnsi="Book Antiqua"/>
                <w:b/>
              </w:rPr>
            </w:pPr>
          </w:p>
          <w:p w:rsidR="00B340F2" w:rsidRPr="005E1535" w:rsidRDefault="00B340F2" w:rsidP="00B340F2">
            <w:pPr>
              <w:tabs>
                <w:tab w:val="right" w:leader="dot" w:pos="8640"/>
              </w:tabs>
              <w:jc w:val="both"/>
              <w:rPr>
                <w:rFonts w:ascii="Book Antiqua" w:hAnsi="Book Antiqua"/>
                <w:b/>
              </w:rPr>
            </w:pPr>
            <w:r w:rsidRPr="005E1535">
              <w:rPr>
                <w:rFonts w:ascii="Book Antiqua" w:hAnsi="Book Antiqua"/>
                <w:b/>
              </w:rPr>
              <w:t xml:space="preserve">With copy to: </w:t>
            </w:r>
            <w:r w:rsidR="00DD0F34">
              <w:rPr>
                <w:rFonts w:ascii="Book Antiqua" w:hAnsi="Book Antiqua"/>
                <w:b/>
              </w:rPr>
              <w:t>imoatshe</w:t>
            </w:r>
            <w:r>
              <w:rPr>
                <w:rFonts w:ascii="Book Antiqua" w:hAnsi="Book Antiqua"/>
                <w:b/>
              </w:rPr>
              <w:t>@sadc.int</w:t>
            </w:r>
            <w:hyperlink r:id="rId14" w:history="1"/>
            <w:r w:rsidRPr="005E1535">
              <w:rPr>
                <w:rFonts w:ascii="Book Antiqua" w:hAnsi="Book Antiqua"/>
                <w:b/>
              </w:rPr>
              <w:t xml:space="preserve"> </w:t>
            </w:r>
          </w:p>
          <w:p w:rsidR="00B340F2" w:rsidRPr="005E1535" w:rsidRDefault="00B340F2" w:rsidP="00B340F2">
            <w:pPr>
              <w:pStyle w:val="ListParagraph"/>
              <w:tabs>
                <w:tab w:val="left" w:pos="0"/>
              </w:tabs>
              <w:ind w:left="0"/>
              <w:rPr>
                <w:rFonts w:ascii="Book Antiqua" w:hAnsi="Book Antiqua"/>
                <w:b/>
                <w:sz w:val="24"/>
                <w:szCs w:val="24"/>
              </w:rPr>
            </w:pPr>
            <w:r w:rsidRPr="005E1535">
              <w:rPr>
                <w:rFonts w:ascii="Book Antiqua" w:hAnsi="Book Antiqua"/>
                <w:b/>
                <w:sz w:val="24"/>
                <w:szCs w:val="24"/>
              </w:rPr>
              <w:t xml:space="preserve">Attention: Mr. </w:t>
            </w:r>
            <w:r w:rsidR="00DD0F34">
              <w:rPr>
                <w:rFonts w:ascii="Book Antiqua" w:hAnsi="Book Antiqua"/>
                <w:b/>
                <w:sz w:val="24"/>
                <w:szCs w:val="24"/>
              </w:rPr>
              <w:t>Isaac Moatshe</w:t>
            </w:r>
          </w:p>
          <w:p w:rsidR="006109C7" w:rsidRDefault="006109C7" w:rsidP="00F72477">
            <w:pPr>
              <w:tabs>
                <w:tab w:val="right" w:leader="dot" w:pos="8640"/>
              </w:tabs>
              <w:ind w:left="94"/>
              <w:jc w:val="both"/>
              <w:rPr>
                <w:rFonts w:ascii="Book Antiqua" w:hAnsi="Book Antiqua"/>
                <w:color w:val="0000FF"/>
                <w:u w:val="single"/>
              </w:rPr>
            </w:pPr>
          </w:p>
          <w:p w:rsidR="00F96C64" w:rsidRDefault="00F96C64" w:rsidP="00F96C64">
            <w:pPr>
              <w:tabs>
                <w:tab w:val="right" w:leader="dot" w:pos="8640"/>
              </w:tabs>
              <w:ind w:left="94"/>
              <w:jc w:val="both"/>
              <w:rPr>
                <w:rFonts w:ascii="Book Antiqua" w:hAnsi="Book Antiqua"/>
              </w:rPr>
            </w:pPr>
            <w:r w:rsidRPr="00F96C64">
              <w:rPr>
                <w:rFonts w:ascii="Book Antiqua" w:hAnsi="Book Antiqua"/>
              </w:rPr>
              <w:t>Request for clarificati</w:t>
            </w:r>
            <w:r>
              <w:rPr>
                <w:rFonts w:ascii="Book Antiqua" w:hAnsi="Book Antiqua"/>
              </w:rPr>
              <w:t>ons should be made in writing</w:t>
            </w:r>
            <w:r w:rsidRPr="00F96C64">
              <w:rPr>
                <w:rFonts w:ascii="Book Antiqua" w:hAnsi="Book Antiqua"/>
              </w:rPr>
              <w:t xml:space="preserve"> </w:t>
            </w:r>
            <w:r w:rsidRPr="00F96C64">
              <w:rPr>
                <w:rFonts w:eastAsia="Arial Unicode MS"/>
              </w:rPr>
              <w:t xml:space="preserve">by latest </w:t>
            </w:r>
            <w:r w:rsidRPr="00B1107F">
              <w:rPr>
                <w:rFonts w:eastAsia="Arial Unicode MS"/>
                <w:b/>
              </w:rPr>
              <w:t xml:space="preserve">16:30hrs local time </w:t>
            </w:r>
            <w:r w:rsidR="00FA40D9">
              <w:rPr>
                <w:rFonts w:eastAsia="Arial Unicode MS"/>
                <w:b/>
              </w:rPr>
              <w:t>Wednesday</w:t>
            </w:r>
            <w:r w:rsidRPr="00B1107F">
              <w:rPr>
                <w:rFonts w:eastAsia="Arial Unicode MS"/>
                <w:b/>
              </w:rPr>
              <w:t xml:space="preserve">, </w:t>
            </w:r>
            <w:r w:rsidR="002D7DD5">
              <w:rPr>
                <w:rFonts w:eastAsia="Arial Unicode MS"/>
                <w:b/>
              </w:rPr>
              <w:t>21</w:t>
            </w:r>
            <w:r w:rsidR="002D7DD5" w:rsidRPr="002D7DD5">
              <w:rPr>
                <w:rFonts w:eastAsia="Arial Unicode MS"/>
                <w:b/>
                <w:vertAlign w:val="superscript"/>
              </w:rPr>
              <w:t>st</w:t>
            </w:r>
            <w:r w:rsidR="002D7DD5">
              <w:rPr>
                <w:rFonts w:eastAsia="Arial Unicode MS"/>
                <w:b/>
              </w:rPr>
              <w:t xml:space="preserve"> March 2018</w:t>
            </w:r>
            <w:r w:rsidR="00B1107F">
              <w:rPr>
                <w:rFonts w:eastAsia="Arial Unicode MS"/>
                <w:b/>
              </w:rPr>
              <w:t>.</w:t>
            </w:r>
            <w:r w:rsidRPr="00F96C64">
              <w:rPr>
                <w:rFonts w:eastAsia="Arial Unicode MS"/>
              </w:rPr>
              <w:t xml:space="preserve"> </w:t>
            </w:r>
            <w:r w:rsidRPr="00F96C64">
              <w:rPr>
                <w:rFonts w:ascii="Book Antiqua" w:hAnsi="Book Antiqua"/>
              </w:rPr>
              <w:t xml:space="preserve"> </w:t>
            </w:r>
          </w:p>
          <w:p w:rsidR="002C10CD" w:rsidRDefault="002C10CD" w:rsidP="00F96C64">
            <w:pPr>
              <w:tabs>
                <w:tab w:val="right" w:leader="dot" w:pos="8640"/>
              </w:tabs>
              <w:ind w:left="94"/>
              <w:jc w:val="both"/>
              <w:rPr>
                <w:rFonts w:ascii="Book Antiqua" w:hAnsi="Book Antiqua"/>
              </w:rPr>
            </w:pPr>
          </w:p>
          <w:p w:rsidR="00346308" w:rsidRDefault="002C10CD" w:rsidP="00F96C64">
            <w:pPr>
              <w:tabs>
                <w:tab w:val="right" w:leader="dot" w:pos="8640"/>
              </w:tabs>
              <w:ind w:left="94"/>
              <w:jc w:val="both"/>
              <w:rPr>
                <w:rFonts w:ascii="Book Antiqua" w:hAnsi="Book Antiqua"/>
              </w:rPr>
            </w:pPr>
            <w:r w:rsidRPr="00346308">
              <w:rPr>
                <w:rFonts w:ascii="Book Antiqua" w:hAnsi="Book Antiqua"/>
              </w:rPr>
              <w:t>Responses to requests for clarification will only be published on the SADC website</w:t>
            </w:r>
            <w:r w:rsidR="000515E5" w:rsidRPr="000515E5">
              <w:rPr>
                <w:rFonts w:ascii="Book Antiqua" w:hAnsi="Book Antiqua"/>
              </w:rPr>
              <w:t>:</w:t>
            </w:r>
            <w:r w:rsidR="000515E5">
              <w:rPr>
                <w:rFonts w:ascii="Book Antiqua" w:hAnsi="Book Antiqua"/>
              </w:rPr>
              <w:t xml:space="preserve"> </w:t>
            </w:r>
          </w:p>
          <w:p w:rsidR="00346308" w:rsidRDefault="00346308" w:rsidP="00F96C64">
            <w:pPr>
              <w:tabs>
                <w:tab w:val="right" w:leader="dot" w:pos="8640"/>
              </w:tabs>
              <w:ind w:left="94"/>
              <w:jc w:val="both"/>
              <w:rPr>
                <w:rFonts w:ascii="Book Antiqua" w:hAnsi="Book Antiqua"/>
              </w:rPr>
            </w:pPr>
          </w:p>
          <w:p w:rsidR="002C10CD" w:rsidRPr="00F96C64" w:rsidRDefault="00346308" w:rsidP="00F96C64">
            <w:pPr>
              <w:tabs>
                <w:tab w:val="right" w:leader="dot" w:pos="8640"/>
              </w:tabs>
              <w:ind w:left="94"/>
              <w:jc w:val="both"/>
              <w:rPr>
                <w:rFonts w:ascii="Book Antiqua" w:hAnsi="Book Antiqua"/>
              </w:rPr>
            </w:pPr>
            <w:r w:rsidRPr="00346308">
              <w:rPr>
                <w:rFonts w:ascii="Book Antiqua" w:hAnsi="Book Antiqua"/>
                <w:b/>
              </w:rPr>
              <w:t>http://www.sadc.int/opportunities/procurement/open-procurement-opportunities/</w:t>
            </w:r>
          </w:p>
        </w:tc>
      </w:tr>
      <w:tr w:rsidR="002C10CD"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2C10CD" w:rsidRPr="0060602D" w:rsidRDefault="002C10CD" w:rsidP="00FC1A2B">
            <w:pPr>
              <w:ind w:left="142"/>
              <w:rPr>
                <w:rFonts w:ascii="Book Antiqua" w:hAnsi="Book Antiqua"/>
                <w:b/>
              </w:rPr>
            </w:pPr>
            <w:r>
              <w:rPr>
                <w:rFonts w:ascii="Book Antiqua" w:hAnsi="Book Antiqua"/>
                <w:b/>
              </w:rPr>
              <w:lastRenderedPageBreak/>
              <w:t>9.2</w:t>
            </w:r>
          </w:p>
        </w:tc>
        <w:tc>
          <w:tcPr>
            <w:tcW w:w="7561" w:type="dxa"/>
            <w:tcBorders>
              <w:top w:val="single" w:sz="2" w:space="0" w:color="auto"/>
              <w:left w:val="single" w:sz="2" w:space="0" w:color="auto"/>
              <w:bottom w:val="single" w:sz="2" w:space="0" w:color="auto"/>
              <w:right w:val="single" w:sz="2" w:space="0" w:color="auto"/>
            </w:tcBorders>
          </w:tcPr>
          <w:p w:rsidR="00346308" w:rsidRDefault="002C10CD" w:rsidP="002C10CD">
            <w:pPr>
              <w:spacing w:after="200"/>
              <w:ind w:left="94"/>
              <w:rPr>
                <w:rFonts w:ascii="Book Antiqua" w:hAnsi="Book Antiqua"/>
              </w:rPr>
            </w:pPr>
            <w:r w:rsidRPr="00346308">
              <w:rPr>
                <w:rFonts w:ascii="Book Antiqua" w:hAnsi="Book Antiqua"/>
              </w:rPr>
              <w:t>Any addendum will only be published on the SADC website</w:t>
            </w:r>
            <w:r w:rsidR="000515E5">
              <w:rPr>
                <w:rFonts w:ascii="Book Antiqua" w:hAnsi="Book Antiqua"/>
              </w:rPr>
              <w:t xml:space="preserve">: </w:t>
            </w:r>
          </w:p>
          <w:p w:rsidR="002C10CD" w:rsidRPr="0060602D" w:rsidRDefault="00346308" w:rsidP="002C10CD">
            <w:pPr>
              <w:spacing w:after="200"/>
              <w:ind w:left="94"/>
              <w:rPr>
                <w:rFonts w:ascii="Book Antiqua" w:hAnsi="Book Antiqua"/>
                <w:spacing w:val="-2"/>
              </w:rPr>
            </w:pPr>
            <w:r w:rsidRPr="00346308">
              <w:rPr>
                <w:rFonts w:ascii="Book Antiqua" w:hAnsi="Book Antiqua"/>
                <w:b/>
              </w:rPr>
              <w:t>http://www.sadc.int/opportunities/procurement/open-procurement-opportunities/</w:t>
            </w:r>
          </w:p>
        </w:tc>
      </w:tr>
      <w:tr w:rsidR="002C10CD" w:rsidRPr="0060602D" w:rsidTr="0032041A">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2C10CD" w:rsidRPr="002C10CD" w:rsidRDefault="002C10CD" w:rsidP="002C10CD">
            <w:pPr>
              <w:tabs>
                <w:tab w:val="decimal" w:pos="897"/>
              </w:tabs>
              <w:spacing w:after="468"/>
              <w:rPr>
                <w:rFonts w:ascii="Book Antiqua" w:hAnsi="Book Antiqua"/>
                <w:b/>
                <w:bCs/>
                <w:spacing w:val="-2"/>
              </w:rPr>
            </w:pPr>
          </w:p>
        </w:tc>
      </w:tr>
      <w:tr w:rsidR="0032041A" w:rsidRPr="0060602D" w:rsidTr="0032041A">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32041A" w:rsidRPr="0060602D" w:rsidRDefault="0032041A" w:rsidP="0032041A">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32041A" w:rsidRPr="0060602D" w:rsidTr="0032041A">
        <w:trPr>
          <w:cantSplit/>
        </w:trPr>
        <w:tc>
          <w:tcPr>
            <w:tcW w:w="1850" w:type="dxa"/>
            <w:tcBorders>
              <w:top w:val="single" w:sz="2" w:space="0" w:color="auto"/>
              <w:left w:val="single" w:sz="2" w:space="0" w:color="auto"/>
              <w:bottom w:val="single" w:sz="2" w:space="0" w:color="auto"/>
              <w:right w:val="single" w:sz="2" w:space="0" w:color="auto"/>
            </w:tcBorders>
          </w:tcPr>
          <w:p w:rsidR="0032041A" w:rsidRPr="0060602D" w:rsidRDefault="00FC1A2B" w:rsidP="0032041A">
            <w:pPr>
              <w:tabs>
                <w:tab w:val="decimal" w:pos="897"/>
              </w:tabs>
              <w:spacing w:after="468"/>
              <w:rPr>
                <w:rFonts w:ascii="Book Antiqua" w:hAnsi="Book Antiqua"/>
                <w:b/>
                <w:bCs/>
                <w:spacing w:val="-2"/>
              </w:rPr>
            </w:pPr>
            <w:r w:rsidRPr="0060602D">
              <w:rPr>
                <w:rFonts w:ascii="Book Antiqua" w:hAnsi="Book Antiqua"/>
                <w:b/>
                <w:bCs/>
                <w:spacing w:val="-2"/>
              </w:rPr>
              <w:t>ITA 11</w:t>
            </w:r>
          </w:p>
        </w:tc>
        <w:tc>
          <w:tcPr>
            <w:tcW w:w="7600" w:type="dxa"/>
            <w:gridSpan w:val="2"/>
            <w:tcBorders>
              <w:top w:val="single" w:sz="2" w:space="0" w:color="auto"/>
              <w:left w:val="single" w:sz="2" w:space="0" w:color="auto"/>
              <w:bottom w:val="single" w:sz="2" w:space="0" w:color="auto"/>
              <w:right w:val="single" w:sz="2" w:space="0" w:color="auto"/>
            </w:tcBorders>
          </w:tcPr>
          <w:p w:rsidR="0032041A" w:rsidRPr="0060602D" w:rsidRDefault="00FC1A2B" w:rsidP="00576B06">
            <w:pPr>
              <w:spacing w:after="180"/>
              <w:ind w:left="130"/>
              <w:rPr>
                <w:rFonts w:ascii="Book Antiqua" w:hAnsi="Book Antiqua"/>
                <w:i/>
                <w:iCs/>
                <w:spacing w:val="-5"/>
              </w:rPr>
            </w:pPr>
            <w:r w:rsidRPr="0060602D">
              <w:rPr>
                <w:rFonts w:ascii="Book Antiqua" w:hAnsi="Book Antiqua"/>
                <w:spacing w:val="-2"/>
              </w:rPr>
              <w:t xml:space="preserve">The language of the </w:t>
            </w:r>
            <w:r w:rsidR="0092397D">
              <w:rPr>
                <w:rFonts w:ascii="Book Antiqua" w:hAnsi="Book Antiqua"/>
                <w:spacing w:val="-2"/>
              </w:rPr>
              <w:t>procurement process</w:t>
            </w:r>
            <w:r w:rsidR="0092397D" w:rsidRPr="0060602D">
              <w:rPr>
                <w:rFonts w:ascii="Book Antiqua" w:hAnsi="Book Antiqua"/>
                <w:spacing w:val="-2"/>
              </w:rPr>
              <w:t xml:space="preserve"> </w:t>
            </w:r>
            <w:r w:rsidRPr="0060602D">
              <w:rPr>
                <w:rFonts w:ascii="Book Antiqua" w:hAnsi="Book Antiqua"/>
                <w:spacing w:val="-2"/>
              </w:rPr>
              <w:t>is:</w:t>
            </w:r>
            <w:r w:rsidR="008F4EDE" w:rsidRPr="0060602D">
              <w:rPr>
                <w:rFonts w:ascii="Book Antiqua" w:hAnsi="Book Antiqua"/>
                <w:spacing w:val="-2"/>
              </w:rPr>
              <w:t xml:space="preserve"> </w:t>
            </w:r>
            <w:r w:rsidR="008F4EDE" w:rsidRPr="0060602D">
              <w:rPr>
                <w:rFonts w:ascii="Book Antiqua" w:hAnsi="Book Antiqua"/>
                <w:b/>
                <w:spacing w:val="-2"/>
              </w:rPr>
              <w:t>English</w:t>
            </w:r>
          </w:p>
        </w:tc>
      </w:tr>
      <w:tr w:rsidR="00FC1A2B" w:rsidRPr="0060602D" w:rsidTr="0032041A">
        <w:trPr>
          <w:cantSplit/>
        </w:trPr>
        <w:tc>
          <w:tcPr>
            <w:tcW w:w="1850" w:type="dxa"/>
            <w:tcBorders>
              <w:top w:val="single" w:sz="2" w:space="0" w:color="auto"/>
              <w:left w:val="single" w:sz="2" w:space="0" w:color="auto"/>
              <w:bottom w:val="single" w:sz="2" w:space="0" w:color="auto"/>
              <w:right w:val="single" w:sz="2" w:space="0" w:color="auto"/>
            </w:tcBorders>
          </w:tcPr>
          <w:p w:rsidR="00FC1A2B" w:rsidRPr="0060602D" w:rsidRDefault="00FC1A2B" w:rsidP="003F0A2B">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rsidR="00FC1A2B" w:rsidRDefault="00FC1A2B" w:rsidP="00DA7C3F">
            <w:pPr>
              <w:spacing w:after="180"/>
              <w:ind w:left="130"/>
              <w:rPr>
                <w:rFonts w:ascii="Book Antiqua" w:hAnsi="Book Antiqua"/>
                <w:spacing w:val="-2"/>
              </w:rPr>
            </w:pPr>
            <w:r w:rsidRPr="0060602D">
              <w:rPr>
                <w:rFonts w:ascii="Book Antiqua" w:hAnsi="Book Antiqua"/>
                <w:spacing w:val="-5"/>
              </w:rPr>
              <w:t xml:space="preserve">The Applicant shall submit with its application, the following additional </w:t>
            </w:r>
            <w:r w:rsidRPr="0060602D">
              <w:rPr>
                <w:rFonts w:ascii="Book Antiqua" w:hAnsi="Book Antiqua"/>
                <w:spacing w:val="-2"/>
              </w:rPr>
              <w:t xml:space="preserve">documents: </w:t>
            </w:r>
          </w:p>
          <w:p w:rsidR="008C2F65" w:rsidRPr="00DA7C3F" w:rsidRDefault="00E025B1" w:rsidP="00DA7C3F">
            <w:pPr>
              <w:spacing w:after="180"/>
              <w:ind w:left="130"/>
              <w:rPr>
                <w:rFonts w:ascii="Book Antiqua" w:hAnsi="Book Antiqua"/>
                <w:i/>
                <w:iCs/>
                <w:spacing w:val="-5"/>
              </w:rPr>
            </w:pPr>
            <w:r w:rsidRPr="00E025B1">
              <w:rPr>
                <w:rFonts w:ascii="Book Antiqua" w:hAnsi="Book Antiqua"/>
                <w:b/>
                <w:i/>
                <w:spacing w:val="-2"/>
              </w:rPr>
              <w:t xml:space="preserve">The mandatory requirements as stated in </w:t>
            </w:r>
            <w:r w:rsidRPr="00FA40D9">
              <w:rPr>
                <w:rFonts w:ascii="Book Antiqua" w:hAnsi="Book Antiqua"/>
                <w:b/>
                <w:spacing w:val="-2"/>
                <w:u w:val="single"/>
              </w:rPr>
              <w:t>Section III</w:t>
            </w:r>
            <w:r w:rsidR="00FA40D9" w:rsidRPr="00FA40D9">
              <w:rPr>
                <w:rFonts w:ascii="Book Antiqua" w:hAnsi="Book Antiqua"/>
                <w:b/>
                <w:spacing w:val="-2"/>
                <w:u w:val="single"/>
              </w:rPr>
              <w:t>:</w:t>
            </w:r>
            <w:r w:rsidRPr="00FA40D9">
              <w:rPr>
                <w:rFonts w:ascii="Book Antiqua" w:hAnsi="Book Antiqua"/>
                <w:b/>
                <w:spacing w:val="-2"/>
                <w:u w:val="single"/>
              </w:rPr>
              <w:t xml:space="preserve"> Qualification Criteria and Requirements</w:t>
            </w:r>
            <w:r w:rsidR="00214D49">
              <w:rPr>
                <w:rFonts w:ascii="Book Antiqua" w:hAnsi="Book Antiqua"/>
                <w:b/>
                <w:spacing w:val="-2"/>
                <w:u w:val="single"/>
              </w:rPr>
              <w:t xml:space="preserve">. </w:t>
            </w:r>
          </w:p>
        </w:tc>
      </w:tr>
      <w:tr w:rsidR="00EE32C3" w:rsidRPr="0060602D" w:rsidTr="0032041A">
        <w:trPr>
          <w:cantSplit/>
        </w:trPr>
        <w:tc>
          <w:tcPr>
            <w:tcW w:w="1850" w:type="dxa"/>
            <w:tcBorders>
              <w:top w:val="single" w:sz="2" w:space="0" w:color="auto"/>
              <w:left w:val="single" w:sz="2" w:space="0" w:color="auto"/>
              <w:bottom w:val="single" w:sz="2" w:space="0" w:color="auto"/>
              <w:right w:val="single" w:sz="2" w:space="0" w:color="auto"/>
            </w:tcBorders>
          </w:tcPr>
          <w:p w:rsidR="00EE32C3" w:rsidRPr="0060602D" w:rsidRDefault="00EE32C3" w:rsidP="003F0A2B">
            <w:pPr>
              <w:tabs>
                <w:tab w:val="decimal" w:pos="897"/>
              </w:tabs>
              <w:spacing w:after="468"/>
              <w:rPr>
                <w:rFonts w:ascii="Book Antiqua" w:hAnsi="Book Antiqua"/>
                <w:b/>
                <w:bCs/>
                <w:spacing w:val="-2"/>
              </w:rPr>
            </w:pPr>
            <w:r>
              <w:rPr>
                <w:rFonts w:ascii="Book Antiqua" w:hAnsi="Book Antiqua"/>
                <w:b/>
                <w:bCs/>
                <w:spacing w:val="-2"/>
              </w:rPr>
              <w:t>ITA 13</w:t>
            </w:r>
          </w:p>
        </w:tc>
        <w:tc>
          <w:tcPr>
            <w:tcW w:w="7600" w:type="dxa"/>
            <w:gridSpan w:val="2"/>
            <w:tcBorders>
              <w:top w:val="single" w:sz="2" w:space="0" w:color="auto"/>
              <w:left w:val="single" w:sz="2" w:space="0" w:color="auto"/>
              <w:bottom w:val="single" w:sz="2" w:space="0" w:color="auto"/>
              <w:right w:val="single" w:sz="2" w:space="0" w:color="auto"/>
            </w:tcBorders>
          </w:tcPr>
          <w:p w:rsidR="00EE32C3" w:rsidRPr="0060602D" w:rsidRDefault="00340DE0" w:rsidP="00340DE0">
            <w:pPr>
              <w:spacing w:after="180"/>
              <w:ind w:left="130"/>
              <w:rPr>
                <w:rFonts w:ascii="Book Antiqua" w:hAnsi="Book Antiqua"/>
                <w:spacing w:val="-5"/>
              </w:rPr>
            </w:pPr>
            <w:r>
              <w:rPr>
                <w:rFonts w:ascii="Book Antiqua" w:hAnsi="Book Antiqua"/>
                <w:spacing w:val="-5"/>
              </w:rPr>
              <w:t>No Power of Attorney is required</w:t>
            </w:r>
          </w:p>
        </w:tc>
      </w:tr>
      <w:tr w:rsidR="00FC1A2B" w:rsidRPr="0060602D" w:rsidTr="0032041A">
        <w:trPr>
          <w:cantSplit/>
        </w:trPr>
        <w:tc>
          <w:tcPr>
            <w:tcW w:w="1850" w:type="dxa"/>
            <w:tcBorders>
              <w:top w:val="single" w:sz="2" w:space="0" w:color="auto"/>
              <w:left w:val="single" w:sz="2" w:space="0" w:color="auto"/>
              <w:bottom w:val="single" w:sz="2" w:space="0" w:color="auto"/>
              <w:right w:val="single" w:sz="2" w:space="0" w:color="auto"/>
            </w:tcBorders>
          </w:tcPr>
          <w:p w:rsidR="00FC1A2B" w:rsidRPr="0060602D" w:rsidRDefault="00FC1A2B" w:rsidP="0032041A">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rsidR="004B2A78" w:rsidRDefault="00FC1A2B" w:rsidP="00497D92">
            <w:pPr>
              <w:spacing w:after="180"/>
              <w:ind w:left="130"/>
              <w:rPr>
                <w:rFonts w:ascii="Book Antiqua" w:hAnsi="Book Antiqua"/>
                <w:spacing w:val="-2"/>
              </w:rPr>
            </w:pPr>
            <w:r w:rsidRPr="00AE037D">
              <w:rPr>
                <w:rFonts w:ascii="Book Antiqua" w:hAnsi="Book Antiqua"/>
                <w:b/>
                <w:spacing w:val="-6"/>
              </w:rPr>
              <w:t>In addition to the original</w:t>
            </w:r>
            <w:r w:rsidRPr="0060602D">
              <w:rPr>
                <w:rFonts w:ascii="Book Antiqua" w:hAnsi="Book Antiqua"/>
                <w:spacing w:val="-6"/>
              </w:rPr>
              <w:t xml:space="preserve">, the number of copies to be submitted with the </w:t>
            </w:r>
            <w:r w:rsidRPr="0060602D">
              <w:rPr>
                <w:rFonts w:ascii="Book Antiqua" w:hAnsi="Book Antiqua"/>
                <w:spacing w:val="-2"/>
              </w:rPr>
              <w:t xml:space="preserve">application is: </w:t>
            </w:r>
          </w:p>
          <w:p w:rsidR="00B3780F" w:rsidRPr="00B3780F" w:rsidRDefault="00497D92" w:rsidP="00B3780F">
            <w:pPr>
              <w:spacing w:after="180"/>
              <w:ind w:left="130"/>
              <w:rPr>
                <w:rFonts w:ascii="Book Antiqua" w:hAnsi="Book Antiqua"/>
                <w:b/>
                <w:iCs/>
                <w:spacing w:val="-4"/>
              </w:rPr>
            </w:pPr>
            <w:r w:rsidRPr="004B2A78">
              <w:rPr>
                <w:rFonts w:ascii="Book Antiqua" w:hAnsi="Book Antiqua"/>
                <w:b/>
                <w:iCs/>
                <w:spacing w:val="-4"/>
              </w:rPr>
              <w:t>Four</w:t>
            </w:r>
            <w:r w:rsidR="00B340F2" w:rsidRPr="004B2A78">
              <w:rPr>
                <w:rFonts w:ascii="Book Antiqua" w:hAnsi="Book Antiqua"/>
                <w:b/>
                <w:iCs/>
                <w:spacing w:val="-4"/>
              </w:rPr>
              <w:t xml:space="preserve"> plus one soft copy on a USB stick</w:t>
            </w:r>
          </w:p>
        </w:tc>
      </w:tr>
      <w:tr w:rsidR="00FC1A2B" w:rsidRPr="0060602D" w:rsidTr="0032041A">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rsidR="00FC1A2B" w:rsidRDefault="00FC1A2B" w:rsidP="0032041A">
            <w:pPr>
              <w:spacing w:after="72"/>
              <w:ind w:left="2793"/>
              <w:rPr>
                <w:rFonts w:ascii="Book Antiqua" w:hAnsi="Book Antiqua"/>
                <w:b/>
                <w:bCs/>
                <w:spacing w:val="-4"/>
              </w:rPr>
            </w:pPr>
            <w:r w:rsidRPr="0060602D">
              <w:rPr>
                <w:rFonts w:ascii="Book Antiqua" w:hAnsi="Book Antiqua"/>
                <w:b/>
                <w:bCs/>
                <w:spacing w:val="-4"/>
              </w:rPr>
              <w:t>D. Submission of Applications</w:t>
            </w:r>
          </w:p>
          <w:p w:rsidR="00780945" w:rsidRPr="0060602D" w:rsidRDefault="00780945" w:rsidP="0032041A">
            <w:pPr>
              <w:spacing w:after="72"/>
              <w:ind w:left="2793"/>
              <w:rPr>
                <w:rFonts w:ascii="Book Antiqua" w:hAnsi="Book Antiqua"/>
                <w:b/>
                <w:bCs/>
                <w:spacing w:val="-4"/>
              </w:rPr>
            </w:pPr>
          </w:p>
        </w:tc>
      </w:tr>
      <w:tr w:rsidR="00B340F2" w:rsidRPr="0060602D" w:rsidTr="004B2A78">
        <w:tc>
          <w:tcPr>
            <w:tcW w:w="1850" w:type="dxa"/>
            <w:tcBorders>
              <w:top w:val="single" w:sz="2" w:space="0" w:color="auto"/>
              <w:left w:val="single" w:sz="2" w:space="0" w:color="auto"/>
              <w:right w:val="single" w:sz="2" w:space="0" w:color="auto"/>
            </w:tcBorders>
          </w:tcPr>
          <w:p w:rsidR="00B340F2" w:rsidRPr="0060602D" w:rsidRDefault="00B340F2" w:rsidP="0032041A">
            <w:pPr>
              <w:tabs>
                <w:tab w:val="decimal" w:pos="897"/>
              </w:tabs>
              <w:spacing w:after="2808"/>
              <w:rPr>
                <w:rFonts w:ascii="Book Antiqua" w:hAnsi="Book Antiqua"/>
                <w:b/>
                <w:bCs/>
                <w:spacing w:val="-2"/>
              </w:rPr>
            </w:pPr>
            <w:r w:rsidRPr="0060602D">
              <w:rPr>
                <w:rFonts w:ascii="Book Antiqua" w:hAnsi="Book Antiqua"/>
                <w:b/>
                <w:bCs/>
                <w:spacing w:val="-2"/>
              </w:rPr>
              <w:lastRenderedPageBreak/>
              <w:t>ITA 18.1</w:t>
            </w:r>
          </w:p>
        </w:tc>
        <w:tc>
          <w:tcPr>
            <w:tcW w:w="7600" w:type="dxa"/>
            <w:gridSpan w:val="2"/>
            <w:tcBorders>
              <w:top w:val="single" w:sz="2" w:space="0" w:color="auto"/>
              <w:left w:val="single" w:sz="2" w:space="0" w:color="auto"/>
              <w:right w:val="single" w:sz="2" w:space="0" w:color="auto"/>
            </w:tcBorders>
          </w:tcPr>
          <w:p w:rsidR="00B340F2" w:rsidRPr="0060602D" w:rsidRDefault="00B340F2" w:rsidP="00497D92">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rsidR="00B340F2" w:rsidRPr="0060602D" w:rsidRDefault="00B340F2" w:rsidP="00497D92">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rsidR="00B340F2" w:rsidRPr="0060602D" w:rsidRDefault="00B340F2" w:rsidP="007A57AD">
            <w:pPr>
              <w:pStyle w:val="BodyText"/>
              <w:spacing w:before="120" w:after="100"/>
              <w:rPr>
                <w:rFonts w:ascii="Book Antiqua" w:hAnsi="Book Antiqua"/>
                <w:b/>
              </w:rPr>
            </w:pPr>
            <w:r w:rsidRPr="0060602D">
              <w:rPr>
                <w:rFonts w:ascii="Book Antiqua" w:hAnsi="Book Antiqua"/>
                <w:b/>
              </w:rPr>
              <w:t>The Chairperson</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 xml:space="preserve">The SADC </w:t>
            </w:r>
            <w:r w:rsidR="004B2A78">
              <w:rPr>
                <w:rFonts w:ascii="Book Antiqua" w:hAnsi="Book Antiqua"/>
                <w:b/>
              </w:rPr>
              <w:t>External</w:t>
            </w:r>
            <w:r w:rsidRPr="007A57AD">
              <w:rPr>
                <w:rFonts w:ascii="Book Antiqua" w:hAnsi="Book Antiqua"/>
                <w:b/>
              </w:rPr>
              <w:t xml:space="preserve"> Tender Committee</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 xml:space="preserve">SADC Secretariat, </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 xml:space="preserve">Western Commercial Road (near </w:t>
            </w:r>
            <w:proofErr w:type="spellStart"/>
            <w:r w:rsidRPr="007A57AD">
              <w:rPr>
                <w:rFonts w:ascii="Book Antiqua" w:hAnsi="Book Antiqua"/>
                <w:b/>
              </w:rPr>
              <w:t>Lobatse</w:t>
            </w:r>
            <w:proofErr w:type="spellEnd"/>
            <w:r w:rsidRPr="007A57AD">
              <w:rPr>
                <w:rFonts w:ascii="Book Antiqua" w:hAnsi="Book Antiqua"/>
                <w:b/>
              </w:rPr>
              <w:t xml:space="preserve"> and </w:t>
            </w:r>
            <w:proofErr w:type="spellStart"/>
            <w:r w:rsidRPr="007A57AD">
              <w:rPr>
                <w:rFonts w:ascii="Book Antiqua" w:hAnsi="Book Antiqua"/>
                <w:b/>
              </w:rPr>
              <w:t>Siboni</w:t>
            </w:r>
            <w:proofErr w:type="spellEnd"/>
            <w:r w:rsidRPr="007A57AD">
              <w:rPr>
                <w:rFonts w:ascii="Book Antiqua" w:hAnsi="Book Antiqua"/>
                <w:b/>
              </w:rPr>
              <w:t xml:space="preserve"> Roads)</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CBD Plot 54385</w:t>
            </w:r>
          </w:p>
          <w:p w:rsidR="00B340F2" w:rsidRPr="0060602D" w:rsidRDefault="00B340F2" w:rsidP="00497D92">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B340F2" w:rsidRDefault="00B340F2" w:rsidP="007A57AD">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B340F2" w:rsidRPr="007A57AD" w:rsidRDefault="00B340F2" w:rsidP="00576B06">
            <w:pPr>
              <w:pStyle w:val="BodyText"/>
              <w:spacing w:before="120" w:after="100"/>
              <w:rPr>
                <w:rFonts w:ascii="Book Antiqua" w:hAnsi="Book Antiqua"/>
                <w:b/>
              </w:rPr>
            </w:pPr>
            <w:r>
              <w:rPr>
                <w:rFonts w:ascii="Book Antiqua" w:hAnsi="Book Antiqua"/>
                <w:b/>
              </w:rPr>
              <w:t>It is the responsibility of the bidder to obtain a receipt and to ensure that the bidding documents are placed in the tender box.</w:t>
            </w:r>
          </w:p>
          <w:p w:rsidR="00B340F2" w:rsidRPr="0060602D" w:rsidRDefault="00B340F2" w:rsidP="0032041A">
            <w:pPr>
              <w:spacing w:after="200"/>
              <w:ind w:left="13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rsidR="0052291A" w:rsidRPr="0052291A" w:rsidRDefault="00B340F2" w:rsidP="0052291A">
            <w:pPr>
              <w:spacing w:after="200"/>
              <w:ind w:left="130"/>
              <w:rPr>
                <w:rFonts w:ascii="Book Antiqua" w:hAnsi="Book Antiqua"/>
                <w:b/>
                <w:spacing w:val="-2"/>
              </w:rPr>
            </w:pPr>
            <w:r w:rsidRPr="0060602D">
              <w:rPr>
                <w:rFonts w:ascii="Book Antiqua" w:hAnsi="Book Antiqua"/>
                <w:spacing w:val="-2"/>
              </w:rPr>
              <w:t xml:space="preserve">Date: </w:t>
            </w:r>
            <w:r w:rsidR="00B3780F">
              <w:rPr>
                <w:rFonts w:ascii="Book Antiqua" w:hAnsi="Book Antiqua"/>
                <w:b/>
                <w:spacing w:val="-2"/>
              </w:rPr>
              <w:t>12</w:t>
            </w:r>
            <w:r w:rsidR="002D7DD5" w:rsidRPr="002D7DD5">
              <w:rPr>
                <w:rFonts w:ascii="Book Antiqua" w:hAnsi="Book Antiqua"/>
                <w:b/>
                <w:spacing w:val="-2"/>
                <w:vertAlign w:val="superscript"/>
              </w:rPr>
              <w:t>th</w:t>
            </w:r>
            <w:r w:rsidR="002D7DD5">
              <w:rPr>
                <w:rFonts w:ascii="Book Antiqua" w:hAnsi="Book Antiqua"/>
                <w:b/>
                <w:spacing w:val="-2"/>
              </w:rPr>
              <w:t xml:space="preserve"> April 2018</w:t>
            </w:r>
          </w:p>
          <w:p w:rsidR="00B340F2" w:rsidRPr="007A57AD" w:rsidRDefault="00B340F2" w:rsidP="0052291A">
            <w:pPr>
              <w:spacing w:after="200"/>
              <w:ind w:left="130"/>
              <w:rPr>
                <w:rFonts w:ascii="Book Antiqua" w:hAnsi="Book Antiqua"/>
                <w:b/>
              </w:rPr>
            </w:pPr>
            <w:r w:rsidRPr="0060602D">
              <w:rPr>
                <w:rFonts w:ascii="Book Antiqua" w:hAnsi="Book Antiqua"/>
                <w:spacing w:val="-2"/>
              </w:rPr>
              <w:t xml:space="preserve">Time: </w:t>
            </w:r>
            <w:r w:rsidR="00B3780F">
              <w:rPr>
                <w:rFonts w:ascii="Book Antiqua" w:hAnsi="Book Antiqua"/>
                <w:b/>
                <w:sz w:val="26"/>
                <w:szCs w:val="26"/>
              </w:rPr>
              <w:t>16</w:t>
            </w:r>
            <w:r w:rsidRPr="009C6E34">
              <w:rPr>
                <w:rFonts w:ascii="Book Antiqua" w:hAnsi="Book Antiqua"/>
                <w:b/>
                <w:sz w:val="26"/>
                <w:szCs w:val="26"/>
              </w:rPr>
              <w:t xml:space="preserve">:00hrs </w:t>
            </w:r>
            <w:r>
              <w:rPr>
                <w:rFonts w:ascii="Book Antiqua" w:hAnsi="Book Antiqua"/>
                <w:b/>
                <w:sz w:val="26"/>
                <w:szCs w:val="26"/>
              </w:rPr>
              <w:t>local time</w:t>
            </w:r>
            <w:r w:rsidRPr="009C6E34">
              <w:rPr>
                <w:rFonts w:ascii="Book Antiqua" w:hAnsi="Book Antiqua"/>
                <w:b/>
                <w:sz w:val="26"/>
                <w:szCs w:val="26"/>
              </w:rPr>
              <w:t xml:space="preserve"> </w:t>
            </w:r>
          </w:p>
        </w:tc>
      </w:tr>
      <w:tr w:rsidR="001E4DD0" w:rsidRPr="0060602D" w:rsidTr="0032041A">
        <w:tc>
          <w:tcPr>
            <w:tcW w:w="1850" w:type="dxa"/>
            <w:tcBorders>
              <w:top w:val="single" w:sz="2" w:space="0" w:color="auto"/>
              <w:left w:val="single" w:sz="2" w:space="0" w:color="auto"/>
              <w:bottom w:val="single" w:sz="2" w:space="0" w:color="auto"/>
              <w:right w:val="single" w:sz="2" w:space="0" w:color="auto"/>
            </w:tcBorders>
          </w:tcPr>
          <w:p w:rsidR="001E4DD0" w:rsidRDefault="001E4DD0" w:rsidP="0032041A">
            <w:pPr>
              <w:spacing w:after="360"/>
              <w:ind w:left="83"/>
              <w:rPr>
                <w:rFonts w:ascii="Book Antiqua" w:hAnsi="Book Antiqua"/>
                <w:b/>
                <w:bCs/>
                <w:spacing w:val="-2"/>
              </w:rPr>
            </w:pPr>
            <w:r>
              <w:rPr>
                <w:rFonts w:ascii="Book Antiqua" w:hAnsi="Book Antiqua"/>
                <w:b/>
                <w:bCs/>
                <w:spacing w:val="-2"/>
              </w:rPr>
              <w:t>ITA 24.3.b</w:t>
            </w:r>
          </w:p>
        </w:tc>
        <w:tc>
          <w:tcPr>
            <w:tcW w:w="7600" w:type="dxa"/>
            <w:gridSpan w:val="2"/>
            <w:tcBorders>
              <w:top w:val="single" w:sz="2" w:space="0" w:color="auto"/>
              <w:left w:val="single" w:sz="2" w:space="0" w:color="auto"/>
              <w:bottom w:val="single" w:sz="2" w:space="0" w:color="auto"/>
              <w:right w:val="single" w:sz="2" w:space="0" w:color="auto"/>
            </w:tcBorders>
          </w:tcPr>
          <w:p w:rsidR="001E4DD0" w:rsidRPr="0060602D" w:rsidRDefault="001E4DD0" w:rsidP="0032041A">
            <w:pPr>
              <w:spacing w:after="200"/>
              <w:ind w:left="130"/>
              <w:rPr>
                <w:rFonts w:ascii="Book Antiqua" w:hAnsi="Book Antiqua"/>
                <w:lang w:val="en-GB"/>
              </w:rPr>
            </w:pPr>
            <w:r>
              <w:rPr>
                <w:rFonts w:ascii="Book Antiqua" w:hAnsi="Book Antiqua"/>
                <w:lang w:val="en-GB"/>
              </w:rPr>
              <w:t>Certification is not required.</w:t>
            </w:r>
          </w:p>
        </w:tc>
      </w:tr>
      <w:tr w:rsidR="00A07833" w:rsidRPr="0060602D" w:rsidTr="0032041A">
        <w:tc>
          <w:tcPr>
            <w:tcW w:w="1850" w:type="dxa"/>
            <w:tcBorders>
              <w:top w:val="single" w:sz="2" w:space="0" w:color="auto"/>
              <w:left w:val="single" w:sz="2" w:space="0" w:color="auto"/>
              <w:bottom w:val="single" w:sz="2" w:space="0" w:color="auto"/>
              <w:right w:val="single" w:sz="2" w:space="0" w:color="auto"/>
            </w:tcBorders>
          </w:tcPr>
          <w:p w:rsidR="00A07833" w:rsidDel="00A07833" w:rsidRDefault="00A07833" w:rsidP="0032041A">
            <w:pPr>
              <w:spacing w:after="360"/>
              <w:ind w:left="83"/>
              <w:rPr>
                <w:rFonts w:ascii="Book Antiqua" w:hAnsi="Book Antiqua"/>
                <w:b/>
                <w:bCs/>
                <w:spacing w:val="-2"/>
              </w:rPr>
            </w:pPr>
            <w:r>
              <w:rPr>
                <w:rFonts w:ascii="Book Antiqua" w:hAnsi="Book Antiqua"/>
                <w:b/>
                <w:bCs/>
                <w:spacing w:val="-2"/>
              </w:rPr>
              <w:t>ITA 25.2</w:t>
            </w:r>
          </w:p>
        </w:tc>
        <w:tc>
          <w:tcPr>
            <w:tcW w:w="7600" w:type="dxa"/>
            <w:gridSpan w:val="2"/>
            <w:tcBorders>
              <w:top w:val="single" w:sz="2" w:space="0" w:color="auto"/>
              <w:left w:val="single" w:sz="2" w:space="0" w:color="auto"/>
              <w:bottom w:val="single" w:sz="2" w:space="0" w:color="auto"/>
              <w:right w:val="single" w:sz="2" w:space="0" w:color="auto"/>
            </w:tcBorders>
          </w:tcPr>
          <w:p w:rsidR="00A07833" w:rsidRPr="0060602D" w:rsidDel="00A07833" w:rsidRDefault="00A07833" w:rsidP="00576B06">
            <w:pPr>
              <w:spacing w:after="200"/>
              <w:ind w:left="130"/>
              <w:rPr>
                <w:rFonts w:ascii="Book Antiqua" w:hAnsi="Book Antiqua"/>
                <w:lang w:val="en-GB"/>
              </w:rPr>
            </w:pPr>
            <w:r>
              <w:rPr>
                <w:rFonts w:ascii="Book Antiqua" w:hAnsi="Book Antiqua"/>
                <w:lang w:val="en-GB"/>
              </w:rPr>
              <w:t xml:space="preserve">Subcontracting is not allowed. </w:t>
            </w:r>
          </w:p>
        </w:tc>
      </w:tr>
      <w:tr w:rsidR="00420CAF" w:rsidRPr="0060602D" w:rsidTr="0032041A">
        <w:tc>
          <w:tcPr>
            <w:tcW w:w="1850" w:type="dxa"/>
            <w:tcBorders>
              <w:top w:val="single" w:sz="2" w:space="0" w:color="auto"/>
              <w:left w:val="single" w:sz="2" w:space="0" w:color="auto"/>
              <w:bottom w:val="single" w:sz="2" w:space="0" w:color="auto"/>
              <w:right w:val="single" w:sz="2" w:space="0" w:color="auto"/>
            </w:tcBorders>
          </w:tcPr>
          <w:p w:rsidR="00420CAF" w:rsidRDefault="00420CAF" w:rsidP="0032041A">
            <w:pPr>
              <w:spacing w:after="360"/>
              <w:ind w:left="83"/>
              <w:rPr>
                <w:rFonts w:ascii="Book Antiqua" w:hAnsi="Book Antiqua"/>
                <w:b/>
                <w:bCs/>
                <w:spacing w:val="-2"/>
              </w:rPr>
            </w:pPr>
            <w:r>
              <w:rPr>
                <w:rFonts w:ascii="Book Antiqua" w:hAnsi="Book Antiqua"/>
                <w:b/>
                <w:bCs/>
                <w:spacing w:val="-2"/>
              </w:rPr>
              <w:t>ITA 27.</w:t>
            </w:r>
            <w:r w:rsidR="00A07833">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rsidR="00420CAF" w:rsidRDefault="00420CAF" w:rsidP="00576B06">
            <w:pPr>
              <w:spacing w:after="200"/>
              <w:ind w:left="130"/>
              <w:rPr>
                <w:rFonts w:ascii="Book Antiqua" w:hAnsi="Book Antiqua"/>
                <w:lang w:val="en-GB"/>
              </w:rPr>
            </w:pPr>
            <w:r>
              <w:rPr>
                <w:rFonts w:ascii="Book Antiqua" w:hAnsi="Book Antiqua"/>
                <w:lang w:val="en-GB"/>
              </w:rPr>
              <w:t xml:space="preserve">A </w:t>
            </w:r>
            <w:r w:rsidR="001926E1">
              <w:rPr>
                <w:rFonts w:ascii="Book Antiqua" w:hAnsi="Book Antiqua"/>
                <w:lang w:val="en-GB"/>
              </w:rPr>
              <w:t xml:space="preserve">maximum </w:t>
            </w:r>
            <w:r>
              <w:rPr>
                <w:rFonts w:ascii="Book Antiqua" w:hAnsi="Book Antiqua"/>
                <w:lang w:val="en-GB"/>
              </w:rPr>
              <w:t xml:space="preserve">of </w:t>
            </w:r>
            <w:r w:rsidR="00130E08">
              <w:rPr>
                <w:rFonts w:ascii="Book Antiqua" w:hAnsi="Book Antiqua"/>
                <w:b/>
                <w:i/>
                <w:lang w:val="en-GB"/>
              </w:rPr>
              <w:t>six</w:t>
            </w:r>
            <w:r w:rsidR="00130E08" w:rsidRPr="00420CAF">
              <w:rPr>
                <w:rFonts w:ascii="Book Antiqua" w:hAnsi="Book Antiqua"/>
                <w:b/>
                <w:i/>
                <w:lang w:val="en-GB"/>
              </w:rPr>
              <w:t xml:space="preserve"> </w:t>
            </w:r>
            <w:r w:rsidRPr="00420CAF">
              <w:rPr>
                <w:rFonts w:ascii="Book Antiqua" w:hAnsi="Book Antiqua"/>
                <w:b/>
                <w:i/>
                <w:lang w:val="en-GB"/>
              </w:rPr>
              <w:t>firms</w:t>
            </w:r>
            <w:r>
              <w:rPr>
                <w:rFonts w:ascii="Book Antiqua" w:hAnsi="Book Antiqua"/>
                <w:lang w:val="en-GB"/>
              </w:rPr>
              <w:t xml:space="preserve"> will be shortlisted for this assignment.</w:t>
            </w:r>
          </w:p>
          <w:p w:rsidR="0041071F" w:rsidRPr="0060602D" w:rsidRDefault="0041071F" w:rsidP="00A90788">
            <w:pPr>
              <w:spacing w:after="200"/>
              <w:ind w:left="130"/>
              <w:rPr>
                <w:rFonts w:ascii="Book Antiqua" w:hAnsi="Book Antiqua"/>
                <w:lang w:val="en-GB"/>
              </w:rPr>
            </w:pPr>
            <w:r w:rsidRPr="0041071F">
              <w:rPr>
                <w:rFonts w:ascii="Book Antiqua" w:hAnsi="Book Antiqua"/>
                <w:lang w:val="en-GB"/>
              </w:rPr>
              <w:t>Where more than six firms meet the minimum qualification requirements</w:t>
            </w:r>
            <w:r w:rsidR="00A90788">
              <w:rPr>
                <w:rFonts w:ascii="Book Antiqua" w:hAnsi="Book Antiqua"/>
                <w:lang w:val="en-GB"/>
              </w:rPr>
              <w:t>,</w:t>
            </w:r>
            <w:r w:rsidRPr="0041071F">
              <w:rPr>
                <w:rFonts w:ascii="Book Antiqua" w:hAnsi="Book Antiqua"/>
                <w:lang w:val="en-GB"/>
              </w:rPr>
              <w:t xml:space="preserve"> the top six will be selected according to the relevance of the experience provided in Form 2</w:t>
            </w:r>
            <w:r w:rsidR="00C863FF">
              <w:rPr>
                <w:rFonts w:ascii="Book Antiqua" w:hAnsi="Book Antiqua"/>
                <w:lang w:val="en-GB"/>
              </w:rPr>
              <w:t xml:space="preserve"> and </w:t>
            </w:r>
            <w:r w:rsidR="00A90788">
              <w:rPr>
                <w:rFonts w:ascii="Book Antiqua" w:hAnsi="Book Antiqua"/>
                <w:lang w:val="en-GB"/>
              </w:rPr>
              <w:t xml:space="preserve">the Turn Over as provided in </w:t>
            </w:r>
            <w:r w:rsidR="00C863FF">
              <w:rPr>
                <w:rFonts w:ascii="Book Antiqua" w:hAnsi="Book Antiqua"/>
                <w:lang w:val="en-GB"/>
              </w:rPr>
              <w:t xml:space="preserve">Form </w:t>
            </w:r>
            <w:r w:rsidR="00A90788">
              <w:rPr>
                <w:rFonts w:ascii="Book Antiqua" w:hAnsi="Book Antiqua"/>
                <w:lang w:val="en-GB"/>
              </w:rPr>
              <w:t>3</w:t>
            </w:r>
            <w:r w:rsidRPr="0041071F">
              <w:rPr>
                <w:rFonts w:ascii="Book Antiqua" w:hAnsi="Book Antiqua"/>
                <w:lang w:val="en-GB"/>
              </w:rPr>
              <w:t>.</w:t>
            </w:r>
          </w:p>
        </w:tc>
      </w:tr>
      <w:tr w:rsidR="007A3CC3" w:rsidRPr="0060602D" w:rsidTr="0032041A">
        <w:tc>
          <w:tcPr>
            <w:tcW w:w="1850" w:type="dxa"/>
            <w:tcBorders>
              <w:top w:val="single" w:sz="2" w:space="0" w:color="auto"/>
              <w:left w:val="single" w:sz="2" w:space="0" w:color="auto"/>
              <w:bottom w:val="single" w:sz="2" w:space="0" w:color="auto"/>
              <w:right w:val="single" w:sz="2" w:space="0" w:color="auto"/>
            </w:tcBorders>
          </w:tcPr>
          <w:p w:rsidR="007A3CC3" w:rsidRDefault="007A3CC3" w:rsidP="0032041A">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rsidR="007A3CC3" w:rsidRDefault="007A3CC3" w:rsidP="002D7DD5">
            <w:pPr>
              <w:spacing w:after="200"/>
              <w:ind w:left="130"/>
              <w:rPr>
                <w:rFonts w:ascii="Book Antiqua" w:hAnsi="Book Antiqua"/>
                <w:lang w:val="en-GB"/>
              </w:rPr>
            </w:pPr>
            <w:r>
              <w:rPr>
                <w:rFonts w:ascii="Book Antiqua" w:hAnsi="Book Antiqua"/>
                <w:lang w:val="en-GB"/>
              </w:rPr>
              <w:t xml:space="preserve">It is the intention of the Procuring </w:t>
            </w:r>
            <w:r w:rsidR="00130E08">
              <w:rPr>
                <w:rFonts w:ascii="Book Antiqua" w:hAnsi="Book Antiqua"/>
                <w:lang w:val="en-GB"/>
              </w:rPr>
              <w:t>Entity</w:t>
            </w:r>
            <w:r>
              <w:rPr>
                <w:rFonts w:ascii="Book Antiqua" w:hAnsi="Book Antiqua"/>
                <w:lang w:val="en-GB"/>
              </w:rPr>
              <w:t xml:space="preserve"> to invite </w:t>
            </w:r>
            <w:r w:rsidR="00C87A5D">
              <w:rPr>
                <w:rFonts w:ascii="Book Antiqua" w:hAnsi="Book Antiqua"/>
                <w:lang w:val="en-GB"/>
              </w:rPr>
              <w:t xml:space="preserve">bids </w:t>
            </w:r>
            <w:r w:rsidR="00130E08">
              <w:rPr>
                <w:rFonts w:ascii="Book Antiqua" w:hAnsi="Book Antiqua"/>
                <w:lang w:val="en-GB"/>
              </w:rPr>
              <w:t>not later tha</w:t>
            </w:r>
            <w:r>
              <w:rPr>
                <w:rFonts w:ascii="Book Antiqua" w:hAnsi="Book Antiqua"/>
                <w:lang w:val="en-GB"/>
              </w:rPr>
              <w:t xml:space="preserve">n </w:t>
            </w:r>
            <w:r w:rsidR="002D7DD5">
              <w:rPr>
                <w:rFonts w:ascii="Book Antiqua" w:hAnsi="Book Antiqua"/>
                <w:lang w:val="en-GB"/>
              </w:rPr>
              <w:t>June 2018</w:t>
            </w:r>
          </w:p>
        </w:tc>
      </w:tr>
    </w:tbl>
    <w:p w:rsidR="0084169E" w:rsidRDefault="0084169E" w:rsidP="0084169E">
      <w:pPr>
        <w:spacing w:after="108" w:line="264" w:lineRule="exact"/>
        <w:rPr>
          <w:i/>
          <w:iCs/>
          <w:spacing w:val="-4"/>
        </w:rPr>
      </w:pPr>
    </w:p>
    <w:p w:rsidR="0084169E" w:rsidRDefault="0084169E" w:rsidP="0084169E">
      <w:pPr>
        <w:spacing w:after="108" w:line="264" w:lineRule="exact"/>
        <w:sectPr w:rsidR="0084169E" w:rsidSect="0032041A">
          <w:headerReference w:type="even" r:id="rId15"/>
          <w:headerReference w:type="default" r:id="rId16"/>
          <w:type w:val="oddPage"/>
          <w:pgSz w:w="12240" w:h="15840"/>
          <w:pgMar w:top="1440" w:right="1440" w:bottom="1440" w:left="1440" w:header="720" w:footer="720" w:gutter="0"/>
          <w:cols w:space="720"/>
          <w:noEndnote/>
          <w:titlePg/>
        </w:sectPr>
      </w:pPr>
    </w:p>
    <w:p w:rsidR="0084169E" w:rsidRDefault="0084169E" w:rsidP="0084169E">
      <w:pPr>
        <w:pStyle w:val="Header1"/>
        <w:rPr>
          <w:szCs w:val="48"/>
        </w:rPr>
      </w:pPr>
      <w:bookmarkStart w:id="43" w:name="_Toc264280773"/>
      <w:r>
        <w:rPr>
          <w:szCs w:val="48"/>
        </w:rPr>
        <w:lastRenderedPageBreak/>
        <w:t>Section III. Qualification Criteria and</w:t>
      </w:r>
      <w:r>
        <w:t xml:space="preserve"> </w:t>
      </w:r>
      <w:r>
        <w:rPr>
          <w:szCs w:val="48"/>
        </w:rPr>
        <w:t>Requirements</w:t>
      </w:r>
      <w:bookmarkEnd w:id="43"/>
    </w:p>
    <w:p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rsidR="0084169E" w:rsidRPr="0052291A" w:rsidRDefault="0084169E" w:rsidP="0084169E">
      <w:pPr>
        <w:spacing w:before="900"/>
        <w:jc w:val="center"/>
        <w:rPr>
          <w:rFonts w:ascii="Book Antiqua" w:hAnsi="Book Antiqua"/>
          <w:b/>
          <w:bCs/>
          <w:spacing w:val="6"/>
          <w:sz w:val="30"/>
          <w:szCs w:val="30"/>
        </w:rPr>
      </w:pPr>
      <w:r w:rsidRPr="0052291A">
        <w:rPr>
          <w:rFonts w:ascii="Book Antiqua" w:hAnsi="Book Antiqua"/>
          <w:b/>
          <w:bCs/>
          <w:spacing w:val="6"/>
          <w:sz w:val="30"/>
          <w:szCs w:val="30"/>
        </w:rPr>
        <w:t>Contents</w:t>
      </w:r>
    </w:p>
    <w:p w:rsidR="0084169E" w:rsidRPr="0052291A" w:rsidRDefault="0084169E" w:rsidP="0084169E">
      <w:pPr>
        <w:rPr>
          <w:rFonts w:ascii="Book Antiqua" w:hAnsi="Book Antiqua"/>
          <w:spacing w:val="-2"/>
        </w:rPr>
      </w:pPr>
    </w:p>
    <w:p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893A72">
          <w:rPr>
            <w:rFonts w:ascii="Book Antiqua" w:hAnsi="Book Antiqua"/>
            <w:webHidden/>
          </w:rPr>
          <w:t>19</w:t>
        </w:r>
        <w:r w:rsidRPr="0052291A">
          <w:rPr>
            <w:rFonts w:ascii="Book Antiqua" w:hAnsi="Book Antiqua"/>
            <w:webHidden/>
          </w:rPr>
          <w:fldChar w:fldCharType="end"/>
        </w:r>
      </w:hyperlink>
      <w:r w:rsidR="003D690F">
        <w:rPr>
          <w:rFonts w:ascii="Book Antiqua" w:hAnsi="Book Antiqua"/>
        </w:rPr>
        <w:t>2</w:t>
      </w:r>
    </w:p>
    <w:p w:rsidR="0084169E" w:rsidRPr="0052291A" w:rsidRDefault="00666229"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893A72">
          <w:rPr>
            <w:rFonts w:ascii="Book Antiqua" w:hAnsi="Book Antiqua"/>
            <w:webHidden/>
          </w:rPr>
          <w:t>20</w:t>
        </w:r>
        <w:r w:rsidR="00E37511" w:rsidRPr="0052291A">
          <w:rPr>
            <w:rFonts w:ascii="Book Antiqua" w:hAnsi="Book Antiqua"/>
            <w:webHidden/>
          </w:rPr>
          <w:fldChar w:fldCharType="end"/>
        </w:r>
      </w:hyperlink>
      <w:r w:rsidR="003D690F">
        <w:rPr>
          <w:rFonts w:ascii="Book Antiqua" w:hAnsi="Book Antiqua"/>
        </w:rPr>
        <w:t>3</w:t>
      </w:r>
    </w:p>
    <w:p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rsidR="00130E08" w:rsidRPr="0052291A" w:rsidRDefault="0084169E" w:rsidP="001941AF">
      <w:pPr>
        <w:spacing w:after="240"/>
        <w:rPr>
          <w:rFonts w:ascii="Book Antiqua" w:hAnsi="Book Antiqua"/>
          <w:b/>
        </w:rPr>
      </w:pPr>
      <w:r>
        <w:rPr>
          <w:spacing w:val="-2"/>
        </w:rPr>
        <w:br w:type="page"/>
      </w:r>
      <w:bookmarkStart w:id="44" w:name="_Toc263757051"/>
      <w:r w:rsidRPr="0052291A">
        <w:rPr>
          <w:rFonts w:ascii="Book Antiqua" w:hAnsi="Book Antiqua"/>
          <w:b/>
        </w:rPr>
        <w:lastRenderedPageBreak/>
        <w:t>1. Eligibility Requirements</w:t>
      </w:r>
      <w:bookmarkEnd w:id="44"/>
    </w:p>
    <w:p w:rsidR="00130E08" w:rsidRDefault="00130E08" w:rsidP="001941AF">
      <w:pPr>
        <w:spacing w:after="240"/>
        <w:rPr>
          <w:rFonts w:ascii="Book Antiqua" w:hAnsi="Book Antiqua"/>
        </w:rPr>
      </w:pPr>
      <w:r w:rsidRPr="0052291A">
        <w:rPr>
          <w:rFonts w:ascii="Book Antiqua" w:hAnsi="Book Antiqua"/>
        </w:rPr>
        <w:t>As per clauses 4 and 5</w:t>
      </w:r>
      <w:r w:rsidR="008D615D" w:rsidRPr="0052291A">
        <w:rPr>
          <w:rFonts w:ascii="Book Antiqua" w:hAnsi="Book Antiqua"/>
        </w:rPr>
        <w:t xml:space="preserve"> of the Instructions to Applicants and as modified in the Prequalification Data Sheet.</w:t>
      </w:r>
    </w:p>
    <w:p w:rsidR="00DD74B1" w:rsidRDefault="00DD74B1" w:rsidP="00CE28B5">
      <w:pPr>
        <w:rPr>
          <w:spacing w:val="-2"/>
        </w:rPr>
      </w:pPr>
      <w:bookmarkStart w:id="45" w:name="_Toc263757052"/>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DD74B1" w:rsidRDefault="00DD74B1" w:rsidP="00CE28B5">
      <w:pPr>
        <w:rPr>
          <w:spacing w:val="-2"/>
        </w:rPr>
      </w:pPr>
    </w:p>
    <w:p w:rsidR="0084169E" w:rsidRPr="0052291A" w:rsidRDefault="0084169E" w:rsidP="00CE28B5">
      <w:pPr>
        <w:rPr>
          <w:rFonts w:ascii="Book Antiqua" w:hAnsi="Book Antiqua"/>
          <w:b/>
        </w:rPr>
      </w:pPr>
      <w:r w:rsidRPr="0052291A">
        <w:rPr>
          <w:rFonts w:ascii="Book Antiqua" w:hAnsi="Book Antiqua"/>
          <w:b/>
        </w:rPr>
        <w:lastRenderedPageBreak/>
        <w:t>2. Qualifications Requirements</w:t>
      </w:r>
      <w:bookmarkEnd w:id="45"/>
    </w:p>
    <w:p w:rsidR="0084169E" w:rsidRDefault="0084169E" w:rsidP="0084169E">
      <w:pPr>
        <w:rPr>
          <w:spacing w:val="-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2"/>
        <w:gridCol w:w="1417"/>
        <w:gridCol w:w="1701"/>
      </w:tblGrid>
      <w:tr w:rsidR="00420CAF" w:rsidRPr="001941AF" w:rsidTr="00541E07">
        <w:trPr>
          <w:tblHeader/>
          <w:jc w:val="center"/>
        </w:trPr>
        <w:tc>
          <w:tcPr>
            <w:tcW w:w="567" w:type="dxa"/>
            <w:vMerge w:val="restart"/>
            <w:shd w:val="clear" w:color="auto" w:fill="BFBFBF"/>
          </w:tcPr>
          <w:p w:rsidR="00420CAF" w:rsidRPr="001941AF" w:rsidRDefault="00420CAF" w:rsidP="001B2C92">
            <w:pPr>
              <w:pStyle w:val="Style11"/>
              <w:tabs>
                <w:tab w:val="left" w:leader="dot" w:pos="8424"/>
              </w:tabs>
              <w:jc w:val="center"/>
              <w:rPr>
                <w:b/>
                <w:sz w:val="22"/>
                <w:szCs w:val="22"/>
              </w:rPr>
            </w:pPr>
            <w:r w:rsidRPr="001941AF">
              <w:rPr>
                <w:b/>
                <w:sz w:val="22"/>
                <w:szCs w:val="22"/>
              </w:rPr>
              <w:t>No.</w:t>
            </w:r>
          </w:p>
        </w:tc>
        <w:tc>
          <w:tcPr>
            <w:tcW w:w="1702" w:type="dxa"/>
            <w:vMerge w:val="restart"/>
            <w:shd w:val="clear" w:color="auto" w:fill="BFBFBF"/>
          </w:tcPr>
          <w:p w:rsidR="00420CAF" w:rsidRPr="001941AF" w:rsidRDefault="00420CAF" w:rsidP="001B2C92">
            <w:pPr>
              <w:pStyle w:val="Style11"/>
              <w:tabs>
                <w:tab w:val="left" w:leader="dot" w:pos="8424"/>
              </w:tabs>
              <w:rPr>
                <w:b/>
                <w:sz w:val="22"/>
                <w:szCs w:val="22"/>
              </w:rPr>
            </w:pPr>
            <w:r w:rsidRPr="001941AF">
              <w:rPr>
                <w:b/>
                <w:sz w:val="22"/>
                <w:szCs w:val="22"/>
              </w:rPr>
              <w:t>Subject</w:t>
            </w:r>
          </w:p>
        </w:tc>
        <w:tc>
          <w:tcPr>
            <w:tcW w:w="2623" w:type="dxa"/>
            <w:vMerge w:val="restart"/>
            <w:shd w:val="clear" w:color="auto" w:fill="BFBFBF"/>
          </w:tcPr>
          <w:p w:rsidR="00420CAF" w:rsidRPr="001941AF" w:rsidRDefault="00420CAF" w:rsidP="001B2C92">
            <w:pPr>
              <w:pStyle w:val="Style11"/>
              <w:tabs>
                <w:tab w:val="left" w:leader="dot" w:pos="8424"/>
              </w:tabs>
              <w:jc w:val="center"/>
              <w:rPr>
                <w:b/>
                <w:sz w:val="22"/>
                <w:szCs w:val="22"/>
              </w:rPr>
            </w:pPr>
            <w:r w:rsidRPr="001941AF">
              <w:rPr>
                <w:b/>
                <w:sz w:val="22"/>
                <w:szCs w:val="22"/>
              </w:rPr>
              <w:t>Requirement</w:t>
            </w:r>
          </w:p>
        </w:tc>
        <w:tc>
          <w:tcPr>
            <w:tcW w:w="2906" w:type="dxa"/>
            <w:gridSpan w:val="2"/>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Compliance with the requirement</w:t>
            </w:r>
          </w:p>
        </w:tc>
        <w:tc>
          <w:tcPr>
            <w:tcW w:w="1417" w:type="dxa"/>
            <w:vMerge w:val="restart"/>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Source of information</w:t>
            </w:r>
          </w:p>
        </w:tc>
        <w:tc>
          <w:tcPr>
            <w:tcW w:w="1701" w:type="dxa"/>
            <w:vMerge w:val="restart"/>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Supporting document</w:t>
            </w:r>
            <w:r w:rsidR="005517A4">
              <w:rPr>
                <w:b/>
                <w:sz w:val="22"/>
                <w:szCs w:val="22"/>
              </w:rPr>
              <w:t>s</w:t>
            </w:r>
          </w:p>
        </w:tc>
      </w:tr>
      <w:tr w:rsidR="00420CAF" w:rsidRPr="001941AF" w:rsidTr="00541E07">
        <w:trPr>
          <w:trHeight w:val="764"/>
          <w:tblHeader/>
          <w:jc w:val="center"/>
        </w:trPr>
        <w:tc>
          <w:tcPr>
            <w:tcW w:w="567" w:type="dxa"/>
            <w:vMerge/>
          </w:tcPr>
          <w:p w:rsidR="00420CAF" w:rsidRPr="001941AF" w:rsidRDefault="00420CAF" w:rsidP="001B2C92">
            <w:pPr>
              <w:pStyle w:val="Style11"/>
              <w:tabs>
                <w:tab w:val="left" w:leader="dot" w:pos="8424"/>
              </w:tabs>
              <w:jc w:val="center"/>
              <w:rPr>
                <w:b/>
                <w:sz w:val="22"/>
                <w:szCs w:val="22"/>
              </w:rPr>
            </w:pPr>
          </w:p>
        </w:tc>
        <w:tc>
          <w:tcPr>
            <w:tcW w:w="1702" w:type="dxa"/>
            <w:vMerge/>
          </w:tcPr>
          <w:p w:rsidR="00420CAF" w:rsidRPr="001941AF" w:rsidRDefault="00420CAF" w:rsidP="001B2C92">
            <w:pPr>
              <w:pStyle w:val="Style11"/>
              <w:tabs>
                <w:tab w:val="left" w:leader="dot" w:pos="8424"/>
              </w:tabs>
              <w:rPr>
                <w:b/>
                <w:sz w:val="22"/>
                <w:szCs w:val="22"/>
              </w:rPr>
            </w:pPr>
          </w:p>
        </w:tc>
        <w:tc>
          <w:tcPr>
            <w:tcW w:w="2623" w:type="dxa"/>
            <w:vMerge/>
          </w:tcPr>
          <w:p w:rsidR="00420CAF" w:rsidRPr="001941AF" w:rsidRDefault="00420CAF" w:rsidP="001B2C92">
            <w:pPr>
              <w:pStyle w:val="Style11"/>
              <w:tabs>
                <w:tab w:val="left" w:leader="dot" w:pos="8424"/>
              </w:tabs>
              <w:jc w:val="center"/>
              <w:rPr>
                <w:b/>
                <w:sz w:val="22"/>
                <w:szCs w:val="22"/>
              </w:rPr>
            </w:pPr>
          </w:p>
        </w:tc>
        <w:tc>
          <w:tcPr>
            <w:tcW w:w="1384" w:type="dxa"/>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sz w:val="22"/>
                <w:szCs w:val="22"/>
              </w:rPr>
            </w:pPr>
            <w:r w:rsidRPr="001941AF">
              <w:rPr>
                <w:b/>
                <w:sz w:val="22"/>
                <w:szCs w:val="22"/>
              </w:rPr>
              <w:t>Single Entity</w:t>
            </w:r>
          </w:p>
        </w:tc>
        <w:tc>
          <w:tcPr>
            <w:tcW w:w="1522" w:type="dxa"/>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sz w:val="22"/>
                <w:szCs w:val="22"/>
              </w:rPr>
            </w:pPr>
            <w:r w:rsidRPr="001941AF">
              <w:rPr>
                <w:b/>
                <w:sz w:val="22"/>
                <w:szCs w:val="22"/>
              </w:rPr>
              <w:t xml:space="preserve">Joint Venture or Consortium </w:t>
            </w:r>
          </w:p>
        </w:tc>
        <w:tc>
          <w:tcPr>
            <w:tcW w:w="1417" w:type="dxa"/>
            <w:vMerge/>
            <w:tcBorders>
              <w:bottom w:val="single" w:sz="4" w:space="0" w:color="auto"/>
            </w:tcBorders>
          </w:tcPr>
          <w:p w:rsidR="00420CAF" w:rsidRPr="001941AF" w:rsidRDefault="00420CAF" w:rsidP="001B2C92">
            <w:pPr>
              <w:pStyle w:val="Style11"/>
              <w:tabs>
                <w:tab w:val="left" w:leader="dot" w:pos="8424"/>
              </w:tabs>
              <w:spacing w:line="240" w:lineRule="auto"/>
              <w:rPr>
                <w:b/>
                <w:sz w:val="22"/>
                <w:szCs w:val="22"/>
              </w:rPr>
            </w:pPr>
          </w:p>
        </w:tc>
        <w:tc>
          <w:tcPr>
            <w:tcW w:w="1701" w:type="dxa"/>
            <w:vMerge/>
            <w:tcBorders>
              <w:bottom w:val="single" w:sz="4" w:space="0" w:color="auto"/>
            </w:tcBorders>
          </w:tcPr>
          <w:p w:rsidR="00420CAF" w:rsidRPr="001941AF" w:rsidRDefault="00420CAF" w:rsidP="001B2C92">
            <w:pPr>
              <w:pStyle w:val="Style11"/>
              <w:tabs>
                <w:tab w:val="left" w:leader="dot" w:pos="8424"/>
              </w:tabs>
              <w:spacing w:line="240" w:lineRule="auto"/>
              <w:rPr>
                <w:b/>
                <w:sz w:val="22"/>
                <w:szCs w:val="22"/>
              </w:rPr>
            </w:pPr>
          </w:p>
        </w:tc>
      </w:tr>
      <w:tr w:rsidR="002F0B78" w:rsidRPr="001941AF" w:rsidTr="00541E07">
        <w:trPr>
          <w:jc w:val="center"/>
        </w:trPr>
        <w:tc>
          <w:tcPr>
            <w:tcW w:w="567" w:type="dxa"/>
          </w:tcPr>
          <w:p w:rsidR="002F0B78" w:rsidRPr="001941AF" w:rsidRDefault="002F0B78" w:rsidP="00AA78FF">
            <w:pPr>
              <w:pStyle w:val="Style11"/>
              <w:tabs>
                <w:tab w:val="left" w:leader="dot" w:pos="8424"/>
              </w:tabs>
              <w:spacing w:line="240" w:lineRule="auto"/>
              <w:rPr>
                <w:sz w:val="22"/>
                <w:szCs w:val="22"/>
              </w:rPr>
            </w:pPr>
            <w:r>
              <w:rPr>
                <w:sz w:val="22"/>
                <w:szCs w:val="22"/>
              </w:rPr>
              <w:t>2.1</w:t>
            </w:r>
          </w:p>
        </w:tc>
        <w:tc>
          <w:tcPr>
            <w:tcW w:w="1702" w:type="dxa"/>
          </w:tcPr>
          <w:p w:rsidR="002F0B78" w:rsidRPr="00117AC8" w:rsidRDefault="002F0B78" w:rsidP="00235B68">
            <w:pPr>
              <w:pStyle w:val="Style11"/>
              <w:tabs>
                <w:tab w:val="left" w:leader="dot" w:pos="8424"/>
              </w:tabs>
              <w:spacing w:line="240" w:lineRule="auto"/>
              <w:rPr>
                <w:b/>
                <w:bCs/>
                <w:sz w:val="22"/>
                <w:szCs w:val="22"/>
                <w:lang w:val="en-GB"/>
              </w:rPr>
            </w:pPr>
            <w:r w:rsidRPr="00117AC8">
              <w:rPr>
                <w:b/>
                <w:bCs/>
                <w:sz w:val="22"/>
                <w:szCs w:val="22"/>
                <w:lang w:val="en-GB"/>
              </w:rPr>
              <w:t xml:space="preserve">Experience in implementing similar </w:t>
            </w:r>
            <w:r w:rsidR="00DD74B1">
              <w:rPr>
                <w:b/>
                <w:bCs/>
                <w:sz w:val="22"/>
                <w:szCs w:val="22"/>
                <w:lang w:val="en-GB"/>
              </w:rPr>
              <w:t>Services</w:t>
            </w:r>
          </w:p>
          <w:p w:rsidR="002F0B78" w:rsidRPr="00117AC8" w:rsidRDefault="002F0B78" w:rsidP="00117AC8">
            <w:pPr>
              <w:pStyle w:val="Style11"/>
              <w:tabs>
                <w:tab w:val="left" w:leader="dot" w:pos="8424"/>
              </w:tabs>
              <w:spacing w:line="240" w:lineRule="auto"/>
              <w:rPr>
                <w:b/>
                <w:bCs/>
                <w:sz w:val="22"/>
                <w:szCs w:val="22"/>
                <w:lang w:val="en-GB"/>
              </w:rPr>
            </w:pPr>
          </w:p>
        </w:tc>
        <w:tc>
          <w:tcPr>
            <w:tcW w:w="2623" w:type="dxa"/>
          </w:tcPr>
          <w:p w:rsidR="002F0B78" w:rsidRPr="004A0C32" w:rsidRDefault="000611CC" w:rsidP="00C87A5D">
            <w:pPr>
              <w:pStyle w:val="Style11"/>
              <w:tabs>
                <w:tab w:val="left" w:leader="dot" w:pos="8424"/>
              </w:tabs>
              <w:spacing w:line="240" w:lineRule="auto"/>
              <w:rPr>
                <w:sz w:val="22"/>
                <w:szCs w:val="22"/>
              </w:rPr>
            </w:pPr>
            <w:r>
              <w:rPr>
                <w:sz w:val="22"/>
                <w:szCs w:val="22"/>
              </w:rPr>
              <w:t>M</w:t>
            </w:r>
            <w:r w:rsidR="009B2352">
              <w:rPr>
                <w:sz w:val="22"/>
                <w:szCs w:val="22"/>
              </w:rPr>
              <w:t xml:space="preserve">ust have supplied similar services to institutions worth </w:t>
            </w:r>
            <w:r>
              <w:rPr>
                <w:sz w:val="22"/>
                <w:szCs w:val="22"/>
              </w:rPr>
              <w:t>US$</w:t>
            </w:r>
            <w:r w:rsidR="00C87A5D">
              <w:rPr>
                <w:sz w:val="22"/>
                <w:szCs w:val="22"/>
              </w:rPr>
              <w:t xml:space="preserve">100,000 </w:t>
            </w:r>
            <w:r>
              <w:rPr>
                <w:sz w:val="22"/>
                <w:szCs w:val="22"/>
              </w:rPr>
              <w:t xml:space="preserve"> per annum for the past three (3) years</w:t>
            </w:r>
            <w:r w:rsidR="002F0B78" w:rsidRPr="004A0C32">
              <w:rPr>
                <w:sz w:val="22"/>
                <w:szCs w:val="22"/>
              </w:rPr>
              <w:t xml:space="preserve">  </w:t>
            </w:r>
          </w:p>
        </w:tc>
        <w:tc>
          <w:tcPr>
            <w:tcW w:w="1384" w:type="dxa"/>
            <w:tcBorders>
              <w:bottom w:val="nil"/>
            </w:tcBorders>
          </w:tcPr>
          <w:p w:rsidR="002F0B78" w:rsidRPr="001941AF" w:rsidRDefault="002F0B78" w:rsidP="00AA78FF">
            <w:pPr>
              <w:pStyle w:val="Style11"/>
              <w:tabs>
                <w:tab w:val="left" w:leader="dot" w:pos="8424"/>
              </w:tabs>
              <w:spacing w:line="240" w:lineRule="auto"/>
              <w:rPr>
                <w:sz w:val="22"/>
                <w:szCs w:val="22"/>
              </w:rPr>
            </w:pPr>
            <w:r w:rsidRPr="001941AF">
              <w:rPr>
                <w:sz w:val="22"/>
                <w:szCs w:val="22"/>
              </w:rPr>
              <w:t>Must meet the requirement</w:t>
            </w:r>
          </w:p>
        </w:tc>
        <w:tc>
          <w:tcPr>
            <w:tcW w:w="1522" w:type="dxa"/>
            <w:tcBorders>
              <w:bottom w:val="nil"/>
            </w:tcBorders>
          </w:tcPr>
          <w:p w:rsidR="002F0B78" w:rsidRPr="004A0C32" w:rsidRDefault="002F0B78" w:rsidP="00AA78FF">
            <w:pPr>
              <w:pStyle w:val="Style11"/>
              <w:tabs>
                <w:tab w:val="left" w:leader="dot" w:pos="8424"/>
              </w:tabs>
              <w:spacing w:line="240" w:lineRule="auto"/>
              <w:rPr>
                <w:sz w:val="22"/>
                <w:szCs w:val="22"/>
              </w:rPr>
            </w:pPr>
            <w:r w:rsidRPr="004A0C32">
              <w:rPr>
                <w:sz w:val="22"/>
                <w:szCs w:val="22"/>
              </w:rPr>
              <w:t xml:space="preserve">Lead Partner must meet the </w:t>
            </w:r>
            <w:r w:rsidRPr="00117AC8">
              <w:rPr>
                <w:sz w:val="22"/>
                <w:szCs w:val="22"/>
              </w:rPr>
              <w:t>requirement</w:t>
            </w:r>
          </w:p>
        </w:tc>
        <w:tc>
          <w:tcPr>
            <w:tcW w:w="1417" w:type="dxa"/>
            <w:tcBorders>
              <w:bottom w:val="nil"/>
            </w:tcBorders>
          </w:tcPr>
          <w:p w:rsidR="002F0B78" w:rsidRPr="001941AF" w:rsidRDefault="002F0B78" w:rsidP="00AE037D">
            <w:pPr>
              <w:pStyle w:val="Style11"/>
              <w:tabs>
                <w:tab w:val="left" w:leader="dot" w:pos="8424"/>
              </w:tabs>
              <w:spacing w:line="240" w:lineRule="auto"/>
              <w:rPr>
                <w:sz w:val="22"/>
                <w:szCs w:val="22"/>
              </w:rPr>
            </w:pPr>
            <w:r>
              <w:rPr>
                <w:sz w:val="22"/>
                <w:szCs w:val="22"/>
              </w:rPr>
              <w:t>Form 2</w:t>
            </w:r>
          </w:p>
        </w:tc>
        <w:tc>
          <w:tcPr>
            <w:tcW w:w="1701" w:type="dxa"/>
            <w:tcBorders>
              <w:bottom w:val="nil"/>
            </w:tcBorders>
          </w:tcPr>
          <w:p w:rsidR="002F0B78" w:rsidRPr="001941AF" w:rsidRDefault="002F0B78" w:rsidP="001B2C92">
            <w:pPr>
              <w:pStyle w:val="Style11"/>
              <w:tabs>
                <w:tab w:val="left" w:leader="dot" w:pos="8424"/>
              </w:tabs>
              <w:spacing w:line="240" w:lineRule="auto"/>
              <w:rPr>
                <w:sz w:val="22"/>
                <w:szCs w:val="22"/>
              </w:rPr>
            </w:pPr>
          </w:p>
        </w:tc>
      </w:tr>
      <w:tr w:rsidR="00F77504" w:rsidRPr="001941AF" w:rsidTr="00541E07">
        <w:trPr>
          <w:jc w:val="center"/>
        </w:trPr>
        <w:tc>
          <w:tcPr>
            <w:tcW w:w="567" w:type="dxa"/>
            <w:vMerge w:val="restart"/>
          </w:tcPr>
          <w:p w:rsidR="00F77504" w:rsidRPr="001941AF" w:rsidRDefault="00F77504" w:rsidP="001B2C92">
            <w:pPr>
              <w:pStyle w:val="Style11"/>
              <w:tabs>
                <w:tab w:val="left" w:leader="dot" w:pos="8424"/>
              </w:tabs>
              <w:spacing w:line="240" w:lineRule="auto"/>
              <w:rPr>
                <w:sz w:val="22"/>
                <w:szCs w:val="22"/>
              </w:rPr>
            </w:pPr>
            <w:r w:rsidRPr="001941AF">
              <w:rPr>
                <w:sz w:val="22"/>
                <w:szCs w:val="22"/>
              </w:rPr>
              <w:t>2.2</w:t>
            </w:r>
          </w:p>
        </w:tc>
        <w:tc>
          <w:tcPr>
            <w:tcW w:w="1702" w:type="dxa"/>
            <w:vMerge w:val="restart"/>
          </w:tcPr>
          <w:p w:rsidR="00F77504" w:rsidRPr="001941AF" w:rsidRDefault="00F77504" w:rsidP="00AA78FF">
            <w:pPr>
              <w:pStyle w:val="Style11"/>
              <w:tabs>
                <w:tab w:val="left" w:leader="dot" w:pos="8424"/>
              </w:tabs>
              <w:spacing w:line="240" w:lineRule="auto"/>
              <w:rPr>
                <w:sz w:val="22"/>
                <w:szCs w:val="22"/>
              </w:rPr>
            </w:pPr>
            <w:r w:rsidRPr="001941AF">
              <w:rPr>
                <w:b/>
                <w:bCs/>
                <w:sz w:val="22"/>
                <w:szCs w:val="22"/>
                <w:lang w:val="en-GB"/>
              </w:rPr>
              <w:t>Financial Resources</w:t>
            </w:r>
          </w:p>
          <w:p w:rsidR="00F77504" w:rsidRPr="001941AF" w:rsidRDefault="00F77504" w:rsidP="001B2C92">
            <w:pPr>
              <w:spacing w:after="120"/>
              <w:jc w:val="both"/>
              <w:rPr>
                <w:b/>
                <w:sz w:val="22"/>
                <w:szCs w:val="22"/>
              </w:rPr>
            </w:pPr>
          </w:p>
          <w:p w:rsidR="00F77504" w:rsidRDefault="00F77504" w:rsidP="001B2C92">
            <w:pPr>
              <w:spacing w:after="120"/>
              <w:jc w:val="both"/>
              <w:rPr>
                <w:b/>
                <w:bCs/>
                <w:sz w:val="22"/>
                <w:szCs w:val="22"/>
                <w:lang w:val="en-GB"/>
              </w:rPr>
            </w:pPr>
          </w:p>
          <w:p w:rsidR="00F77504" w:rsidRDefault="00F77504" w:rsidP="001B2C92">
            <w:pPr>
              <w:spacing w:after="120"/>
              <w:jc w:val="both"/>
              <w:rPr>
                <w:b/>
                <w:bCs/>
                <w:sz w:val="22"/>
                <w:szCs w:val="22"/>
                <w:lang w:val="en-GB"/>
              </w:rPr>
            </w:pPr>
          </w:p>
          <w:p w:rsidR="00F77504" w:rsidRPr="001941AF" w:rsidRDefault="00F77504" w:rsidP="001B2C92">
            <w:pPr>
              <w:spacing w:after="120"/>
              <w:jc w:val="both"/>
              <w:rPr>
                <w:sz w:val="22"/>
                <w:szCs w:val="22"/>
              </w:rPr>
            </w:pPr>
          </w:p>
        </w:tc>
        <w:tc>
          <w:tcPr>
            <w:tcW w:w="2623" w:type="dxa"/>
            <w:vMerge w:val="restart"/>
          </w:tcPr>
          <w:p w:rsidR="00F77504" w:rsidRPr="004A0C32" w:rsidRDefault="00F77504" w:rsidP="00650977">
            <w:pPr>
              <w:pStyle w:val="Style11"/>
              <w:tabs>
                <w:tab w:val="left" w:leader="dot" w:pos="8424"/>
              </w:tabs>
              <w:spacing w:line="240" w:lineRule="auto"/>
              <w:rPr>
                <w:sz w:val="22"/>
                <w:szCs w:val="22"/>
              </w:rPr>
            </w:pPr>
            <w:r>
              <w:rPr>
                <w:sz w:val="22"/>
                <w:szCs w:val="22"/>
              </w:rPr>
              <w:t>a</w:t>
            </w:r>
            <w:r w:rsidRPr="001941AF">
              <w:rPr>
                <w:sz w:val="22"/>
                <w:szCs w:val="22"/>
              </w:rPr>
              <w:t>) The Average Annual turnover in each of the past five (5) years (</w:t>
            </w:r>
            <w:r w:rsidRPr="001941AF">
              <w:rPr>
                <w:i/>
                <w:sz w:val="22"/>
                <w:szCs w:val="22"/>
              </w:rPr>
              <w:t xml:space="preserve">for which audited accounts are available) </w:t>
            </w:r>
            <w:r w:rsidRPr="001941AF">
              <w:rPr>
                <w:sz w:val="22"/>
                <w:szCs w:val="22"/>
              </w:rPr>
              <w:t xml:space="preserve">must exceed </w:t>
            </w:r>
            <w:r w:rsidR="00541E07" w:rsidRPr="00541E07">
              <w:rPr>
                <w:sz w:val="22"/>
                <w:szCs w:val="22"/>
              </w:rPr>
              <w:t>US$</w:t>
            </w:r>
            <w:r w:rsidR="00650977">
              <w:rPr>
                <w:sz w:val="22"/>
                <w:szCs w:val="22"/>
              </w:rPr>
              <w:t>10</w:t>
            </w:r>
            <w:r w:rsidR="00C87A5D">
              <w:rPr>
                <w:sz w:val="22"/>
                <w:szCs w:val="22"/>
              </w:rPr>
              <w:t>0,000</w:t>
            </w:r>
            <w:r w:rsidR="00541E07" w:rsidRPr="00541E07">
              <w:rPr>
                <w:sz w:val="22"/>
                <w:szCs w:val="22"/>
              </w:rPr>
              <w:t xml:space="preserve">  </w:t>
            </w:r>
            <w:r w:rsidRPr="00F77504">
              <w:rPr>
                <w:b/>
                <w:sz w:val="22"/>
                <w:szCs w:val="22"/>
              </w:rPr>
              <w:t>AND</w:t>
            </w:r>
          </w:p>
        </w:tc>
        <w:tc>
          <w:tcPr>
            <w:tcW w:w="1384" w:type="dxa"/>
            <w:tcBorders>
              <w:bottom w:val="nil"/>
            </w:tcBorders>
          </w:tcPr>
          <w:p w:rsidR="00F77504" w:rsidRPr="004A0C32" w:rsidRDefault="00F77504" w:rsidP="001B2C92">
            <w:pPr>
              <w:pStyle w:val="Style11"/>
              <w:tabs>
                <w:tab w:val="left" w:leader="dot" w:pos="8424"/>
              </w:tabs>
              <w:spacing w:line="240" w:lineRule="auto"/>
              <w:rPr>
                <w:sz w:val="22"/>
                <w:szCs w:val="22"/>
              </w:rPr>
            </w:pPr>
          </w:p>
        </w:tc>
        <w:tc>
          <w:tcPr>
            <w:tcW w:w="1522" w:type="dxa"/>
            <w:tcBorders>
              <w:bottom w:val="nil"/>
            </w:tcBorders>
          </w:tcPr>
          <w:p w:rsidR="00F77504" w:rsidRPr="004A0C32" w:rsidRDefault="00F77504" w:rsidP="001B2C92">
            <w:pPr>
              <w:pStyle w:val="Style11"/>
              <w:tabs>
                <w:tab w:val="left" w:leader="dot" w:pos="8424"/>
              </w:tabs>
              <w:spacing w:line="240" w:lineRule="auto"/>
              <w:rPr>
                <w:sz w:val="22"/>
                <w:szCs w:val="22"/>
              </w:rPr>
            </w:pPr>
          </w:p>
        </w:tc>
        <w:tc>
          <w:tcPr>
            <w:tcW w:w="1417" w:type="dxa"/>
            <w:tcBorders>
              <w:bottom w:val="nil"/>
            </w:tcBorders>
          </w:tcPr>
          <w:p w:rsidR="00F77504" w:rsidRPr="001941AF" w:rsidRDefault="00F77504" w:rsidP="00576B06">
            <w:pPr>
              <w:pStyle w:val="Style11"/>
              <w:tabs>
                <w:tab w:val="left" w:leader="dot" w:pos="8424"/>
              </w:tabs>
              <w:spacing w:line="240" w:lineRule="auto"/>
              <w:rPr>
                <w:sz w:val="22"/>
                <w:szCs w:val="22"/>
              </w:rPr>
            </w:pPr>
          </w:p>
        </w:tc>
        <w:tc>
          <w:tcPr>
            <w:tcW w:w="1701" w:type="dxa"/>
            <w:tcBorders>
              <w:bottom w:val="nil"/>
            </w:tcBorders>
          </w:tcPr>
          <w:p w:rsidR="00F77504" w:rsidRPr="001941AF" w:rsidRDefault="00F77504" w:rsidP="001B2C92">
            <w:pPr>
              <w:pStyle w:val="Style11"/>
              <w:tabs>
                <w:tab w:val="left" w:leader="dot" w:pos="8424"/>
              </w:tabs>
              <w:spacing w:line="240" w:lineRule="auto"/>
              <w:rPr>
                <w:sz w:val="22"/>
                <w:szCs w:val="22"/>
              </w:rPr>
            </w:pPr>
          </w:p>
        </w:tc>
      </w:tr>
      <w:tr w:rsidR="00F77504" w:rsidRPr="001941AF" w:rsidTr="00541E07">
        <w:trPr>
          <w:jc w:val="center"/>
        </w:trPr>
        <w:tc>
          <w:tcPr>
            <w:tcW w:w="567" w:type="dxa"/>
            <w:vMerge/>
          </w:tcPr>
          <w:p w:rsidR="00F77504" w:rsidRPr="001941AF" w:rsidRDefault="00F77504" w:rsidP="001B2C92">
            <w:pPr>
              <w:pStyle w:val="Style11"/>
              <w:tabs>
                <w:tab w:val="left" w:leader="dot" w:pos="8424"/>
              </w:tabs>
              <w:spacing w:line="240" w:lineRule="auto"/>
              <w:rPr>
                <w:sz w:val="22"/>
                <w:szCs w:val="22"/>
              </w:rPr>
            </w:pPr>
          </w:p>
        </w:tc>
        <w:tc>
          <w:tcPr>
            <w:tcW w:w="1702" w:type="dxa"/>
            <w:vMerge/>
          </w:tcPr>
          <w:p w:rsidR="00F77504" w:rsidRPr="001941AF" w:rsidRDefault="00F77504" w:rsidP="001B2C92">
            <w:pPr>
              <w:spacing w:after="120"/>
              <w:jc w:val="both"/>
              <w:rPr>
                <w:b/>
                <w:bCs/>
                <w:sz w:val="22"/>
                <w:szCs w:val="22"/>
                <w:lang w:val="en-GB"/>
              </w:rPr>
            </w:pPr>
          </w:p>
        </w:tc>
        <w:tc>
          <w:tcPr>
            <w:tcW w:w="2623" w:type="dxa"/>
            <w:vMerge/>
          </w:tcPr>
          <w:p w:rsidR="00F77504" w:rsidRPr="001941AF" w:rsidRDefault="00F77504" w:rsidP="00576B06">
            <w:pPr>
              <w:pStyle w:val="Style11"/>
              <w:tabs>
                <w:tab w:val="left" w:leader="dot" w:pos="8424"/>
              </w:tabs>
              <w:spacing w:line="240" w:lineRule="auto"/>
              <w:rPr>
                <w:sz w:val="22"/>
                <w:szCs w:val="22"/>
              </w:rPr>
            </w:pPr>
          </w:p>
        </w:tc>
        <w:tc>
          <w:tcPr>
            <w:tcW w:w="1384" w:type="dxa"/>
            <w:tcBorders>
              <w:top w:val="nil"/>
            </w:tcBorders>
          </w:tcPr>
          <w:p w:rsidR="00F77504" w:rsidRPr="001941AF" w:rsidRDefault="00F77504" w:rsidP="001B2C92">
            <w:pPr>
              <w:pStyle w:val="Style11"/>
              <w:tabs>
                <w:tab w:val="left" w:leader="dot" w:pos="8424"/>
              </w:tabs>
              <w:spacing w:line="240" w:lineRule="auto"/>
              <w:rPr>
                <w:sz w:val="22"/>
                <w:szCs w:val="22"/>
              </w:rPr>
            </w:pPr>
            <w:r w:rsidRPr="001941AF">
              <w:rPr>
                <w:sz w:val="22"/>
                <w:szCs w:val="22"/>
              </w:rPr>
              <w:t>Must meet the requirement</w:t>
            </w:r>
          </w:p>
        </w:tc>
        <w:tc>
          <w:tcPr>
            <w:tcW w:w="1522" w:type="dxa"/>
            <w:tcBorders>
              <w:top w:val="nil"/>
            </w:tcBorders>
          </w:tcPr>
          <w:p w:rsidR="00F77504" w:rsidRPr="001941AF" w:rsidRDefault="00F77504" w:rsidP="001B2C92">
            <w:pPr>
              <w:pStyle w:val="Style11"/>
              <w:tabs>
                <w:tab w:val="left" w:leader="dot" w:pos="8424"/>
              </w:tabs>
              <w:spacing w:line="240" w:lineRule="auto"/>
              <w:rPr>
                <w:sz w:val="22"/>
                <w:szCs w:val="22"/>
              </w:rPr>
            </w:pPr>
            <w:r>
              <w:rPr>
                <w:sz w:val="22"/>
                <w:szCs w:val="22"/>
              </w:rPr>
              <w:t>Lead contractor must meet requirement</w:t>
            </w:r>
          </w:p>
          <w:p w:rsidR="00F77504" w:rsidRPr="004F6EB2" w:rsidRDefault="00F77504" w:rsidP="001B2C92">
            <w:pPr>
              <w:pStyle w:val="Style11"/>
              <w:tabs>
                <w:tab w:val="left" w:leader="dot" w:pos="8424"/>
              </w:tabs>
              <w:spacing w:line="240" w:lineRule="auto"/>
              <w:rPr>
                <w:sz w:val="22"/>
                <w:szCs w:val="22"/>
                <w:highlight w:val="red"/>
              </w:rPr>
            </w:pPr>
          </w:p>
        </w:tc>
        <w:tc>
          <w:tcPr>
            <w:tcW w:w="1417" w:type="dxa"/>
            <w:tcBorders>
              <w:top w:val="nil"/>
            </w:tcBorders>
          </w:tcPr>
          <w:p w:rsidR="00F77504" w:rsidRPr="001941AF" w:rsidRDefault="00F77504" w:rsidP="00576B06">
            <w:pPr>
              <w:pStyle w:val="Style11"/>
              <w:tabs>
                <w:tab w:val="left" w:leader="dot" w:pos="8424"/>
              </w:tabs>
              <w:spacing w:line="240" w:lineRule="auto"/>
              <w:rPr>
                <w:sz w:val="22"/>
                <w:szCs w:val="22"/>
              </w:rPr>
            </w:pPr>
            <w:r w:rsidRPr="001941AF">
              <w:rPr>
                <w:sz w:val="22"/>
                <w:szCs w:val="22"/>
              </w:rPr>
              <w:t xml:space="preserve">Form 3 </w:t>
            </w:r>
          </w:p>
        </w:tc>
        <w:tc>
          <w:tcPr>
            <w:tcW w:w="1701" w:type="dxa"/>
            <w:tcBorders>
              <w:top w:val="nil"/>
            </w:tcBorders>
          </w:tcPr>
          <w:p w:rsidR="00F77504" w:rsidRPr="001941AF" w:rsidRDefault="00F77504">
            <w:pPr>
              <w:pStyle w:val="Style11"/>
              <w:tabs>
                <w:tab w:val="left" w:leader="dot" w:pos="8424"/>
              </w:tabs>
              <w:spacing w:line="240" w:lineRule="auto"/>
              <w:rPr>
                <w:sz w:val="22"/>
                <w:szCs w:val="22"/>
              </w:rPr>
            </w:pPr>
            <w:r>
              <w:rPr>
                <w:sz w:val="22"/>
                <w:szCs w:val="22"/>
              </w:rPr>
              <w:t xml:space="preserve">Applicants </w:t>
            </w:r>
            <w:r w:rsidR="000515E5">
              <w:rPr>
                <w:sz w:val="22"/>
                <w:szCs w:val="22"/>
              </w:rPr>
              <w:t xml:space="preserve">may </w:t>
            </w:r>
            <w:r>
              <w:rPr>
                <w:sz w:val="22"/>
                <w:szCs w:val="22"/>
              </w:rPr>
              <w:t>be asked to submit proof when prequalified.</w:t>
            </w:r>
          </w:p>
        </w:tc>
      </w:tr>
      <w:tr w:rsidR="00F77504" w:rsidRPr="001941AF" w:rsidTr="00541E07">
        <w:trPr>
          <w:trHeight w:val="1952"/>
          <w:jc w:val="center"/>
        </w:trPr>
        <w:tc>
          <w:tcPr>
            <w:tcW w:w="567" w:type="dxa"/>
            <w:vMerge/>
          </w:tcPr>
          <w:p w:rsidR="00F77504" w:rsidRPr="001941AF" w:rsidRDefault="00F77504" w:rsidP="001B2C92">
            <w:pPr>
              <w:pStyle w:val="Style11"/>
              <w:tabs>
                <w:tab w:val="left" w:leader="dot" w:pos="8424"/>
              </w:tabs>
              <w:spacing w:line="240" w:lineRule="auto"/>
              <w:rPr>
                <w:sz w:val="22"/>
                <w:szCs w:val="22"/>
              </w:rPr>
            </w:pPr>
          </w:p>
        </w:tc>
        <w:tc>
          <w:tcPr>
            <w:tcW w:w="1702" w:type="dxa"/>
            <w:vMerge/>
          </w:tcPr>
          <w:p w:rsidR="00F77504" w:rsidRPr="001941AF" w:rsidRDefault="00F77504" w:rsidP="001B2C92">
            <w:pPr>
              <w:spacing w:after="120"/>
              <w:jc w:val="both"/>
              <w:rPr>
                <w:b/>
                <w:sz w:val="22"/>
                <w:szCs w:val="22"/>
              </w:rPr>
            </w:pPr>
          </w:p>
        </w:tc>
        <w:tc>
          <w:tcPr>
            <w:tcW w:w="2623" w:type="dxa"/>
          </w:tcPr>
          <w:p w:rsidR="00F77504" w:rsidRPr="001941AF" w:rsidRDefault="00F77504" w:rsidP="002E68D6">
            <w:pPr>
              <w:pStyle w:val="Style11"/>
              <w:tabs>
                <w:tab w:val="left" w:leader="dot" w:pos="8424"/>
              </w:tabs>
              <w:spacing w:line="240" w:lineRule="auto"/>
              <w:jc w:val="both"/>
              <w:rPr>
                <w:sz w:val="22"/>
                <w:szCs w:val="22"/>
              </w:rPr>
            </w:pPr>
            <w:r>
              <w:rPr>
                <w:sz w:val="22"/>
                <w:szCs w:val="22"/>
              </w:rPr>
              <w:t>b</w:t>
            </w:r>
            <w:r w:rsidRPr="001941AF">
              <w:rPr>
                <w:sz w:val="22"/>
                <w:szCs w:val="22"/>
              </w:rPr>
              <w:t xml:space="preserve">) </w:t>
            </w:r>
            <w:r>
              <w:rPr>
                <w:sz w:val="22"/>
                <w:szCs w:val="22"/>
              </w:rPr>
              <w:t>C</w:t>
            </w:r>
            <w:r w:rsidRPr="001941AF">
              <w:rPr>
                <w:sz w:val="22"/>
                <w:szCs w:val="22"/>
              </w:rPr>
              <w:t xml:space="preserve">ash and cash equivalents at the beginning and end of year are positive for each of the past </w:t>
            </w:r>
            <w:r w:rsidR="002E68D6">
              <w:rPr>
                <w:sz w:val="22"/>
                <w:szCs w:val="22"/>
              </w:rPr>
              <w:t xml:space="preserve">five </w:t>
            </w:r>
            <w:r w:rsidRPr="001941AF">
              <w:rPr>
                <w:sz w:val="22"/>
                <w:szCs w:val="22"/>
              </w:rPr>
              <w:t>(</w:t>
            </w:r>
            <w:r w:rsidR="002E68D6">
              <w:rPr>
                <w:sz w:val="22"/>
                <w:szCs w:val="22"/>
              </w:rPr>
              <w:t>5</w:t>
            </w:r>
            <w:r w:rsidRPr="001941AF">
              <w:rPr>
                <w:sz w:val="22"/>
                <w:szCs w:val="22"/>
              </w:rPr>
              <w:t>) years.</w:t>
            </w:r>
          </w:p>
        </w:tc>
        <w:tc>
          <w:tcPr>
            <w:tcW w:w="1384" w:type="dxa"/>
          </w:tcPr>
          <w:p w:rsidR="00F77504" w:rsidRPr="001941AF" w:rsidRDefault="00F77504" w:rsidP="001B2C92">
            <w:pPr>
              <w:pStyle w:val="Style11"/>
              <w:tabs>
                <w:tab w:val="left" w:leader="dot" w:pos="8424"/>
              </w:tabs>
              <w:spacing w:line="240" w:lineRule="auto"/>
              <w:rPr>
                <w:sz w:val="22"/>
                <w:szCs w:val="22"/>
              </w:rPr>
            </w:pPr>
            <w:r w:rsidRPr="001941AF">
              <w:rPr>
                <w:sz w:val="22"/>
                <w:szCs w:val="22"/>
              </w:rPr>
              <w:t>Must meet the requirement</w:t>
            </w:r>
          </w:p>
        </w:tc>
        <w:tc>
          <w:tcPr>
            <w:tcW w:w="1522" w:type="dxa"/>
          </w:tcPr>
          <w:p w:rsidR="00F77504" w:rsidRPr="001941AF" w:rsidRDefault="00F77504" w:rsidP="001B2C92">
            <w:pPr>
              <w:pStyle w:val="Style11"/>
              <w:tabs>
                <w:tab w:val="left" w:leader="dot" w:pos="8424"/>
              </w:tabs>
              <w:spacing w:line="240" w:lineRule="auto"/>
              <w:rPr>
                <w:sz w:val="22"/>
                <w:szCs w:val="22"/>
              </w:rPr>
            </w:pPr>
            <w:r>
              <w:rPr>
                <w:sz w:val="22"/>
                <w:szCs w:val="22"/>
              </w:rPr>
              <w:t>Each</w:t>
            </w:r>
            <w:r w:rsidRPr="001941AF">
              <w:rPr>
                <w:sz w:val="22"/>
                <w:szCs w:val="22"/>
              </w:rPr>
              <w:t xml:space="preserve"> member</w:t>
            </w:r>
            <w:r>
              <w:rPr>
                <w:sz w:val="22"/>
                <w:szCs w:val="22"/>
              </w:rPr>
              <w:t xml:space="preserve"> must meet the requirement</w:t>
            </w:r>
          </w:p>
        </w:tc>
        <w:tc>
          <w:tcPr>
            <w:tcW w:w="1417" w:type="dxa"/>
          </w:tcPr>
          <w:p w:rsidR="00F77504" w:rsidRPr="001941AF" w:rsidRDefault="00F77504" w:rsidP="001B2C92">
            <w:pPr>
              <w:pStyle w:val="Style11"/>
              <w:tabs>
                <w:tab w:val="left" w:leader="dot" w:pos="8424"/>
              </w:tabs>
              <w:spacing w:line="240" w:lineRule="auto"/>
              <w:rPr>
                <w:sz w:val="22"/>
                <w:szCs w:val="22"/>
              </w:rPr>
            </w:pPr>
            <w:r w:rsidRPr="00576B06">
              <w:rPr>
                <w:sz w:val="22"/>
                <w:szCs w:val="22"/>
              </w:rPr>
              <w:t>Form 3</w:t>
            </w:r>
            <w:r w:rsidRPr="001941AF">
              <w:rPr>
                <w:sz w:val="22"/>
                <w:szCs w:val="22"/>
              </w:rPr>
              <w:t xml:space="preserve"> </w:t>
            </w:r>
          </w:p>
        </w:tc>
        <w:tc>
          <w:tcPr>
            <w:tcW w:w="1701" w:type="dxa"/>
          </w:tcPr>
          <w:p w:rsidR="00F77504" w:rsidRPr="001941AF" w:rsidRDefault="00F77504">
            <w:pPr>
              <w:pStyle w:val="Style11"/>
              <w:tabs>
                <w:tab w:val="left" w:leader="dot" w:pos="8424"/>
              </w:tabs>
              <w:spacing w:line="240" w:lineRule="auto"/>
              <w:rPr>
                <w:sz w:val="22"/>
                <w:szCs w:val="22"/>
              </w:rPr>
            </w:pPr>
            <w:r>
              <w:rPr>
                <w:sz w:val="22"/>
                <w:szCs w:val="22"/>
              </w:rPr>
              <w:t xml:space="preserve">Applicants </w:t>
            </w:r>
            <w:r w:rsidR="000515E5">
              <w:rPr>
                <w:sz w:val="22"/>
                <w:szCs w:val="22"/>
              </w:rPr>
              <w:t xml:space="preserve">may </w:t>
            </w:r>
            <w:r>
              <w:rPr>
                <w:sz w:val="22"/>
                <w:szCs w:val="22"/>
              </w:rPr>
              <w:t>be asked to submit proof when prequalified.</w:t>
            </w:r>
          </w:p>
        </w:tc>
      </w:tr>
      <w:tr w:rsidR="00541E07" w:rsidRPr="001941AF" w:rsidTr="00541E07">
        <w:trPr>
          <w:trHeight w:val="1502"/>
          <w:jc w:val="center"/>
        </w:trPr>
        <w:tc>
          <w:tcPr>
            <w:tcW w:w="567" w:type="dxa"/>
          </w:tcPr>
          <w:p w:rsidR="00541E07" w:rsidRPr="001941AF" w:rsidRDefault="00541E07" w:rsidP="00AA78FF">
            <w:pPr>
              <w:pStyle w:val="Style11"/>
              <w:tabs>
                <w:tab w:val="left" w:leader="dot" w:pos="8424"/>
              </w:tabs>
              <w:spacing w:line="240" w:lineRule="auto"/>
              <w:rPr>
                <w:sz w:val="22"/>
                <w:szCs w:val="22"/>
              </w:rPr>
            </w:pPr>
            <w:r>
              <w:rPr>
                <w:sz w:val="22"/>
                <w:szCs w:val="22"/>
              </w:rPr>
              <w:t>2.3</w:t>
            </w:r>
          </w:p>
        </w:tc>
        <w:tc>
          <w:tcPr>
            <w:tcW w:w="1702" w:type="dxa"/>
          </w:tcPr>
          <w:p w:rsidR="00541E07" w:rsidRPr="001941AF" w:rsidRDefault="00541E07" w:rsidP="00AA78FF">
            <w:pPr>
              <w:spacing w:after="120"/>
              <w:jc w:val="both"/>
              <w:rPr>
                <w:b/>
                <w:sz w:val="22"/>
                <w:szCs w:val="22"/>
              </w:rPr>
            </w:pPr>
            <w:r w:rsidRPr="001941AF">
              <w:rPr>
                <w:b/>
                <w:bCs/>
                <w:sz w:val="22"/>
                <w:szCs w:val="22"/>
                <w:lang w:val="en-GB"/>
              </w:rPr>
              <w:t>Personnel Resources</w:t>
            </w:r>
            <w:r w:rsidRPr="001941AF">
              <w:rPr>
                <w:bCs/>
                <w:sz w:val="22"/>
                <w:szCs w:val="22"/>
                <w:lang w:val="en-GB"/>
              </w:rPr>
              <w:t>:</w:t>
            </w:r>
          </w:p>
        </w:tc>
        <w:tc>
          <w:tcPr>
            <w:tcW w:w="2623" w:type="dxa"/>
          </w:tcPr>
          <w:p w:rsidR="00541E07" w:rsidRDefault="00541E07" w:rsidP="00541E07">
            <w:pPr>
              <w:pStyle w:val="Style11"/>
              <w:tabs>
                <w:tab w:val="left" w:leader="dot" w:pos="8424"/>
              </w:tabs>
              <w:spacing w:line="240" w:lineRule="auto"/>
              <w:jc w:val="both"/>
              <w:rPr>
                <w:sz w:val="22"/>
                <w:szCs w:val="22"/>
              </w:rPr>
            </w:pPr>
            <w:r w:rsidRPr="001941AF">
              <w:rPr>
                <w:sz w:val="22"/>
                <w:szCs w:val="22"/>
              </w:rPr>
              <w:t xml:space="preserve">a) At the time of this application at least </w:t>
            </w:r>
            <w:r w:rsidR="00C87A5D">
              <w:rPr>
                <w:sz w:val="22"/>
                <w:szCs w:val="22"/>
              </w:rPr>
              <w:t>three</w:t>
            </w:r>
            <w:r w:rsidR="00C87A5D" w:rsidRPr="001941AF">
              <w:rPr>
                <w:sz w:val="22"/>
                <w:szCs w:val="22"/>
              </w:rPr>
              <w:t xml:space="preserve"> </w:t>
            </w:r>
            <w:r w:rsidRPr="001941AF">
              <w:rPr>
                <w:sz w:val="22"/>
                <w:szCs w:val="22"/>
              </w:rPr>
              <w:t>(</w:t>
            </w:r>
            <w:r w:rsidR="00C87A5D">
              <w:rPr>
                <w:sz w:val="22"/>
                <w:szCs w:val="22"/>
              </w:rPr>
              <w:t>3</w:t>
            </w:r>
            <w:r w:rsidRPr="001941AF">
              <w:rPr>
                <w:sz w:val="22"/>
                <w:szCs w:val="22"/>
              </w:rPr>
              <w:t xml:space="preserve">) experts currently working for the </w:t>
            </w:r>
            <w:r w:rsidR="000611CC">
              <w:rPr>
                <w:sz w:val="22"/>
                <w:szCs w:val="22"/>
              </w:rPr>
              <w:t>firm</w:t>
            </w:r>
            <w:r w:rsidRPr="001941AF">
              <w:rPr>
                <w:sz w:val="22"/>
                <w:szCs w:val="22"/>
              </w:rPr>
              <w:t xml:space="preserve"> in fields related to this assignment are permanent</w:t>
            </w:r>
            <w:r>
              <w:rPr>
                <w:sz w:val="22"/>
                <w:szCs w:val="22"/>
              </w:rPr>
              <w:t xml:space="preserve"> </w:t>
            </w:r>
          </w:p>
          <w:p w:rsidR="00C541CF" w:rsidRPr="001941AF" w:rsidRDefault="00C541CF" w:rsidP="00541E07">
            <w:pPr>
              <w:pStyle w:val="Style11"/>
              <w:tabs>
                <w:tab w:val="left" w:leader="dot" w:pos="8424"/>
              </w:tabs>
              <w:spacing w:line="240" w:lineRule="auto"/>
              <w:jc w:val="both"/>
              <w:rPr>
                <w:b/>
                <w:sz w:val="22"/>
                <w:szCs w:val="22"/>
              </w:rPr>
            </w:pPr>
          </w:p>
        </w:tc>
        <w:tc>
          <w:tcPr>
            <w:tcW w:w="1384" w:type="dxa"/>
          </w:tcPr>
          <w:p w:rsidR="00541E07" w:rsidRPr="001941AF" w:rsidRDefault="00541E07" w:rsidP="00AA78FF">
            <w:pPr>
              <w:pStyle w:val="Style11"/>
              <w:tabs>
                <w:tab w:val="left" w:leader="dot" w:pos="8424"/>
              </w:tabs>
              <w:spacing w:line="240" w:lineRule="auto"/>
              <w:rPr>
                <w:sz w:val="22"/>
                <w:szCs w:val="22"/>
              </w:rPr>
            </w:pPr>
            <w:r w:rsidRPr="001941AF">
              <w:rPr>
                <w:sz w:val="22"/>
                <w:szCs w:val="22"/>
              </w:rPr>
              <w:t>Must meet the requirement</w:t>
            </w:r>
          </w:p>
        </w:tc>
        <w:tc>
          <w:tcPr>
            <w:tcW w:w="1522" w:type="dxa"/>
          </w:tcPr>
          <w:p w:rsidR="00541E07" w:rsidRPr="001941AF" w:rsidRDefault="00541E07" w:rsidP="00AA78FF">
            <w:pPr>
              <w:pStyle w:val="Style11"/>
              <w:tabs>
                <w:tab w:val="left" w:leader="dot" w:pos="8424"/>
              </w:tabs>
              <w:spacing w:line="240" w:lineRule="auto"/>
              <w:rPr>
                <w:sz w:val="22"/>
                <w:szCs w:val="22"/>
              </w:rPr>
            </w:pPr>
            <w:r w:rsidRPr="001941AF">
              <w:rPr>
                <w:sz w:val="22"/>
                <w:szCs w:val="22"/>
              </w:rPr>
              <w:t>All members must meet the requirement</w:t>
            </w:r>
          </w:p>
          <w:p w:rsidR="00541E07" w:rsidRPr="001941AF" w:rsidRDefault="00541E07" w:rsidP="00AA78FF">
            <w:pPr>
              <w:pStyle w:val="Style11"/>
              <w:tabs>
                <w:tab w:val="left" w:leader="dot" w:pos="8424"/>
              </w:tabs>
              <w:spacing w:line="240" w:lineRule="auto"/>
              <w:rPr>
                <w:sz w:val="22"/>
                <w:szCs w:val="22"/>
              </w:rPr>
            </w:pPr>
          </w:p>
        </w:tc>
        <w:tc>
          <w:tcPr>
            <w:tcW w:w="1417" w:type="dxa"/>
          </w:tcPr>
          <w:p w:rsidR="00541E07" w:rsidRPr="001941AF" w:rsidRDefault="00541E07" w:rsidP="000A2A84">
            <w:pPr>
              <w:pStyle w:val="Style11"/>
              <w:tabs>
                <w:tab w:val="left" w:leader="dot" w:pos="8424"/>
              </w:tabs>
              <w:spacing w:line="240" w:lineRule="auto"/>
              <w:rPr>
                <w:sz w:val="22"/>
                <w:szCs w:val="22"/>
              </w:rPr>
            </w:pPr>
            <w:r>
              <w:rPr>
                <w:sz w:val="22"/>
                <w:szCs w:val="22"/>
              </w:rPr>
              <w:t>Forms 4</w:t>
            </w:r>
            <w:r>
              <w:t xml:space="preserve"> </w:t>
            </w:r>
          </w:p>
        </w:tc>
        <w:tc>
          <w:tcPr>
            <w:tcW w:w="1701" w:type="dxa"/>
          </w:tcPr>
          <w:p w:rsidR="00541E07" w:rsidRPr="00F77504" w:rsidRDefault="00541E07" w:rsidP="00541E07">
            <w:pPr>
              <w:pStyle w:val="Style11"/>
              <w:tabs>
                <w:tab w:val="left" w:leader="dot" w:pos="8424"/>
              </w:tabs>
              <w:spacing w:line="240" w:lineRule="auto"/>
              <w:rPr>
                <w:sz w:val="22"/>
                <w:szCs w:val="22"/>
                <w:highlight w:val="green"/>
              </w:rPr>
            </w:pPr>
          </w:p>
        </w:tc>
      </w:tr>
      <w:tr w:rsidR="00A90788" w:rsidRPr="001941AF" w:rsidTr="00A90788">
        <w:trPr>
          <w:trHeight w:val="1187"/>
          <w:jc w:val="center"/>
        </w:trPr>
        <w:tc>
          <w:tcPr>
            <w:tcW w:w="567" w:type="dxa"/>
          </w:tcPr>
          <w:p w:rsidR="00650977" w:rsidRDefault="00650977" w:rsidP="00AA78FF">
            <w:pPr>
              <w:pStyle w:val="Style11"/>
              <w:tabs>
                <w:tab w:val="left" w:leader="dot" w:pos="8424"/>
              </w:tabs>
              <w:spacing w:line="240" w:lineRule="auto"/>
              <w:rPr>
                <w:sz w:val="22"/>
                <w:szCs w:val="22"/>
              </w:rPr>
            </w:pPr>
          </w:p>
          <w:p w:rsidR="00650977" w:rsidRDefault="00650977" w:rsidP="00AA78FF">
            <w:pPr>
              <w:pStyle w:val="Style11"/>
              <w:tabs>
                <w:tab w:val="left" w:leader="dot" w:pos="8424"/>
              </w:tabs>
              <w:spacing w:line="240" w:lineRule="auto"/>
              <w:rPr>
                <w:sz w:val="22"/>
                <w:szCs w:val="22"/>
              </w:rPr>
            </w:pPr>
          </w:p>
          <w:p w:rsidR="00A90788" w:rsidRDefault="00A90788" w:rsidP="00AA78FF">
            <w:pPr>
              <w:pStyle w:val="Style11"/>
              <w:tabs>
                <w:tab w:val="left" w:leader="dot" w:pos="8424"/>
              </w:tabs>
              <w:spacing w:line="240" w:lineRule="auto"/>
              <w:rPr>
                <w:sz w:val="22"/>
                <w:szCs w:val="22"/>
              </w:rPr>
            </w:pPr>
            <w:r>
              <w:rPr>
                <w:sz w:val="22"/>
                <w:szCs w:val="22"/>
              </w:rPr>
              <w:t>2.4</w:t>
            </w:r>
          </w:p>
        </w:tc>
        <w:tc>
          <w:tcPr>
            <w:tcW w:w="1702" w:type="dxa"/>
            <w:vAlign w:val="center"/>
          </w:tcPr>
          <w:p w:rsidR="00A90788" w:rsidRPr="000611CC" w:rsidRDefault="00A90788" w:rsidP="000611CC">
            <w:pPr>
              <w:rPr>
                <w:b/>
                <w:sz w:val="22"/>
                <w:szCs w:val="22"/>
              </w:rPr>
            </w:pPr>
            <w:r w:rsidRPr="000611CC">
              <w:rPr>
                <w:b/>
                <w:sz w:val="22"/>
                <w:szCs w:val="22"/>
              </w:rPr>
              <w:t>Incorporation</w:t>
            </w:r>
          </w:p>
        </w:tc>
        <w:tc>
          <w:tcPr>
            <w:tcW w:w="2623" w:type="dxa"/>
            <w:vAlign w:val="center"/>
          </w:tcPr>
          <w:p w:rsidR="00A90788" w:rsidRPr="000611CC" w:rsidRDefault="00A90788" w:rsidP="000611CC">
            <w:pPr>
              <w:rPr>
                <w:sz w:val="22"/>
                <w:szCs w:val="22"/>
              </w:rPr>
            </w:pPr>
            <w:r w:rsidRPr="000611CC">
              <w:rPr>
                <w:rFonts w:eastAsia="Calibri"/>
                <w:sz w:val="22"/>
                <w:szCs w:val="22"/>
              </w:rPr>
              <w:t>Submit a copy of Certificate of Registration/Incorporation</w:t>
            </w:r>
          </w:p>
        </w:tc>
        <w:tc>
          <w:tcPr>
            <w:tcW w:w="1384" w:type="dxa"/>
          </w:tcPr>
          <w:p w:rsidR="00A90788" w:rsidRPr="000611CC" w:rsidRDefault="00A90788" w:rsidP="00AA78FF">
            <w:pPr>
              <w:pStyle w:val="Style11"/>
              <w:tabs>
                <w:tab w:val="left" w:leader="dot" w:pos="8424"/>
              </w:tabs>
              <w:spacing w:line="240" w:lineRule="auto"/>
              <w:rPr>
                <w:sz w:val="22"/>
                <w:szCs w:val="22"/>
              </w:rPr>
            </w:pPr>
            <w:r w:rsidRPr="000611CC">
              <w:rPr>
                <w:sz w:val="22"/>
                <w:szCs w:val="22"/>
              </w:rPr>
              <w:t>Must meet the requirement</w:t>
            </w:r>
          </w:p>
        </w:tc>
        <w:tc>
          <w:tcPr>
            <w:tcW w:w="1522" w:type="dxa"/>
          </w:tcPr>
          <w:p w:rsidR="00A90788" w:rsidRPr="000611CC" w:rsidRDefault="00A90788" w:rsidP="00C87A5D">
            <w:pPr>
              <w:pStyle w:val="Style11"/>
              <w:tabs>
                <w:tab w:val="left" w:leader="dot" w:pos="8424"/>
              </w:tabs>
              <w:spacing w:line="240" w:lineRule="auto"/>
              <w:rPr>
                <w:sz w:val="22"/>
                <w:szCs w:val="22"/>
              </w:rPr>
            </w:pPr>
            <w:r w:rsidRPr="000611CC">
              <w:rPr>
                <w:sz w:val="22"/>
                <w:szCs w:val="22"/>
              </w:rPr>
              <w:t>All members must meet the requirement</w:t>
            </w:r>
          </w:p>
          <w:p w:rsidR="00A90788" w:rsidRPr="000611CC" w:rsidRDefault="00A90788" w:rsidP="00AA78FF">
            <w:pPr>
              <w:pStyle w:val="Style11"/>
              <w:tabs>
                <w:tab w:val="left" w:leader="dot" w:pos="8424"/>
              </w:tabs>
              <w:spacing w:line="240" w:lineRule="auto"/>
              <w:rPr>
                <w:sz w:val="22"/>
                <w:szCs w:val="22"/>
              </w:rPr>
            </w:pPr>
          </w:p>
        </w:tc>
        <w:tc>
          <w:tcPr>
            <w:tcW w:w="1417" w:type="dxa"/>
          </w:tcPr>
          <w:p w:rsidR="00A90788" w:rsidRDefault="00A90788" w:rsidP="000A2A84">
            <w:pPr>
              <w:pStyle w:val="Style11"/>
              <w:tabs>
                <w:tab w:val="left" w:leader="dot" w:pos="8424"/>
              </w:tabs>
              <w:spacing w:line="240" w:lineRule="auto"/>
              <w:rPr>
                <w:sz w:val="22"/>
                <w:szCs w:val="22"/>
              </w:rPr>
            </w:pPr>
          </w:p>
        </w:tc>
        <w:tc>
          <w:tcPr>
            <w:tcW w:w="1701" w:type="dxa"/>
          </w:tcPr>
          <w:p w:rsidR="00A90788" w:rsidRPr="00F77504" w:rsidRDefault="00A90788" w:rsidP="00541E07">
            <w:pPr>
              <w:pStyle w:val="Style11"/>
              <w:tabs>
                <w:tab w:val="left" w:leader="dot" w:pos="8424"/>
              </w:tabs>
              <w:spacing w:line="240" w:lineRule="auto"/>
              <w:rPr>
                <w:sz w:val="22"/>
                <w:szCs w:val="22"/>
                <w:highlight w:val="green"/>
              </w:rPr>
            </w:pPr>
          </w:p>
        </w:tc>
      </w:tr>
      <w:tr w:rsidR="00A90788" w:rsidRPr="001941AF" w:rsidTr="00A90788">
        <w:trPr>
          <w:trHeight w:val="710"/>
          <w:jc w:val="center"/>
        </w:trPr>
        <w:tc>
          <w:tcPr>
            <w:tcW w:w="567" w:type="dxa"/>
          </w:tcPr>
          <w:p w:rsidR="00650977" w:rsidRDefault="00650977" w:rsidP="00AA78FF">
            <w:pPr>
              <w:pStyle w:val="Style11"/>
              <w:tabs>
                <w:tab w:val="left" w:leader="dot" w:pos="8424"/>
              </w:tabs>
              <w:spacing w:line="240" w:lineRule="auto"/>
              <w:rPr>
                <w:sz w:val="22"/>
                <w:szCs w:val="22"/>
              </w:rPr>
            </w:pPr>
          </w:p>
          <w:p w:rsidR="00A90788" w:rsidRDefault="00A90788" w:rsidP="00AA78FF">
            <w:pPr>
              <w:pStyle w:val="Style11"/>
              <w:tabs>
                <w:tab w:val="left" w:leader="dot" w:pos="8424"/>
              </w:tabs>
              <w:spacing w:line="240" w:lineRule="auto"/>
              <w:rPr>
                <w:sz w:val="22"/>
                <w:szCs w:val="22"/>
              </w:rPr>
            </w:pPr>
            <w:r>
              <w:rPr>
                <w:sz w:val="22"/>
                <w:szCs w:val="22"/>
              </w:rPr>
              <w:t>2.5</w:t>
            </w:r>
          </w:p>
        </w:tc>
        <w:tc>
          <w:tcPr>
            <w:tcW w:w="1702" w:type="dxa"/>
            <w:vAlign w:val="center"/>
          </w:tcPr>
          <w:p w:rsidR="00A90788" w:rsidRPr="000611CC" w:rsidRDefault="00A90788" w:rsidP="000611CC">
            <w:pPr>
              <w:rPr>
                <w:b/>
                <w:sz w:val="22"/>
                <w:szCs w:val="22"/>
              </w:rPr>
            </w:pPr>
            <w:r w:rsidRPr="000611CC">
              <w:rPr>
                <w:b/>
                <w:sz w:val="22"/>
                <w:szCs w:val="22"/>
              </w:rPr>
              <w:t>Tax Compliance</w:t>
            </w:r>
          </w:p>
        </w:tc>
        <w:tc>
          <w:tcPr>
            <w:tcW w:w="2623" w:type="dxa"/>
            <w:vAlign w:val="center"/>
          </w:tcPr>
          <w:p w:rsidR="00A90788" w:rsidRPr="000611CC" w:rsidRDefault="00A90788" w:rsidP="000611CC">
            <w:pPr>
              <w:rPr>
                <w:sz w:val="22"/>
                <w:szCs w:val="22"/>
              </w:rPr>
            </w:pPr>
            <w:r w:rsidRPr="000611CC">
              <w:rPr>
                <w:rFonts w:eastAsia="Calibri"/>
                <w:sz w:val="22"/>
                <w:szCs w:val="22"/>
              </w:rPr>
              <w:t>Submit a copy of valid Tax Compliance Certificate</w:t>
            </w:r>
          </w:p>
        </w:tc>
        <w:tc>
          <w:tcPr>
            <w:tcW w:w="1384" w:type="dxa"/>
          </w:tcPr>
          <w:p w:rsidR="00A90788" w:rsidRPr="000611CC" w:rsidRDefault="00A90788" w:rsidP="00AA78FF">
            <w:pPr>
              <w:pStyle w:val="Style11"/>
              <w:tabs>
                <w:tab w:val="left" w:leader="dot" w:pos="8424"/>
              </w:tabs>
              <w:spacing w:line="240" w:lineRule="auto"/>
              <w:rPr>
                <w:sz w:val="22"/>
                <w:szCs w:val="22"/>
              </w:rPr>
            </w:pPr>
            <w:r w:rsidRPr="000611CC">
              <w:rPr>
                <w:sz w:val="22"/>
                <w:szCs w:val="22"/>
              </w:rPr>
              <w:t>Must meet the requirement</w:t>
            </w:r>
          </w:p>
        </w:tc>
        <w:tc>
          <w:tcPr>
            <w:tcW w:w="1522" w:type="dxa"/>
          </w:tcPr>
          <w:p w:rsidR="00A90788" w:rsidRPr="000611CC" w:rsidRDefault="00A90788" w:rsidP="00C87A5D">
            <w:pPr>
              <w:pStyle w:val="Style11"/>
              <w:tabs>
                <w:tab w:val="left" w:leader="dot" w:pos="8424"/>
              </w:tabs>
              <w:spacing w:line="240" w:lineRule="auto"/>
              <w:rPr>
                <w:sz w:val="22"/>
                <w:szCs w:val="22"/>
              </w:rPr>
            </w:pPr>
            <w:r w:rsidRPr="000611CC">
              <w:rPr>
                <w:sz w:val="22"/>
                <w:szCs w:val="22"/>
              </w:rPr>
              <w:t>All members must meet the requirement</w:t>
            </w:r>
          </w:p>
          <w:p w:rsidR="00A90788" w:rsidRPr="000611CC" w:rsidRDefault="00A90788" w:rsidP="00AA78FF">
            <w:pPr>
              <w:pStyle w:val="Style11"/>
              <w:tabs>
                <w:tab w:val="left" w:leader="dot" w:pos="8424"/>
              </w:tabs>
              <w:spacing w:line="240" w:lineRule="auto"/>
              <w:rPr>
                <w:sz w:val="22"/>
                <w:szCs w:val="22"/>
              </w:rPr>
            </w:pPr>
          </w:p>
        </w:tc>
        <w:tc>
          <w:tcPr>
            <w:tcW w:w="1417" w:type="dxa"/>
          </w:tcPr>
          <w:p w:rsidR="00A90788" w:rsidRDefault="00A90788" w:rsidP="000A2A84">
            <w:pPr>
              <w:pStyle w:val="Style11"/>
              <w:tabs>
                <w:tab w:val="left" w:leader="dot" w:pos="8424"/>
              </w:tabs>
              <w:spacing w:line="240" w:lineRule="auto"/>
              <w:rPr>
                <w:sz w:val="22"/>
                <w:szCs w:val="22"/>
              </w:rPr>
            </w:pPr>
          </w:p>
        </w:tc>
        <w:tc>
          <w:tcPr>
            <w:tcW w:w="1701" w:type="dxa"/>
          </w:tcPr>
          <w:p w:rsidR="00A90788" w:rsidRPr="00F77504" w:rsidRDefault="00A90788" w:rsidP="00541E07">
            <w:pPr>
              <w:pStyle w:val="Style11"/>
              <w:tabs>
                <w:tab w:val="left" w:leader="dot" w:pos="8424"/>
              </w:tabs>
              <w:spacing w:line="240" w:lineRule="auto"/>
              <w:rPr>
                <w:sz w:val="22"/>
                <w:szCs w:val="22"/>
                <w:highlight w:val="green"/>
              </w:rPr>
            </w:pPr>
          </w:p>
        </w:tc>
      </w:tr>
      <w:tr w:rsidR="00401B2F" w:rsidRPr="001941AF" w:rsidTr="00A90788">
        <w:trPr>
          <w:trHeight w:val="710"/>
          <w:jc w:val="center"/>
        </w:trPr>
        <w:tc>
          <w:tcPr>
            <w:tcW w:w="567" w:type="dxa"/>
          </w:tcPr>
          <w:p w:rsidR="00401B2F" w:rsidRDefault="00401B2F" w:rsidP="00401B2F">
            <w:pPr>
              <w:pStyle w:val="Style11"/>
              <w:tabs>
                <w:tab w:val="left" w:leader="dot" w:pos="8424"/>
              </w:tabs>
              <w:spacing w:line="240" w:lineRule="auto"/>
              <w:rPr>
                <w:sz w:val="22"/>
                <w:szCs w:val="22"/>
              </w:rPr>
            </w:pPr>
          </w:p>
          <w:p w:rsidR="00401B2F" w:rsidRDefault="00401B2F" w:rsidP="00401B2F">
            <w:pPr>
              <w:pStyle w:val="Style11"/>
              <w:tabs>
                <w:tab w:val="left" w:leader="dot" w:pos="8424"/>
              </w:tabs>
              <w:spacing w:line="240" w:lineRule="auto"/>
              <w:rPr>
                <w:sz w:val="22"/>
                <w:szCs w:val="22"/>
              </w:rPr>
            </w:pPr>
            <w:r>
              <w:rPr>
                <w:sz w:val="22"/>
                <w:szCs w:val="22"/>
              </w:rPr>
              <w:t>2.6</w:t>
            </w:r>
          </w:p>
        </w:tc>
        <w:tc>
          <w:tcPr>
            <w:tcW w:w="1702" w:type="dxa"/>
            <w:vAlign w:val="center"/>
          </w:tcPr>
          <w:p w:rsidR="00401B2F" w:rsidRPr="000611CC" w:rsidRDefault="00401B2F" w:rsidP="00401B2F">
            <w:pPr>
              <w:rPr>
                <w:b/>
                <w:sz w:val="22"/>
                <w:szCs w:val="22"/>
              </w:rPr>
            </w:pPr>
            <w:r>
              <w:rPr>
                <w:b/>
                <w:sz w:val="22"/>
                <w:szCs w:val="22"/>
              </w:rPr>
              <w:t>Trading License</w:t>
            </w:r>
          </w:p>
        </w:tc>
        <w:tc>
          <w:tcPr>
            <w:tcW w:w="2623" w:type="dxa"/>
            <w:vAlign w:val="center"/>
          </w:tcPr>
          <w:p w:rsidR="00401B2F" w:rsidRPr="000611CC" w:rsidRDefault="00401B2F" w:rsidP="00401B2F">
            <w:pPr>
              <w:rPr>
                <w:sz w:val="22"/>
                <w:szCs w:val="22"/>
              </w:rPr>
            </w:pPr>
            <w:r w:rsidRPr="000611CC">
              <w:rPr>
                <w:rFonts w:eastAsia="Calibri"/>
                <w:sz w:val="22"/>
                <w:szCs w:val="22"/>
              </w:rPr>
              <w:t>Submit a copy of valid T</w:t>
            </w:r>
            <w:r>
              <w:rPr>
                <w:rFonts w:eastAsia="Calibri"/>
                <w:sz w:val="22"/>
                <w:szCs w:val="22"/>
              </w:rPr>
              <w:t>rading License</w:t>
            </w:r>
          </w:p>
        </w:tc>
        <w:tc>
          <w:tcPr>
            <w:tcW w:w="1384" w:type="dxa"/>
          </w:tcPr>
          <w:p w:rsidR="00401B2F" w:rsidRPr="000611CC" w:rsidRDefault="00401B2F" w:rsidP="00401B2F">
            <w:pPr>
              <w:pStyle w:val="Style11"/>
              <w:tabs>
                <w:tab w:val="left" w:leader="dot" w:pos="8424"/>
              </w:tabs>
              <w:spacing w:line="240" w:lineRule="auto"/>
              <w:rPr>
                <w:sz w:val="22"/>
                <w:szCs w:val="22"/>
              </w:rPr>
            </w:pPr>
            <w:r w:rsidRPr="000611CC">
              <w:rPr>
                <w:sz w:val="22"/>
                <w:szCs w:val="22"/>
              </w:rPr>
              <w:t>Must meet the requirement</w:t>
            </w:r>
          </w:p>
        </w:tc>
        <w:tc>
          <w:tcPr>
            <w:tcW w:w="1522" w:type="dxa"/>
          </w:tcPr>
          <w:p w:rsidR="00401B2F" w:rsidRPr="000611CC" w:rsidRDefault="00401B2F" w:rsidP="00401B2F">
            <w:pPr>
              <w:pStyle w:val="Style11"/>
              <w:tabs>
                <w:tab w:val="left" w:leader="dot" w:pos="8424"/>
              </w:tabs>
              <w:spacing w:line="240" w:lineRule="auto"/>
              <w:rPr>
                <w:sz w:val="22"/>
                <w:szCs w:val="22"/>
              </w:rPr>
            </w:pPr>
            <w:r w:rsidRPr="000611CC">
              <w:rPr>
                <w:sz w:val="22"/>
                <w:szCs w:val="22"/>
              </w:rPr>
              <w:t>All members must meet the requirement</w:t>
            </w:r>
          </w:p>
          <w:p w:rsidR="00401B2F" w:rsidRPr="000611CC" w:rsidRDefault="00401B2F" w:rsidP="00401B2F">
            <w:pPr>
              <w:pStyle w:val="Style11"/>
              <w:tabs>
                <w:tab w:val="left" w:leader="dot" w:pos="8424"/>
              </w:tabs>
              <w:spacing w:line="240" w:lineRule="auto"/>
              <w:rPr>
                <w:sz w:val="22"/>
                <w:szCs w:val="22"/>
              </w:rPr>
            </w:pPr>
          </w:p>
        </w:tc>
        <w:tc>
          <w:tcPr>
            <w:tcW w:w="1417" w:type="dxa"/>
          </w:tcPr>
          <w:p w:rsidR="00401B2F" w:rsidRDefault="00401B2F" w:rsidP="00401B2F">
            <w:pPr>
              <w:pStyle w:val="Style11"/>
              <w:tabs>
                <w:tab w:val="left" w:leader="dot" w:pos="8424"/>
              </w:tabs>
              <w:spacing w:line="240" w:lineRule="auto"/>
              <w:rPr>
                <w:sz w:val="22"/>
                <w:szCs w:val="22"/>
              </w:rPr>
            </w:pPr>
          </w:p>
        </w:tc>
        <w:tc>
          <w:tcPr>
            <w:tcW w:w="1701" w:type="dxa"/>
          </w:tcPr>
          <w:p w:rsidR="00401B2F" w:rsidRPr="00F77504" w:rsidRDefault="00401B2F" w:rsidP="00401B2F">
            <w:pPr>
              <w:pStyle w:val="Style11"/>
              <w:tabs>
                <w:tab w:val="left" w:leader="dot" w:pos="8424"/>
              </w:tabs>
              <w:spacing w:line="240" w:lineRule="auto"/>
              <w:rPr>
                <w:sz w:val="22"/>
                <w:szCs w:val="22"/>
                <w:highlight w:val="green"/>
              </w:rPr>
            </w:pPr>
          </w:p>
        </w:tc>
      </w:tr>
    </w:tbl>
    <w:p w:rsidR="0084169E" w:rsidRDefault="0084169E" w:rsidP="0084169E">
      <w:pPr>
        <w:rPr>
          <w:spacing w:val="-2"/>
        </w:rPr>
      </w:pPr>
    </w:p>
    <w:p w:rsidR="0084169E" w:rsidRDefault="0084169E" w:rsidP="0084169E">
      <w:pPr>
        <w:rPr>
          <w:spacing w:val="-2"/>
        </w:rPr>
      </w:pPr>
    </w:p>
    <w:p w:rsidR="0084169E" w:rsidRDefault="0084169E" w:rsidP="0084169E">
      <w:pPr>
        <w:rPr>
          <w:spacing w:val="-2"/>
        </w:rPr>
      </w:pPr>
    </w:p>
    <w:p w:rsidR="00C703DB" w:rsidRDefault="00C703DB" w:rsidP="0084169E">
      <w:pPr>
        <w:rPr>
          <w:spacing w:val="-2"/>
        </w:rPr>
      </w:pPr>
    </w:p>
    <w:p w:rsidR="00C703DB" w:rsidRDefault="00C703DB" w:rsidP="0084169E">
      <w:pPr>
        <w:rPr>
          <w:spacing w:val="-2"/>
        </w:rPr>
      </w:pPr>
    </w:p>
    <w:p w:rsidR="00C703DB" w:rsidRDefault="00C703DB" w:rsidP="0084169E">
      <w:pPr>
        <w:rPr>
          <w:spacing w:val="-2"/>
        </w:rPr>
      </w:pPr>
    </w:p>
    <w:p w:rsidR="00C703DB" w:rsidRDefault="00C703DB" w:rsidP="0084169E">
      <w:pPr>
        <w:rPr>
          <w:spacing w:val="-2"/>
        </w:rPr>
      </w:pPr>
    </w:p>
    <w:p w:rsidR="00C703DB" w:rsidRDefault="00C703DB" w:rsidP="0084169E">
      <w:pPr>
        <w:rPr>
          <w:spacing w:val="-2"/>
        </w:rPr>
      </w:pPr>
    </w:p>
    <w:p w:rsidR="00C703DB" w:rsidRDefault="00C703DB" w:rsidP="0084169E">
      <w:pPr>
        <w:rPr>
          <w:spacing w:val="-2"/>
        </w:rPr>
      </w:pPr>
    </w:p>
    <w:p w:rsidR="00C703DB" w:rsidRDefault="00C703DB" w:rsidP="0084169E">
      <w:pPr>
        <w:rPr>
          <w:spacing w:val="-2"/>
        </w:rPr>
      </w:pPr>
    </w:p>
    <w:p w:rsidR="0084169E" w:rsidRDefault="0084169E" w:rsidP="0084169E">
      <w:pPr>
        <w:pStyle w:val="Header1"/>
      </w:pPr>
      <w:bookmarkStart w:id="46" w:name="_Toc264280774"/>
      <w:r>
        <w:t>Section IV. Application Forms</w:t>
      </w:r>
      <w:bookmarkEnd w:id="46"/>
    </w:p>
    <w:p w:rsidR="0084169E" w:rsidRDefault="0084169E" w:rsidP="0084169E">
      <w:pPr>
        <w:spacing w:before="120"/>
        <w:jc w:val="center"/>
        <w:rPr>
          <w:b/>
          <w:spacing w:val="6"/>
          <w:sz w:val="32"/>
          <w:szCs w:val="32"/>
        </w:rPr>
      </w:pPr>
      <w:r w:rsidRPr="005A34FC">
        <w:rPr>
          <w:b/>
          <w:spacing w:val="6"/>
          <w:sz w:val="32"/>
          <w:szCs w:val="32"/>
        </w:rPr>
        <w:t>Table of Forms</w:t>
      </w:r>
    </w:p>
    <w:p w:rsidR="0084169E" w:rsidRPr="005A34FC" w:rsidRDefault="0084169E" w:rsidP="0084169E">
      <w:pPr>
        <w:spacing w:before="120"/>
        <w:jc w:val="center"/>
        <w:rPr>
          <w:b/>
          <w:spacing w:val="6"/>
          <w:sz w:val="32"/>
          <w:szCs w:val="32"/>
        </w:rPr>
      </w:pPr>
    </w:p>
    <w:p w:rsidR="005426AD" w:rsidRPr="00E52545" w:rsidRDefault="00E37511">
      <w:pPr>
        <w:pStyle w:val="TOC1"/>
        <w:rPr>
          <w:rFonts w:ascii="Calibri" w:hAnsi="Calibri"/>
          <w:b w:val="0"/>
          <w:sz w:val="22"/>
          <w:szCs w:val="22"/>
          <w:lang w:val="en-ZA" w:eastAsia="en-ZA"/>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342639368" w:history="1">
        <w:r w:rsidR="005426AD" w:rsidRPr="005426AD">
          <w:rPr>
            <w:rStyle w:val="Hyperlink"/>
            <w:b w:val="0"/>
          </w:rPr>
          <w:t>Application Submission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_Toc342639368 \h </w:instrText>
        </w:r>
        <w:r w:rsidR="005426AD" w:rsidRPr="005426AD">
          <w:rPr>
            <w:b w:val="0"/>
            <w:webHidden/>
          </w:rPr>
        </w:r>
        <w:r w:rsidR="005426AD" w:rsidRPr="005426AD">
          <w:rPr>
            <w:b w:val="0"/>
            <w:webHidden/>
          </w:rPr>
          <w:fldChar w:fldCharType="separate"/>
        </w:r>
        <w:r w:rsidR="00893A72">
          <w:rPr>
            <w:b w:val="0"/>
            <w:webHidden/>
          </w:rPr>
          <w:t>22</w:t>
        </w:r>
        <w:r w:rsidR="005426AD" w:rsidRPr="005426AD">
          <w:rPr>
            <w:b w:val="0"/>
            <w:webHidden/>
          </w:rPr>
          <w:fldChar w:fldCharType="end"/>
        </w:r>
      </w:hyperlink>
    </w:p>
    <w:p w:rsidR="005426AD" w:rsidRPr="00E52545" w:rsidRDefault="00666229">
      <w:pPr>
        <w:pStyle w:val="TOC1"/>
        <w:rPr>
          <w:rFonts w:ascii="Calibri" w:hAnsi="Calibri"/>
          <w:b w:val="0"/>
          <w:sz w:val="22"/>
          <w:szCs w:val="22"/>
          <w:lang w:val="en-ZA" w:eastAsia="en-ZA"/>
        </w:rPr>
      </w:pPr>
      <w:hyperlink w:anchor="_Toc342639369" w:history="1">
        <w:r w:rsidR="005426AD" w:rsidRPr="005426AD">
          <w:rPr>
            <w:rStyle w:val="Hyperlink"/>
            <w:b w:val="0"/>
          </w:rPr>
          <w:t>Applicant Information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_Toc342639369 \h </w:instrText>
        </w:r>
        <w:r w:rsidR="005426AD" w:rsidRPr="005426AD">
          <w:rPr>
            <w:b w:val="0"/>
            <w:webHidden/>
          </w:rPr>
        </w:r>
        <w:r w:rsidR="005426AD" w:rsidRPr="005426AD">
          <w:rPr>
            <w:b w:val="0"/>
            <w:webHidden/>
          </w:rPr>
          <w:fldChar w:fldCharType="separate"/>
        </w:r>
        <w:r w:rsidR="00893A72">
          <w:rPr>
            <w:b w:val="0"/>
            <w:webHidden/>
          </w:rPr>
          <w:t>24</w:t>
        </w:r>
        <w:r w:rsidR="005426AD" w:rsidRPr="005426AD">
          <w:rPr>
            <w:b w:val="0"/>
            <w:webHidden/>
          </w:rPr>
          <w:fldChar w:fldCharType="end"/>
        </w:r>
      </w:hyperlink>
    </w:p>
    <w:p w:rsidR="005426AD" w:rsidRPr="00E52545" w:rsidRDefault="00666229">
      <w:pPr>
        <w:pStyle w:val="TOC1"/>
        <w:rPr>
          <w:rFonts w:ascii="Calibri" w:hAnsi="Calibri"/>
          <w:b w:val="0"/>
          <w:sz w:val="22"/>
          <w:szCs w:val="22"/>
          <w:lang w:val="en-ZA" w:eastAsia="en-ZA"/>
        </w:rPr>
      </w:pPr>
      <w:hyperlink w:anchor="_Toc342639370" w:history="1">
        <w:r w:rsidR="005426AD" w:rsidRPr="005426AD">
          <w:rPr>
            <w:rStyle w:val="Hyperlink"/>
            <w:b w:val="0"/>
          </w:rPr>
          <w:t>Experience in implementing similar contracts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_Toc342639370 \h </w:instrText>
        </w:r>
        <w:r w:rsidR="005426AD" w:rsidRPr="005426AD">
          <w:rPr>
            <w:b w:val="0"/>
            <w:webHidden/>
          </w:rPr>
        </w:r>
        <w:r w:rsidR="005426AD" w:rsidRPr="005426AD">
          <w:rPr>
            <w:b w:val="0"/>
            <w:webHidden/>
          </w:rPr>
          <w:fldChar w:fldCharType="separate"/>
        </w:r>
        <w:r w:rsidR="00893A72">
          <w:rPr>
            <w:b w:val="0"/>
            <w:webHidden/>
          </w:rPr>
          <w:t>26</w:t>
        </w:r>
        <w:r w:rsidR="005426AD" w:rsidRPr="005426AD">
          <w:rPr>
            <w:b w:val="0"/>
            <w:webHidden/>
          </w:rPr>
          <w:fldChar w:fldCharType="end"/>
        </w:r>
      </w:hyperlink>
    </w:p>
    <w:p w:rsidR="005426AD" w:rsidRPr="00E52545" w:rsidRDefault="00666229">
      <w:pPr>
        <w:pStyle w:val="TOC1"/>
        <w:rPr>
          <w:rFonts w:ascii="Calibri" w:hAnsi="Calibri"/>
          <w:b w:val="0"/>
          <w:sz w:val="22"/>
          <w:szCs w:val="22"/>
          <w:lang w:val="en-ZA" w:eastAsia="en-ZA"/>
        </w:rPr>
      </w:pPr>
      <w:hyperlink w:anchor="_Toc342639372" w:history="1">
        <w:r w:rsidR="005426AD" w:rsidRPr="005426AD">
          <w:rPr>
            <w:rStyle w:val="Hyperlink"/>
            <w:b w:val="0"/>
          </w:rPr>
          <w:t>Financial Situation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_Toc342639372 \h </w:instrText>
        </w:r>
        <w:r w:rsidR="005426AD" w:rsidRPr="005426AD">
          <w:rPr>
            <w:b w:val="0"/>
            <w:webHidden/>
          </w:rPr>
        </w:r>
        <w:r w:rsidR="005426AD" w:rsidRPr="005426AD">
          <w:rPr>
            <w:b w:val="0"/>
            <w:webHidden/>
          </w:rPr>
          <w:fldChar w:fldCharType="separate"/>
        </w:r>
        <w:r w:rsidR="00893A72">
          <w:rPr>
            <w:b w:val="0"/>
            <w:webHidden/>
          </w:rPr>
          <w:t>28</w:t>
        </w:r>
        <w:r w:rsidR="005426AD" w:rsidRPr="005426AD">
          <w:rPr>
            <w:b w:val="0"/>
            <w:webHidden/>
          </w:rPr>
          <w:fldChar w:fldCharType="end"/>
        </w:r>
      </w:hyperlink>
      <w:r w:rsidR="003D690F">
        <w:rPr>
          <w:b w:val="0"/>
        </w:rPr>
        <w:t>3</w:t>
      </w:r>
    </w:p>
    <w:p w:rsidR="005426AD" w:rsidRPr="00E52545" w:rsidRDefault="00666229">
      <w:pPr>
        <w:pStyle w:val="TOC1"/>
        <w:rPr>
          <w:rFonts w:ascii="Calibri" w:hAnsi="Calibri"/>
          <w:b w:val="0"/>
          <w:sz w:val="22"/>
          <w:szCs w:val="22"/>
          <w:lang w:val="en-ZA" w:eastAsia="en-ZA"/>
        </w:rPr>
      </w:pPr>
      <w:hyperlink w:anchor="_Toc342639374" w:history="1">
        <w:r w:rsidR="005426AD" w:rsidRPr="005426AD">
          <w:rPr>
            <w:rStyle w:val="Hyperlink"/>
            <w:b w:val="0"/>
          </w:rPr>
          <w:t>Personnel Resources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_Toc342639374 \h </w:instrText>
        </w:r>
        <w:r w:rsidR="005426AD" w:rsidRPr="005426AD">
          <w:rPr>
            <w:b w:val="0"/>
            <w:webHidden/>
          </w:rPr>
        </w:r>
        <w:r w:rsidR="005426AD" w:rsidRPr="005426AD">
          <w:rPr>
            <w:b w:val="0"/>
            <w:webHidden/>
          </w:rPr>
          <w:fldChar w:fldCharType="separate"/>
        </w:r>
        <w:r w:rsidR="00893A72">
          <w:rPr>
            <w:b w:val="0"/>
            <w:webHidden/>
          </w:rPr>
          <w:t>30</w:t>
        </w:r>
        <w:r w:rsidR="005426AD" w:rsidRPr="005426AD">
          <w:rPr>
            <w:b w:val="0"/>
            <w:webHidden/>
          </w:rPr>
          <w:fldChar w:fldCharType="end"/>
        </w:r>
      </w:hyperlink>
      <w:r w:rsidR="003D690F">
        <w:rPr>
          <w:b w:val="0"/>
        </w:rPr>
        <w:t>7</w:t>
      </w:r>
    </w:p>
    <w:p w:rsidR="0084169E" w:rsidRDefault="00E37511" w:rsidP="0084169E">
      <w:pPr>
        <w:spacing w:after="120" w:line="504" w:lineRule="atLeast"/>
        <w:rPr>
          <w:spacing w:val="-4"/>
        </w:rPr>
      </w:pPr>
      <w:r w:rsidRPr="00781CE2">
        <w:rPr>
          <w:spacing w:val="-4"/>
        </w:rPr>
        <w:fldChar w:fldCharType="end"/>
      </w:r>
    </w:p>
    <w:p w:rsidR="0084169E" w:rsidRDefault="0084169E" w:rsidP="0084169E">
      <w:pPr>
        <w:pStyle w:val="Style16"/>
        <w:tabs>
          <w:tab w:val="left" w:leader="dot" w:pos="8748"/>
        </w:tabs>
        <w:spacing w:after="360"/>
      </w:pPr>
    </w:p>
    <w:p w:rsidR="00466AA7" w:rsidRDefault="00466AA7" w:rsidP="0084169E">
      <w:pPr>
        <w:pStyle w:val="Section4heading"/>
      </w:pPr>
      <w:bookmarkStart w:id="47" w:name="_Toc342639368"/>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84169E" w:rsidRDefault="0084169E" w:rsidP="0084169E">
      <w:pPr>
        <w:pStyle w:val="Section4heading"/>
      </w:pPr>
      <w:r>
        <w:t>Application Submission Form</w:t>
      </w:r>
      <w:bookmarkEnd w:id="47"/>
    </w:p>
    <w:p w:rsidR="0084169E" w:rsidRPr="00D5032A" w:rsidRDefault="0084169E" w:rsidP="0084169E">
      <w:pPr>
        <w:spacing w:before="360"/>
        <w:ind w:left="4392" w:firstLine="1584"/>
        <w:jc w:val="right"/>
        <w:rPr>
          <w:bCs/>
          <w:i/>
          <w:iCs/>
        </w:rPr>
      </w:pPr>
      <w:r w:rsidRPr="00D5032A">
        <w:rPr>
          <w:bCs/>
        </w:rPr>
        <w:t xml:space="preserve">Date: </w:t>
      </w:r>
      <w:r w:rsidRPr="00D5032A">
        <w:rPr>
          <w:bCs/>
          <w:i/>
          <w:iCs/>
        </w:rPr>
        <w:t xml:space="preserve">[insert day, month, year] </w:t>
      </w:r>
      <w:r w:rsidRPr="00D5032A">
        <w:rPr>
          <w:bCs/>
          <w:i/>
          <w:iCs/>
        </w:rPr>
        <w:br/>
      </w:r>
      <w:r>
        <w:rPr>
          <w:bCs/>
        </w:rPr>
        <w:t xml:space="preserve">Contract </w:t>
      </w:r>
      <w:r w:rsidRPr="00D5032A">
        <w:rPr>
          <w:bCs/>
        </w:rPr>
        <w:t xml:space="preserve">No. and title: </w:t>
      </w:r>
      <w:r w:rsidR="00C87A5D" w:rsidRPr="00C87A5D">
        <w:rPr>
          <w:b/>
          <w:bCs/>
          <w:i/>
          <w:iCs/>
        </w:rPr>
        <w:t>SADC/FWC/</w:t>
      </w:r>
      <w:r w:rsidR="000C655C">
        <w:rPr>
          <w:b/>
          <w:bCs/>
          <w:i/>
          <w:iCs/>
        </w:rPr>
        <w:t>STATIONERY</w:t>
      </w:r>
      <w:r w:rsidR="00C87A5D" w:rsidRPr="00C87A5D">
        <w:rPr>
          <w:b/>
          <w:bCs/>
          <w:i/>
          <w:iCs/>
        </w:rPr>
        <w:t>/01/201</w:t>
      </w:r>
      <w:r w:rsidR="00650977">
        <w:rPr>
          <w:b/>
          <w:bCs/>
          <w:i/>
          <w:iCs/>
        </w:rPr>
        <w:t>8</w:t>
      </w:r>
      <w:r w:rsidR="00597064" w:rsidRPr="00597064">
        <w:rPr>
          <w:b/>
          <w:bCs/>
          <w:i/>
          <w:iCs/>
        </w:rPr>
        <w:t xml:space="preserve">- </w:t>
      </w:r>
      <w:r w:rsidR="00C87A5D" w:rsidRPr="00C87A5D">
        <w:rPr>
          <w:b/>
          <w:bCs/>
          <w:i/>
          <w:iCs/>
        </w:rPr>
        <w:t xml:space="preserve">Single Framework Contract for the Supply of Various </w:t>
      </w:r>
      <w:r w:rsidR="000C655C">
        <w:rPr>
          <w:b/>
          <w:bCs/>
          <w:i/>
          <w:iCs/>
        </w:rPr>
        <w:t>Stationery</w:t>
      </w:r>
      <w:r w:rsidR="00C87A5D" w:rsidRPr="00C87A5D">
        <w:rPr>
          <w:b/>
          <w:bCs/>
          <w:i/>
          <w:iCs/>
        </w:rPr>
        <w:t xml:space="preserve"> Items to the SADC Secretariat</w:t>
      </w:r>
    </w:p>
    <w:p w:rsidR="0084169E" w:rsidRPr="00D5032A" w:rsidRDefault="0084169E" w:rsidP="0084169E">
      <w:pPr>
        <w:rPr>
          <w:b/>
          <w:bCs/>
        </w:rPr>
      </w:pPr>
    </w:p>
    <w:p w:rsidR="0084169E" w:rsidRPr="00D5032A" w:rsidRDefault="0084169E" w:rsidP="0084169E">
      <w:pPr>
        <w:pStyle w:val="Style11"/>
        <w:spacing w:line="240" w:lineRule="auto"/>
        <w:rPr>
          <w:bCs/>
          <w:i/>
          <w:iCs/>
        </w:rPr>
      </w:pPr>
      <w:r w:rsidRPr="00D5032A">
        <w:rPr>
          <w:bCs/>
        </w:rPr>
        <w:t xml:space="preserve">To: </w:t>
      </w:r>
      <w:smartTag w:uri="urn:schemas-microsoft-com:office:smarttags" w:element="place">
        <w:r w:rsidRPr="00F96878">
          <w:rPr>
            <w:b/>
            <w:bCs/>
            <w:iCs/>
          </w:rPr>
          <w:t>Southern Africa</w:t>
        </w:r>
      </w:smartTag>
      <w:r w:rsidRPr="00F96878">
        <w:rPr>
          <w:b/>
          <w:bCs/>
          <w:iCs/>
        </w:rPr>
        <w:t xml:space="preserve"> Development Community Secretariat</w:t>
      </w:r>
      <w:r>
        <w:rPr>
          <w:bCs/>
          <w:i/>
          <w:iCs/>
          <w:u w:val="single"/>
        </w:rPr>
        <w:t xml:space="preserve"> </w:t>
      </w:r>
    </w:p>
    <w:p w:rsidR="0084169E" w:rsidRPr="00D5032A" w:rsidRDefault="0084169E" w:rsidP="0084169E">
      <w:pPr>
        <w:rPr>
          <w:bCs/>
        </w:rPr>
      </w:pPr>
    </w:p>
    <w:p w:rsidR="0084169E" w:rsidRDefault="0084169E" w:rsidP="0084169E">
      <w:pPr>
        <w:numPr>
          <w:ilvl w:val="0"/>
          <w:numId w:val="13"/>
        </w:numPr>
        <w:tabs>
          <w:tab w:val="left" w:pos="360"/>
        </w:tabs>
        <w:spacing w:before="240"/>
        <w:ind w:left="426" w:hanging="426"/>
        <w:jc w:val="both"/>
        <w:rPr>
          <w:b/>
        </w:rPr>
      </w:pPr>
      <w:r>
        <w:rPr>
          <w:b/>
        </w:rPr>
        <w:t>SUBMITTED by [</w:t>
      </w:r>
      <w:r w:rsidR="00AD4E47">
        <w:rPr>
          <w:b/>
        </w:rPr>
        <w:t>i.e.</w:t>
      </w:r>
      <w:r>
        <w:rPr>
          <w:b/>
        </w:rPr>
        <w:t>, the identity of the Applicant]</w:t>
      </w:r>
    </w:p>
    <w:p w:rsidR="0084169E" w:rsidRDefault="0084169E" w:rsidP="0084169E">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84169E" w:rsidTr="0032041A">
        <w:trPr>
          <w:cantSplit/>
        </w:trPr>
        <w:tc>
          <w:tcPr>
            <w:tcW w:w="1242" w:type="dxa"/>
            <w:tcBorders>
              <w:top w:val="nil"/>
              <w:left w:val="nil"/>
            </w:tcBorders>
          </w:tcPr>
          <w:p w:rsidR="0084169E" w:rsidRPr="00FC5493" w:rsidRDefault="0084169E" w:rsidP="0032041A">
            <w:pPr>
              <w:spacing w:after="120"/>
              <w:jc w:val="both"/>
              <w:rPr>
                <w:b/>
                <w:sz w:val="22"/>
                <w:szCs w:val="22"/>
              </w:rPr>
            </w:pPr>
          </w:p>
        </w:tc>
        <w:tc>
          <w:tcPr>
            <w:tcW w:w="6804" w:type="dxa"/>
            <w:shd w:val="pct5" w:color="auto" w:fill="FFFFFF"/>
          </w:tcPr>
          <w:p w:rsidR="0084169E" w:rsidRPr="00FC5493" w:rsidRDefault="0084169E" w:rsidP="0032041A">
            <w:pPr>
              <w:spacing w:after="120"/>
              <w:jc w:val="both"/>
              <w:rPr>
                <w:b/>
                <w:sz w:val="22"/>
                <w:szCs w:val="22"/>
              </w:rPr>
            </w:pPr>
            <w:r w:rsidRPr="00FC5493">
              <w:rPr>
                <w:b/>
                <w:sz w:val="22"/>
                <w:szCs w:val="22"/>
              </w:rPr>
              <w:t>Name(s) of legal entity or entities making this application</w:t>
            </w:r>
          </w:p>
        </w:tc>
        <w:tc>
          <w:tcPr>
            <w:tcW w:w="1843" w:type="dxa"/>
            <w:shd w:val="pct5" w:color="auto" w:fill="FFFFFF"/>
          </w:tcPr>
          <w:p w:rsidR="0084169E" w:rsidRPr="00FC5493" w:rsidRDefault="0084169E" w:rsidP="0032041A">
            <w:pPr>
              <w:spacing w:after="120"/>
              <w:jc w:val="both"/>
              <w:rPr>
                <w:b/>
                <w:sz w:val="22"/>
                <w:szCs w:val="22"/>
              </w:rPr>
            </w:pPr>
            <w:r w:rsidRPr="00FC5493">
              <w:rPr>
                <w:b/>
                <w:sz w:val="22"/>
                <w:szCs w:val="22"/>
              </w:rPr>
              <w:t>Nationality</w:t>
            </w:r>
            <w:r w:rsidRPr="00FC5493">
              <w:rPr>
                <w:b/>
                <w:sz w:val="22"/>
                <w:szCs w:val="22"/>
                <w:vertAlign w:val="superscript"/>
              </w:rPr>
              <w:sym w:font="Symbol" w:char="F02B"/>
            </w:r>
          </w:p>
        </w:tc>
      </w:tr>
      <w:tr w:rsidR="0084169E" w:rsidTr="0032041A">
        <w:trPr>
          <w:cantSplit/>
        </w:trPr>
        <w:tc>
          <w:tcPr>
            <w:tcW w:w="1242" w:type="dxa"/>
          </w:tcPr>
          <w:p w:rsidR="0084169E" w:rsidRPr="00FC5493" w:rsidRDefault="0084169E" w:rsidP="0032041A">
            <w:pPr>
              <w:spacing w:after="120"/>
              <w:jc w:val="both"/>
              <w:rPr>
                <w:b/>
                <w:sz w:val="22"/>
                <w:szCs w:val="22"/>
              </w:rPr>
            </w:pPr>
            <w:r w:rsidRPr="00FC5493">
              <w:rPr>
                <w:b/>
                <w:sz w:val="22"/>
                <w:szCs w:val="22"/>
              </w:rPr>
              <w:t>Partner in charge *</w:t>
            </w:r>
          </w:p>
        </w:tc>
        <w:tc>
          <w:tcPr>
            <w:tcW w:w="6804" w:type="dxa"/>
          </w:tcPr>
          <w:p w:rsidR="0084169E" w:rsidRPr="00FC5493" w:rsidRDefault="0084169E" w:rsidP="0032041A">
            <w:pPr>
              <w:spacing w:after="120"/>
              <w:jc w:val="both"/>
              <w:rPr>
                <w:b/>
                <w:sz w:val="22"/>
                <w:szCs w:val="22"/>
              </w:rPr>
            </w:pPr>
          </w:p>
        </w:tc>
        <w:tc>
          <w:tcPr>
            <w:tcW w:w="1843" w:type="dxa"/>
          </w:tcPr>
          <w:p w:rsidR="0084169E" w:rsidRPr="00FC5493" w:rsidRDefault="0084169E" w:rsidP="0032041A">
            <w:pPr>
              <w:spacing w:after="120"/>
              <w:jc w:val="both"/>
              <w:rPr>
                <w:b/>
                <w:sz w:val="22"/>
                <w:szCs w:val="22"/>
              </w:rPr>
            </w:pPr>
          </w:p>
        </w:tc>
      </w:tr>
      <w:tr w:rsidR="0084169E" w:rsidTr="0032041A">
        <w:trPr>
          <w:cantSplit/>
        </w:trPr>
        <w:tc>
          <w:tcPr>
            <w:tcW w:w="1242" w:type="dxa"/>
          </w:tcPr>
          <w:p w:rsidR="0084169E" w:rsidRPr="00FC5493" w:rsidRDefault="0084169E" w:rsidP="0032041A">
            <w:pPr>
              <w:spacing w:after="120"/>
              <w:jc w:val="both"/>
              <w:rPr>
                <w:b/>
                <w:sz w:val="22"/>
                <w:szCs w:val="22"/>
              </w:rPr>
            </w:pPr>
            <w:r w:rsidRPr="00FC5493">
              <w:rPr>
                <w:b/>
                <w:sz w:val="22"/>
                <w:szCs w:val="22"/>
              </w:rPr>
              <w:t>Partner 2*</w:t>
            </w:r>
          </w:p>
        </w:tc>
        <w:tc>
          <w:tcPr>
            <w:tcW w:w="6804" w:type="dxa"/>
          </w:tcPr>
          <w:p w:rsidR="0084169E" w:rsidRPr="00FC5493" w:rsidRDefault="0084169E" w:rsidP="0032041A">
            <w:pPr>
              <w:spacing w:after="120"/>
              <w:jc w:val="both"/>
              <w:rPr>
                <w:b/>
                <w:sz w:val="22"/>
                <w:szCs w:val="22"/>
              </w:rPr>
            </w:pPr>
          </w:p>
        </w:tc>
        <w:tc>
          <w:tcPr>
            <w:tcW w:w="1843" w:type="dxa"/>
          </w:tcPr>
          <w:p w:rsidR="0084169E" w:rsidRPr="00FC5493" w:rsidRDefault="0084169E" w:rsidP="0032041A">
            <w:pPr>
              <w:spacing w:after="120"/>
              <w:jc w:val="both"/>
              <w:rPr>
                <w:b/>
                <w:sz w:val="22"/>
                <w:szCs w:val="22"/>
              </w:rPr>
            </w:pPr>
          </w:p>
        </w:tc>
      </w:tr>
      <w:tr w:rsidR="0084169E" w:rsidTr="0032041A">
        <w:trPr>
          <w:cantSplit/>
        </w:trPr>
        <w:tc>
          <w:tcPr>
            <w:tcW w:w="1242" w:type="dxa"/>
          </w:tcPr>
          <w:p w:rsidR="0084169E" w:rsidRPr="00FC5493" w:rsidRDefault="0084169E" w:rsidP="0032041A">
            <w:pPr>
              <w:spacing w:after="120"/>
              <w:jc w:val="both"/>
              <w:rPr>
                <w:b/>
                <w:sz w:val="22"/>
                <w:szCs w:val="22"/>
              </w:rPr>
            </w:pPr>
            <w:proofErr w:type="spellStart"/>
            <w:r w:rsidRPr="00FC5493">
              <w:rPr>
                <w:b/>
                <w:sz w:val="22"/>
                <w:szCs w:val="22"/>
              </w:rPr>
              <w:t>Etc</w:t>
            </w:r>
            <w:proofErr w:type="spellEnd"/>
            <w:r w:rsidRPr="00FC5493">
              <w:rPr>
                <w:b/>
                <w:sz w:val="22"/>
                <w:szCs w:val="22"/>
              </w:rPr>
              <w:t xml:space="preserve"> … *</w:t>
            </w:r>
          </w:p>
        </w:tc>
        <w:tc>
          <w:tcPr>
            <w:tcW w:w="6804" w:type="dxa"/>
          </w:tcPr>
          <w:p w:rsidR="0084169E" w:rsidRPr="00FC5493" w:rsidRDefault="0084169E" w:rsidP="0032041A">
            <w:pPr>
              <w:spacing w:after="120"/>
              <w:jc w:val="both"/>
              <w:rPr>
                <w:b/>
                <w:sz w:val="22"/>
                <w:szCs w:val="22"/>
              </w:rPr>
            </w:pPr>
          </w:p>
        </w:tc>
        <w:tc>
          <w:tcPr>
            <w:tcW w:w="1843" w:type="dxa"/>
          </w:tcPr>
          <w:p w:rsidR="0084169E" w:rsidRPr="00FC5493" w:rsidRDefault="0084169E" w:rsidP="0032041A">
            <w:pPr>
              <w:spacing w:after="120"/>
              <w:jc w:val="both"/>
              <w:rPr>
                <w:b/>
                <w:sz w:val="22"/>
                <w:szCs w:val="22"/>
              </w:rPr>
            </w:pPr>
          </w:p>
        </w:tc>
      </w:tr>
    </w:tbl>
    <w:p w:rsidR="0084169E" w:rsidRDefault="0084169E" w:rsidP="0084169E">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rsidR="0084169E" w:rsidRDefault="0084169E" w:rsidP="0084169E">
      <w:pPr>
        <w:spacing w:after="120"/>
        <w:rPr>
          <w:b/>
        </w:rPr>
      </w:pPr>
      <w:r>
        <w:rPr>
          <w:vertAlign w:val="superscript"/>
        </w:rPr>
        <w:sym w:font="Symbol" w:char="F02B"/>
      </w:r>
      <w:r>
        <w:rPr>
          <w:sz w:val="16"/>
        </w:rPr>
        <w:t>Country in which the legal entity is registered</w:t>
      </w:r>
    </w:p>
    <w:p w:rsidR="0084169E" w:rsidRDefault="0084169E" w:rsidP="0084169E">
      <w:pPr>
        <w:tabs>
          <w:tab w:val="left" w:pos="360"/>
        </w:tabs>
        <w:spacing w:before="240"/>
        <w:jc w:val="both"/>
        <w:rPr>
          <w:b/>
        </w:rPr>
      </w:pPr>
      <w:r>
        <w:rPr>
          <w:b/>
        </w:rPr>
        <w:t>2</w:t>
      </w:r>
      <w:r>
        <w:rPr>
          <w:b/>
        </w:rPr>
        <w:tab/>
        <w:t>CONTACT PERSON (for this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8222"/>
      </w:tblGrid>
      <w:tr w:rsidR="0084169E" w:rsidTr="00133A47">
        <w:tc>
          <w:tcPr>
            <w:tcW w:w="1701" w:type="dxa"/>
            <w:shd w:val="pct5" w:color="auto" w:fill="FFFFFF"/>
          </w:tcPr>
          <w:p w:rsidR="0084169E" w:rsidRPr="00FC5493" w:rsidRDefault="0084169E" w:rsidP="0032041A">
            <w:pPr>
              <w:spacing w:after="120"/>
              <w:rPr>
                <w:b/>
                <w:sz w:val="22"/>
                <w:szCs w:val="22"/>
              </w:rPr>
            </w:pPr>
            <w:r w:rsidRPr="00FC5493">
              <w:rPr>
                <w:b/>
                <w:sz w:val="22"/>
                <w:szCs w:val="22"/>
              </w:rPr>
              <w:t>Name</w:t>
            </w:r>
          </w:p>
        </w:tc>
        <w:tc>
          <w:tcPr>
            <w:tcW w:w="8222" w:type="dxa"/>
          </w:tcPr>
          <w:p w:rsidR="0084169E" w:rsidRPr="00FC5493" w:rsidRDefault="0084169E" w:rsidP="0032041A">
            <w:pPr>
              <w:spacing w:after="120"/>
              <w:rPr>
                <w:sz w:val="22"/>
                <w:szCs w:val="22"/>
              </w:rPr>
            </w:pPr>
          </w:p>
        </w:tc>
      </w:tr>
      <w:tr w:rsidR="0084169E" w:rsidTr="00133A47">
        <w:tc>
          <w:tcPr>
            <w:tcW w:w="1701" w:type="dxa"/>
            <w:shd w:val="pct5" w:color="auto" w:fill="FFFFFF"/>
          </w:tcPr>
          <w:p w:rsidR="0084169E" w:rsidRPr="00FC5493" w:rsidRDefault="0084169E" w:rsidP="0032041A">
            <w:pPr>
              <w:spacing w:after="120"/>
              <w:rPr>
                <w:b/>
                <w:sz w:val="22"/>
                <w:szCs w:val="22"/>
              </w:rPr>
            </w:pPr>
            <w:proofErr w:type="spellStart"/>
            <w:r w:rsidRPr="00FC5493">
              <w:rPr>
                <w:b/>
                <w:sz w:val="22"/>
                <w:szCs w:val="22"/>
              </w:rPr>
              <w:t>Organisation</w:t>
            </w:r>
            <w:proofErr w:type="spellEnd"/>
          </w:p>
        </w:tc>
        <w:tc>
          <w:tcPr>
            <w:tcW w:w="8222" w:type="dxa"/>
          </w:tcPr>
          <w:p w:rsidR="0084169E" w:rsidRPr="00FC5493" w:rsidRDefault="0084169E" w:rsidP="0032041A">
            <w:pPr>
              <w:spacing w:after="120"/>
              <w:rPr>
                <w:sz w:val="22"/>
                <w:szCs w:val="22"/>
              </w:rPr>
            </w:pPr>
          </w:p>
        </w:tc>
      </w:tr>
      <w:tr w:rsidR="0084169E" w:rsidTr="00133A47">
        <w:tc>
          <w:tcPr>
            <w:tcW w:w="1701" w:type="dxa"/>
            <w:shd w:val="pct5" w:color="auto" w:fill="FFFFFF"/>
          </w:tcPr>
          <w:p w:rsidR="0084169E" w:rsidRPr="00FC5493" w:rsidRDefault="0084169E" w:rsidP="0032041A">
            <w:pPr>
              <w:spacing w:after="120"/>
              <w:rPr>
                <w:b/>
                <w:sz w:val="22"/>
                <w:szCs w:val="22"/>
              </w:rPr>
            </w:pPr>
            <w:r w:rsidRPr="00FC5493">
              <w:rPr>
                <w:b/>
                <w:sz w:val="22"/>
                <w:szCs w:val="22"/>
              </w:rPr>
              <w:t>Address</w:t>
            </w:r>
          </w:p>
        </w:tc>
        <w:tc>
          <w:tcPr>
            <w:tcW w:w="8222" w:type="dxa"/>
          </w:tcPr>
          <w:p w:rsidR="0084169E" w:rsidRPr="00FC5493" w:rsidRDefault="0084169E" w:rsidP="0032041A">
            <w:pPr>
              <w:spacing w:after="120"/>
              <w:rPr>
                <w:sz w:val="22"/>
                <w:szCs w:val="22"/>
              </w:rPr>
            </w:pPr>
          </w:p>
        </w:tc>
      </w:tr>
      <w:tr w:rsidR="0084169E" w:rsidTr="00133A47">
        <w:tc>
          <w:tcPr>
            <w:tcW w:w="1701" w:type="dxa"/>
            <w:shd w:val="pct5" w:color="auto" w:fill="FFFFFF"/>
          </w:tcPr>
          <w:p w:rsidR="0084169E" w:rsidRPr="00FC5493" w:rsidRDefault="0084169E" w:rsidP="0032041A">
            <w:pPr>
              <w:spacing w:after="120"/>
              <w:rPr>
                <w:b/>
                <w:sz w:val="22"/>
                <w:szCs w:val="22"/>
              </w:rPr>
            </w:pPr>
            <w:r w:rsidRPr="00FC5493">
              <w:rPr>
                <w:b/>
                <w:sz w:val="22"/>
                <w:szCs w:val="22"/>
              </w:rPr>
              <w:t>Telephone</w:t>
            </w:r>
          </w:p>
        </w:tc>
        <w:tc>
          <w:tcPr>
            <w:tcW w:w="8222" w:type="dxa"/>
          </w:tcPr>
          <w:p w:rsidR="0084169E" w:rsidRPr="00FC5493" w:rsidRDefault="0084169E" w:rsidP="0032041A">
            <w:pPr>
              <w:spacing w:after="120"/>
              <w:rPr>
                <w:sz w:val="22"/>
                <w:szCs w:val="22"/>
              </w:rPr>
            </w:pPr>
          </w:p>
        </w:tc>
      </w:tr>
      <w:tr w:rsidR="0084169E" w:rsidTr="00133A47">
        <w:tc>
          <w:tcPr>
            <w:tcW w:w="1701" w:type="dxa"/>
            <w:shd w:val="pct5" w:color="auto" w:fill="FFFFFF"/>
          </w:tcPr>
          <w:p w:rsidR="0084169E" w:rsidRPr="00FC5493" w:rsidRDefault="0084169E" w:rsidP="0032041A">
            <w:pPr>
              <w:spacing w:after="120"/>
              <w:rPr>
                <w:b/>
                <w:sz w:val="22"/>
                <w:szCs w:val="22"/>
              </w:rPr>
            </w:pPr>
            <w:r w:rsidRPr="00FC5493">
              <w:rPr>
                <w:b/>
                <w:sz w:val="22"/>
                <w:szCs w:val="22"/>
              </w:rPr>
              <w:t>Fax</w:t>
            </w:r>
          </w:p>
        </w:tc>
        <w:tc>
          <w:tcPr>
            <w:tcW w:w="8222" w:type="dxa"/>
          </w:tcPr>
          <w:p w:rsidR="0084169E" w:rsidRPr="00FC5493" w:rsidRDefault="0084169E" w:rsidP="0032041A">
            <w:pPr>
              <w:spacing w:after="120"/>
              <w:rPr>
                <w:sz w:val="22"/>
                <w:szCs w:val="22"/>
              </w:rPr>
            </w:pPr>
          </w:p>
        </w:tc>
      </w:tr>
      <w:tr w:rsidR="0084169E" w:rsidTr="00133A47">
        <w:tc>
          <w:tcPr>
            <w:tcW w:w="1701" w:type="dxa"/>
            <w:shd w:val="pct5" w:color="auto" w:fill="FFFFFF"/>
          </w:tcPr>
          <w:p w:rsidR="0084169E" w:rsidRPr="00FC5493" w:rsidRDefault="0084169E" w:rsidP="0032041A">
            <w:pPr>
              <w:spacing w:after="120"/>
              <w:rPr>
                <w:b/>
                <w:sz w:val="22"/>
                <w:szCs w:val="22"/>
              </w:rPr>
            </w:pPr>
            <w:r w:rsidRPr="00FC5493">
              <w:rPr>
                <w:b/>
                <w:sz w:val="22"/>
                <w:szCs w:val="22"/>
              </w:rPr>
              <w:t>e-mail</w:t>
            </w:r>
          </w:p>
        </w:tc>
        <w:tc>
          <w:tcPr>
            <w:tcW w:w="8222" w:type="dxa"/>
          </w:tcPr>
          <w:p w:rsidR="0084169E" w:rsidRPr="00FC5493" w:rsidRDefault="0084169E" w:rsidP="0032041A">
            <w:pPr>
              <w:spacing w:after="120"/>
              <w:rPr>
                <w:sz w:val="22"/>
                <w:szCs w:val="22"/>
              </w:rPr>
            </w:pPr>
          </w:p>
        </w:tc>
      </w:tr>
    </w:tbl>
    <w:p w:rsidR="0084169E" w:rsidRDefault="0084169E" w:rsidP="0084169E">
      <w:pPr>
        <w:pStyle w:val="Style11"/>
        <w:spacing w:line="240" w:lineRule="auto"/>
        <w:rPr>
          <w:bCs/>
          <w:spacing w:val="-7"/>
        </w:rPr>
      </w:pPr>
    </w:p>
    <w:p w:rsidR="0084169E" w:rsidRDefault="0084169E" w:rsidP="0084169E">
      <w:pPr>
        <w:tabs>
          <w:tab w:val="left" w:pos="360"/>
        </w:tabs>
        <w:spacing w:before="240"/>
        <w:jc w:val="both"/>
        <w:rPr>
          <w:b/>
        </w:rPr>
      </w:pPr>
      <w:r>
        <w:rPr>
          <w:b/>
        </w:rPr>
        <w:t>3</w:t>
      </w:r>
      <w:r>
        <w:rPr>
          <w:b/>
        </w:rPr>
        <w:tab/>
        <w:t>STATEMENT (for this application)</w:t>
      </w:r>
    </w:p>
    <w:p w:rsidR="0084169E" w:rsidRDefault="0084169E" w:rsidP="0084169E">
      <w:pPr>
        <w:pStyle w:val="Style11"/>
        <w:spacing w:line="240" w:lineRule="auto"/>
        <w:rPr>
          <w:bCs/>
          <w:spacing w:val="-7"/>
        </w:rPr>
      </w:pPr>
    </w:p>
    <w:p w:rsidR="0084169E" w:rsidRPr="00235B68" w:rsidRDefault="0084169E" w:rsidP="0084169E">
      <w:pPr>
        <w:pStyle w:val="Style11"/>
        <w:spacing w:line="240" w:lineRule="auto"/>
        <w:rPr>
          <w:bCs/>
          <w:spacing w:val="-7"/>
        </w:rPr>
      </w:pPr>
      <w:r w:rsidRPr="004A0C32">
        <w:rPr>
          <w:bCs/>
          <w:spacing w:val="-7"/>
        </w:rPr>
        <w:t>We, the undersigned, apply to be prequalified f</w:t>
      </w:r>
      <w:r w:rsidRPr="00235B68">
        <w:rPr>
          <w:bCs/>
          <w:spacing w:val="-7"/>
        </w:rPr>
        <w:t>or the referenced contract and declare that:</w:t>
      </w:r>
    </w:p>
    <w:p w:rsidR="0084169E" w:rsidRPr="00235B68" w:rsidRDefault="0084169E" w:rsidP="0084169E">
      <w:pPr>
        <w:rPr>
          <w:bCs/>
        </w:rPr>
      </w:pPr>
    </w:p>
    <w:p w:rsidR="0084169E" w:rsidRPr="004A0C32" w:rsidRDefault="0084169E" w:rsidP="0084169E">
      <w:pPr>
        <w:spacing w:after="200"/>
        <w:ind w:left="547" w:hanging="547"/>
        <w:jc w:val="both"/>
        <w:rPr>
          <w:bCs/>
          <w:i/>
          <w:iCs/>
        </w:rPr>
      </w:pPr>
      <w:r w:rsidRPr="00235B68">
        <w:rPr>
          <w:bCs/>
        </w:rPr>
        <w:t xml:space="preserve">(a) </w:t>
      </w:r>
      <w:r w:rsidRPr="00235B68">
        <w:rPr>
          <w:bCs/>
        </w:rPr>
        <w:tab/>
        <w:t>we have examined and have no reservations to the Prequalification Documents, including Addendum(s) No(s).</w:t>
      </w:r>
      <w:r w:rsidR="0005317F" w:rsidRPr="00235B68">
        <w:rPr>
          <w:bCs/>
        </w:rPr>
        <w:t xml:space="preserve"> [</w:t>
      </w:r>
      <w:r w:rsidR="0005317F" w:rsidRPr="00235B68">
        <w:rPr>
          <w:bCs/>
          <w:i/>
        </w:rPr>
        <w:t>Insert addenda numbers if any]</w:t>
      </w:r>
      <w:r w:rsidRPr="00235B68">
        <w:rPr>
          <w:bCs/>
        </w:rPr>
        <w:t xml:space="preserve">, issued in accordance with Instructions to Applicants (ITA) Clause 8: </w:t>
      </w:r>
      <w:r w:rsidRPr="00235B68">
        <w:rPr>
          <w:bCs/>
          <w:i/>
          <w:iCs/>
        </w:rPr>
        <w:t>[insert the number and issuing date of each addendum</w:t>
      </w:r>
      <w:r w:rsidR="0005317F" w:rsidRPr="00235B68">
        <w:rPr>
          <w:bCs/>
          <w:i/>
          <w:iCs/>
        </w:rPr>
        <w:t xml:space="preserve"> if any</w:t>
      </w:r>
      <w:r w:rsidRPr="00235B68">
        <w:rPr>
          <w:bCs/>
          <w:i/>
          <w:iCs/>
        </w:rPr>
        <w:t xml:space="preserve">], </w:t>
      </w:r>
      <w:r w:rsidRPr="00235B68">
        <w:rPr>
          <w:bCs/>
          <w:iCs/>
        </w:rPr>
        <w:t xml:space="preserve">and </w:t>
      </w:r>
      <w:r w:rsidR="007A3CC3" w:rsidRPr="00235B68">
        <w:rPr>
          <w:bCs/>
          <w:iCs/>
        </w:rPr>
        <w:t xml:space="preserve">if </w:t>
      </w:r>
      <w:r w:rsidRPr="00235B68">
        <w:rPr>
          <w:bCs/>
          <w:iCs/>
        </w:rPr>
        <w:t xml:space="preserve">we are shortlisted we are committed to </w:t>
      </w:r>
      <w:r w:rsidR="0005317F" w:rsidRPr="00235B68">
        <w:rPr>
          <w:bCs/>
          <w:iCs/>
        </w:rPr>
        <w:t xml:space="preserve">submit a proposal for </w:t>
      </w:r>
      <w:r w:rsidRPr="00235B68">
        <w:rPr>
          <w:bCs/>
          <w:iCs/>
        </w:rPr>
        <w:t xml:space="preserve">the </w:t>
      </w:r>
      <w:r w:rsidR="0005317F" w:rsidRPr="00235B68">
        <w:rPr>
          <w:bCs/>
          <w:iCs/>
        </w:rPr>
        <w:t xml:space="preserve">delivery of the </w:t>
      </w:r>
      <w:r w:rsidRPr="004A0C32">
        <w:rPr>
          <w:bCs/>
          <w:i/>
          <w:iCs/>
        </w:rPr>
        <w:t>services</w:t>
      </w:r>
      <w:r w:rsidR="00235B68">
        <w:rPr>
          <w:bCs/>
          <w:i/>
          <w:iCs/>
        </w:rPr>
        <w:t xml:space="preserve"> </w:t>
      </w:r>
      <w:r w:rsidRPr="004A0C32">
        <w:rPr>
          <w:bCs/>
          <w:iCs/>
        </w:rPr>
        <w:t xml:space="preserve">indicated in </w:t>
      </w:r>
      <w:r w:rsidR="0005317F" w:rsidRPr="004A0C32">
        <w:rPr>
          <w:bCs/>
          <w:iCs/>
        </w:rPr>
        <w:t xml:space="preserve">Section </w:t>
      </w:r>
      <w:r w:rsidRPr="004A0C32">
        <w:rPr>
          <w:bCs/>
          <w:iCs/>
        </w:rPr>
        <w:t>2 of this Document</w:t>
      </w:r>
      <w:r w:rsidRPr="004A0C32">
        <w:rPr>
          <w:bCs/>
          <w:i/>
          <w:iCs/>
        </w:rPr>
        <w:t>.</w:t>
      </w:r>
    </w:p>
    <w:p w:rsidR="0084169E" w:rsidRDefault="0084169E" w:rsidP="0084169E">
      <w:pPr>
        <w:ind w:left="547" w:hanging="547"/>
        <w:jc w:val="both"/>
        <w:rPr>
          <w:color w:val="000000"/>
        </w:rPr>
      </w:pPr>
      <w:r w:rsidRPr="004A0C32">
        <w:rPr>
          <w:bCs/>
          <w:iCs/>
        </w:rPr>
        <w:t>(b)</w:t>
      </w:r>
      <w:r w:rsidRPr="004A0C32">
        <w:rPr>
          <w:bCs/>
          <w:i/>
          <w:iCs/>
        </w:rPr>
        <w:tab/>
      </w:r>
      <w:r w:rsidRPr="004A0C32">
        <w:rPr>
          <w:color w:val="000000"/>
        </w:rPr>
        <w:t>we are fully aware that, in the case of a Joint Venture/Consortium, the composition of the  Joint</w:t>
      </w:r>
      <w:r>
        <w:rPr>
          <w:color w:val="000000"/>
        </w:rPr>
        <w:t xml:space="preserve"> Venture/C</w:t>
      </w:r>
      <w:r w:rsidRPr="008045D2">
        <w:rPr>
          <w:color w:val="000000"/>
        </w:rPr>
        <w:t>onsortium cannot be modi</w:t>
      </w:r>
      <w:r>
        <w:rPr>
          <w:color w:val="000000"/>
        </w:rPr>
        <w:t>fied in the course of the procurement</w:t>
      </w:r>
      <w:r w:rsidRPr="008045D2">
        <w:rPr>
          <w:color w:val="000000"/>
        </w:rPr>
        <w:t xml:space="preserve"> procedure.  We are also aware that the </w:t>
      </w:r>
      <w:r>
        <w:rPr>
          <w:color w:val="000000"/>
        </w:rPr>
        <w:t>Joint Venture/C</w:t>
      </w:r>
      <w:r w:rsidRPr="008045D2">
        <w:rPr>
          <w:color w:val="000000"/>
        </w:rPr>
        <w:t xml:space="preserve">onsortium partners </w:t>
      </w:r>
      <w:r w:rsidR="007A3CC3">
        <w:rPr>
          <w:color w:val="000000"/>
        </w:rPr>
        <w:t>will</w:t>
      </w:r>
      <w:r w:rsidR="007A3CC3" w:rsidRPr="008045D2">
        <w:rPr>
          <w:color w:val="000000"/>
        </w:rPr>
        <w:t xml:space="preserve"> </w:t>
      </w:r>
      <w:r w:rsidRPr="008045D2">
        <w:rPr>
          <w:color w:val="000000"/>
        </w:rPr>
        <w:t xml:space="preserve">have joint and several liability towards the </w:t>
      </w:r>
      <w:r w:rsidR="00F860BA">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rsidR="0084169E" w:rsidRDefault="0084169E" w:rsidP="0084169E">
      <w:pPr>
        <w:ind w:left="547" w:hanging="547"/>
        <w:jc w:val="both"/>
        <w:rPr>
          <w:rFonts w:ascii="TmsRmn" w:hAnsi="TmsRmn"/>
          <w:color w:val="000000"/>
        </w:rPr>
      </w:pPr>
    </w:p>
    <w:p w:rsidR="0084169E" w:rsidRPr="00D5032A" w:rsidRDefault="0084169E" w:rsidP="0084169E">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w:t>
      </w:r>
      <w:r w:rsidR="007A3CC3">
        <w:rPr>
          <w:bCs/>
        </w:rPr>
        <w:t>y</w:t>
      </w:r>
      <w:r>
        <w:rPr>
          <w:bCs/>
        </w:rPr>
        <w:t xml:space="preserve"> with the eligibility criteria stated at ITA </w:t>
      </w:r>
      <w:r w:rsidR="0021106D">
        <w:rPr>
          <w:bCs/>
        </w:rPr>
        <w:t>5</w:t>
      </w:r>
      <w:r w:rsidRPr="00D5032A">
        <w:rPr>
          <w:bCs/>
          <w:i/>
          <w:iCs/>
        </w:rPr>
        <w:t>;</w:t>
      </w:r>
    </w:p>
    <w:p w:rsidR="0084169E" w:rsidRPr="00D5032A" w:rsidRDefault="0084169E" w:rsidP="0084169E">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rsidR="0084169E" w:rsidRPr="00D5032A" w:rsidRDefault="0084169E" w:rsidP="0084169E">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w:t>
      </w:r>
      <w:r w:rsidR="00F860BA">
        <w:rPr>
          <w:bCs/>
          <w:spacing w:val="-7"/>
        </w:rPr>
        <w:t>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rsidR="0084169E" w:rsidRDefault="0084169E" w:rsidP="0084169E">
      <w:pPr>
        <w:spacing w:after="200" w:line="276" w:lineRule="exact"/>
        <w:ind w:left="540" w:hanging="540"/>
        <w:jc w:val="both"/>
        <w:rPr>
          <w:spacing w:val="-6"/>
        </w:rPr>
      </w:pPr>
      <w:r>
        <w:rPr>
          <w:spacing w:val="-2"/>
        </w:rPr>
        <w:t>(</w:t>
      </w:r>
      <w:r w:rsidR="00A17823">
        <w:rPr>
          <w:spacing w:val="-2"/>
        </w:rPr>
        <w:t>f</w:t>
      </w:r>
      <w:r>
        <w:rPr>
          <w:spacing w:val="-2"/>
        </w:rPr>
        <w:t xml:space="preserve">) </w:t>
      </w:r>
      <w:r>
        <w:rPr>
          <w:spacing w:val="-2"/>
        </w:rPr>
        <w:tab/>
      </w:r>
      <w:r w:rsidRPr="00576B06">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sidRPr="00576B06">
        <w:rPr>
          <w:spacing w:val="-6"/>
        </w:rPr>
        <w:t>incurring any liability to the Applicants, in accordance with ITA Clause 26.</w:t>
      </w:r>
    </w:p>
    <w:p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84169E" w:rsidRDefault="0084169E" w:rsidP="0084169E">
      <w:pPr>
        <w:pStyle w:val="Style11"/>
        <w:spacing w:after="200" w:line="240" w:lineRule="auto"/>
        <w:rPr>
          <w:i/>
          <w:iCs/>
          <w:spacing w:val="-4"/>
        </w:rPr>
      </w:pPr>
      <w:r>
        <w:rPr>
          <w:i/>
          <w:iCs/>
          <w:spacing w:val="-4"/>
        </w:rPr>
        <w:t>Name [insert full name of person signing the application]</w:t>
      </w:r>
    </w:p>
    <w:p w:rsidR="0084169E" w:rsidRDefault="0084169E" w:rsidP="0084169E">
      <w:pPr>
        <w:pStyle w:val="Style11"/>
        <w:spacing w:after="200" w:line="240" w:lineRule="auto"/>
        <w:ind w:left="36"/>
        <w:rPr>
          <w:spacing w:val="-2"/>
        </w:rPr>
      </w:pPr>
    </w:p>
    <w:p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9947B0" w:rsidRDefault="0084169E" w:rsidP="0084169E">
      <w:pPr>
        <w:ind w:right="3168"/>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rsidR="0084169E" w:rsidRDefault="0084169E" w:rsidP="0084169E">
      <w:pPr>
        <w:ind w:right="3168"/>
        <w:rPr>
          <w:i/>
          <w:iCs/>
          <w:spacing w:val="-5"/>
        </w:rPr>
      </w:pPr>
      <w:r>
        <w:rPr>
          <w:spacing w:val="-2"/>
        </w:rPr>
        <w:t xml:space="preserve">Address </w:t>
      </w:r>
      <w:r>
        <w:rPr>
          <w:i/>
          <w:iCs/>
          <w:spacing w:val="-4"/>
        </w:rPr>
        <w:t xml:space="preserve">[insert street number/town or city/country </w:t>
      </w:r>
      <w:r>
        <w:rPr>
          <w:i/>
          <w:iCs/>
          <w:spacing w:val="-5"/>
        </w:rPr>
        <w:t>address]</w:t>
      </w:r>
    </w:p>
    <w:p w:rsidR="0084169E" w:rsidRDefault="0084169E" w:rsidP="0084169E">
      <w:pPr>
        <w:ind w:right="3170"/>
        <w:rPr>
          <w:i/>
          <w:iCs/>
          <w:spacing w:val="-5"/>
        </w:rPr>
      </w:pPr>
      <w:r>
        <w:rPr>
          <w:i/>
          <w:iCs/>
          <w:spacing w:val="-5"/>
        </w:rPr>
        <w:t xml:space="preserve">Phone: </w:t>
      </w:r>
    </w:p>
    <w:p w:rsidR="0084169E" w:rsidRDefault="0084169E" w:rsidP="0084169E">
      <w:pPr>
        <w:ind w:right="3170"/>
        <w:rPr>
          <w:i/>
          <w:iCs/>
          <w:spacing w:val="-5"/>
        </w:rPr>
      </w:pPr>
      <w:r>
        <w:rPr>
          <w:i/>
          <w:iCs/>
          <w:spacing w:val="-5"/>
        </w:rPr>
        <w:t>Fax:</w:t>
      </w:r>
    </w:p>
    <w:p w:rsidR="0084169E" w:rsidRDefault="0084169E" w:rsidP="0084169E">
      <w:pPr>
        <w:ind w:right="3170"/>
        <w:rPr>
          <w:i/>
          <w:iCs/>
          <w:spacing w:val="-5"/>
        </w:rPr>
      </w:pPr>
      <w:r>
        <w:rPr>
          <w:i/>
          <w:iCs/>
          <w:spacing w:val="-5"/>
        </w:rPr>
        <w:t xml:space="preserve">Email: </w:t>
      </w:r>
    </w:p>
    <w:p w:rsidR="0084169E" w:rsidRDefault="0084169E" w:rsidP="0084169E">
      <w:pPr>
        <w:ind w:right="3170"/>
        <w:rPr>
          <w:i/>
          <w:iCs/>
          <w:spacing w:val="-5"/>
        </w:rPr>
      </w:pPr>
    </w:p>
    <w:p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84169E" w:rsidRPr="00076EA9" w:rsidTr="0032041A">
        <w:tc>
          <w:tcPr>
            <w:tcW w:w="10915"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2"/>
                <w:sz w:val="22"/>
                <w:szCs w:val="22"/>
              </w:rPr>
            </w:pPr>
            <w:r w:rsidRPr="00FC5493">
              <w:rPr>
                <w:spacing w:val="-2"/>
                <w:sz w:val="22"/>
                <w:szCs w:val="22"/>
              </w:rPr>
              <w:t xml:space="preserve">Attached are </w:t>
            </w:r>
            <w:r w:rsidR="00BE38E0">
              <w:rPr>
                <w:b/>
                <w:spacing w:val="-2"/>
                <w:sz w:val="22"/>
                <w:szCs w:val="22"/>
              </w:rPr>
              <w:t xml:space="preserve"> the following</w:t>
            </w:r>
            <w:r w:rsidRPr="008B5DC3">
              <w:rPr>
                <w:b/>
                <w:spacing w:val="-2"/>
                <w:sz w:val="22"/>
                <w:szCs w:val="22"/>
              </w:rPr>
              <w:t xml:space="preserve"> documents</w:t>
            </w:r>
            <w:r w:rsidRPr="00FC5493">
              <w:rPr>
                <w:spacing w:val="-2"/>
                <w:sz w:val="22"/>
                <w:szCs w:val="22"/>
              </w:rPr>
              <w:t xml:space="preserve">  </w:t>
            </w:r>
            <w:r w:rsidRPr="00FC5493">
              <w:rPr>
                <w:i/>
                <w:spacing w:val="-2"/>
                <w:sz w:val="22"/>
                <w:szCs w:val="22"/>
              </w:rPr>
              <w:t>[in case of Joint Venture/Consortium these documents must be provided for each partner of the Joint Venture/Consortium]</w:t>
            </w:r>
          </w:p>
          <w:p w:rsidR="0084169E" w:rsidRPr="00FC5493" w:rsidRDefault="0084169E" w:rsidP="00235B68">
            <w:pPr>
              <w:spacing w:before="40" w:after="120"/>
              <w:ind w:left="540" w:hanging="450"/>
              <w:rPr>
                <w:spacing w:val="-8"/>
                <w:sz w:val="22"/>
                <w:szCs w:val="22"/>
              </w:rPr>
            </w:pPr>
            <w:r w:rsidRPr="00FC5493">
              <w:rPr>
                <w:spacing w:val="-8"/>
                <w:sz w:val="22"/>
                <w:szCs w:val="22"/>
              </w:rPr>
              <w:t xml:space="preserve"> </w:t>
            </w:r>
          </w:p>
          <w:p w:rsidR="0084169E" w:rsidRPr="00235B68" w:rsidRDefault="0084169E" w:rsidP="0032041A">
            <w:pPr>
              <w:spacing w:after="120"/>
              <w:ind w:left="567" w:hanging="425"/>
              <w:jc w:val="both"/>
              <w:rPr>
                <w:b/>
                <w:spacing w:val="-8"/>
                <w:sz w:val="22"/>
                <w:szCs w:val="22"/>
              </w:rPr>
            </w:pPr>
            <w:r w:rsidRPr="00235B68">
              <w:rPr>
                <w:rFonts w:ascii="MS Mincho" w:eastAsia="MS Mincho" w:hAnsi="MS Mincho" w:cs="MS Mincho"/>
                <w:b/>
                <w:spacing w:val="-2"/>
                <w:sz w:val="22"/>
                <w:szCs w:val="22"/>
              </w:rPr>
              <w:lastRenderedPageBreak/>
              <w:sym w:font="Wingdings" w:char="F0A8"/>
            </w:r>
            <w:r w:rsidRPr="00235B68">
              <w:rPr>
                <w:b/>
                <w:spacing w:val="-2"/>
                <w:sz w:val="22"/>
                <w:szCs w:val="22"/>
              </w:rPr>
              <w:tab/>
              <w:t>In case of JV/Consortium, the JV/Consortium agreement, in accordance with ITA 24.3 (c).</w:t>
            </w:r>
          </w:p>
        </w:tc>
      </w:tr>
    </w:tbl>
    <w:p w:rsidR="0084169E" w:rsidRPr="00906B4B" w:rsidRDefault="0084169E" w:rsidP="0084169E">
      <w:pPr>
        <w:pStyle w:val="Style11"/>
        <w:spacing w:line="240" w:lineRule="auto"/>
        <w:jc w:val="center"/>
        <w:rPr>
          <w:b/>
          <w:sz w:val="32"/>
          <w:szCs w:val="32"/>
        </w:rPr>
      </w:pPr>
      <w:r>
        <w:lastRenderedPageBreak/>
        <w:br w:type="page"/>
      </w:r>
      <w:r w:rsidRPr="00906B4B">
        <w:rPr>
          <w:b/>
          <w:sz w:val="32"/>
          <w:szCs w:val="32"/>
        </w:rPr>
        <w:lastRenderedPageBreak/>
        <w:t xml:space="preserve">Form </w:t>
      </w:r>
      <w:r>
        <w:rPr>
          <w:b/>
          <w:sz w:val="32"/>
          <w:szCs w:val="32"/>
        </w:rPr>
        <w:t>1</w:t>
      </w:r>
    </w:p>
    <w:p w:rsidR="0084169E" w:rsidRDefault="0084169E" w:rsidP="0084169E">
      <w:pPr>
        <w:pStyle w:val="Section4heading"/>
      </w:pPr>
      <w:bookmarkStart w:id="48" w:name="_Toc342639369"/>
      <w:r>
        <w:t>Applicant Information Form</w:t>
      </w:r>
      <w:bookmarkEnd w:id="48"/>
    </w:p>
    <w:p w:rsidR="00597064" w:rsidRPr="00D5032A" w:rsidRDefault="0084169E" w:rsidP="00597064">
      <w:pPr>
        <w:spacing w:before="360"/>
        <w:ind w:left="4392" w:firstLine="1584"/>
        <w:jc w:val="right"/>
        <w:rPr>
          <w:bCs/>
          <w:i/>
          <w:iCs/>
        </w:rPr>
      </w:pPr>
      <w:r w:rsidRPr="00076EA9">
        <w:rPr>
          <w:spacing w:val="-2"/>
        </w:rPr>
        <w:t xml:space="preserve">Date: </w:t>
      </w:r>
      <w:r w:rsidRPr="00076EA9">
        <w:rPr>
          <w:i/>
        </w:rPr>
        <w:t>[insert day, month, year</w:t>
      </w:r>
      <w:r>
        <w:t>]</w:t>
      </w:r>
      <w:r w:rsidRPr="00076EA9">
        <w:br/>
      </w:r>
      <w:r w:rsidR="006A4CDE">
        <w:rPr>
          <w:bCs/>
        </w:rPr>
        <w:t xml:space="preserve">Contract </w:t>
      </w:r>
      <w:r w:rsidR="006A4CDE" w:rsidRPr="00D5032A">
        <w:rPr>
          <w:bCs/>
        </w:rPr>
        <w:t xml:space="preserve">No. and title: </w:t>
      </w:r>
      <w:r w:rsidR="00C87A5D" w:rsidRPr="00C87A5D">
        <w:rPr>
          <w:b/>
          <w:bCs/>
          <w:iCs/>
        </w:rPr>
        <w:t>SADC/FWC/</w:t>
      </w:r>
      <w:r w:rsidR="000C655C">
        <w:rPr>
          <w:b/>
          <w:bCs/>
          <w:iCs/>
        </w:rPr>
        <w:t>STATIONERY</w:t>
      </w:r>
      <w:r w:rsidR="00C87A5D" w:rsidRPr="00C87A5D">
        <w:rPr>
          <w:b/>
          <w:bCs/>
          <w:iCs/>
        </w:rPr>
        <w:t>/01/201</w:t>
      </w:r>
      <w:r w:rsidR="00650977">
        <w:rPr>
          <w:b/>
          <w:bCs/>
          <w:iCs/>
        </w:rPr>
        <w:t>8</w:t>
      </w:r>
      <w:r w:rsidR="00C87A5D" w:rsidRPr="00C87A5D">
        <w:rPr>
          <w:b/>
          <w:bCs/>
          <w:iCs/>
        </w:rPr>
        <w:t xml:space="preserve">- Single Framework Contract for the Supply of Various </w:t>
      </w:r>
      <w:r w:rsidR="000C655C">
        <w:rPr>
          <w:b/>
          <w:bCs/>
          <w:iCs/>
        </w:rPr>
        <w:t>Stationery</w:t>
      </w:r>
      <w:r w:rsidR="00C87A5D" w:rsidRPr="00C87A5D">
        <w:rPr>
          <w:b/>
          <w:bCs/>
          <w:iCs/>
        </w:rPr>
        <w:t xml:space="preserve"> Items to the SADC Secretariat</w:t>
      </w:r>
    </w:p>
    <w:p w:rsidR="0084169E" w:rsidRDefault="0084169E" w:rsidP="0084169E">
      <w:pPr>
        <w:jc w:val="right"/>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1"/>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rsidR="0084169E" w:rsidRPr="00FC5493" w:rsidRDefault="0084169E" w:rsidP="0032041A">
            <w:pPr>
              <w:spacing w:before="40" w:after="120"/>
              <w:ind w:left="540" w:hanging="450"/>
              <w:rPr>
                <w:spacing w:val="-8"/>
                <w:sz w:val="22"/>
                <w:szCs w:val="22"/>
              </w:rPr>
            </w:pPr>
          </w:p>
        </w:tc>
      </w:tr>
    </w:tbl>
    <w:p w:rsidR="0084169E" w:rsidRDefault="0084169E" w:rsidP="0084169E">
      <w:pPr>
        <w:jc w:val="center"/>
        <w:rPr>
          <w:sz w:val="12"/>
          <w:szCs w:val="12"/>
        </w:rPr>
      </w:pPr>
      <w:r>
        <w:rPr>
          <w:sz w:val="12"/>
          <w:szCs w:val="12"/>
        </w:rPr>
        <w:t xml:space="preserve"> </w:t>
      </w:r>
    </w:p>
    <w:p w:rsidR="0084169E" w:rsidRDefault="0084169E" w:rsidP="0084169E">
      <w:pPr>
        <w:pStyle w:val="Style11"/>
        <w:spacing w:after="200" w:line="240" w:lineRule="auto"/>
        <w:ind w:left="43"/>
        <w:rPr>
          <w:spacing w:val="-2"/>
        </w:rPr>
      </w:pPr>
    </w:p>
    <w:p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84169E" w:rsidRDefault="0084169E" w:rsidP="0084169E">
      <w:pPr>
        <w:pStyle w:val="Style11"/>
        <w:spacing w:after="200" w:line="240" w:lineRule="auto"/>
        <w:rPr>
          <w:i/>
          <w:iCs/>
          <w:spacing w:val="-4"/>
        </w:rPr>
      </w:pPr>
      <w:r>
        <w:rPr>
          <w:i/>
          <w:iCs/>
          <w:spacing w:val="-4"/>
        </w:rPr>
        <w:t>Name [insert full name of person signing the application]</w:t>
      </w:r>
    </w:p>
    <w:p w:rsidR="0084169E" w:rsidRDefault="0084169E" w:rsidP="0084169E">
      <w:pPr>
        <w:pStyle w:val="Style11"/>
        <w:spacing w:after="200" w:line="240" w:lineRule="auto"/>
        <w:ind w:left="36"/>
        <w:rPr>
          <w:spacing w:val="-2"/>
        </w:rPr>
      </w:pPr>
    </w:p>
    <w:p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84169E" w:rsidRDefault="0084169E" w:rsidP="0084169E">
      <w:pPr>
        <w:spacing w:after="200" w:line="552" w:lineRule="atLeast"/>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697702" w:rsidRDefault="00697702" w:rsidP="0084169E">
      <w:pPr>
        <w:pStyle w:val="Style11"/>
        <w:spacing w:after="200" w:line="240" w:lineRule="auto"/>
        <w:ind w:left="36"/>
        <w:rPr>
          <w:i/>
          <w:iCs/>
          <w:spacing w:val="-4"/>
        </w:rPr>
      </w:pPr>
    </w:p>
    <w:p w:rsidR="00697702" w:rsidRDefault="00697702" w:rsidP="0084169E">
      <w:pPr>
        <w:pStyle w:val="Style11"/>
        <w:spacing w:after="200" w:line="240" w:lineRule="auto"/>
        <w:ind w:left="36"/>
        <w:rPr>
          <w:i/>
          <w:iCs/>
          <w:spacing w:val="-4"/>
        </w:rPr>
      </w:pPr>
    </w:p>
    <w:p w:rsidR="00697702" w:rsidRDefault="00697702" w:rsidP="0084169E">
      <w:pPr>
        <w:spacing w:line="480" w:lineRule="atLeast"/>
        <w:jc w:val="center"/>
        <w:rPr>
          <w:b/>
          <w:bCs/>
          <w:spacing w:val="10"/>
          <w:sz w:val="30"/>
          <w:szCs w:val="30"/>
        </w:rPr>
        <w:sectPr w:rsidR="00697702" w:rsidSect="00697702">
          <w:headerReference w:type="even" r:id="rId17"/>
          <w:headerReference w:type="default" r:id="rId18"/>
          <w:pgSz w:w="12240" w:h="15840"/>
          <w:pgMar w:top="1440" w:right="758" w:bottom="1440" w:left="1440" w:header="720" w:footer="720" w:gutter="0"/>
          <w:cols w:space="720"/>
          <w:noEndnote/>
          <w:titlePg/>
          <w:docGrid w:linePitch="326"/>
        </w:sectPr>
      </w:pPr>
    </w:p>
    <w:p w:rsidR="0084169E" w:rsidRDefault="0084169E" w:rsidP="0084169E">
      <w:pPr>
        <w:spacing w:line="480" w:lineRule="atLeast"/>
        <w:jc w:val="center"/>
        <w:rPr>
          <w:b/>
          <w:bCs/>
          <w:spacing w:val="10"/>
          <w:sz w:val="30"/>
          <w:szCs w:val="30"/>
        </w:rPr>
      </w:pPr>
    </w:p>
    <w:p w:rsidR="0084169E" w:rsidRDefault="0084169E" w:rsidP="0084169E">
      <w:pPr>
        <w:jc w:val="center"/>
        <w:rPr>
          <w:b/>
          <w:spacing w:val="22"/>
          <w:sz w:val="32"/>
          <w:szCs w:val="32"/>
        </w:rPr>
      </w:pPr>
      <w:r w:rsidRPr="00947DE8">
        <w:rPr>
          <w:b/>
          <w:sz w:val="32"/>
          <w:szCs w:val="32"/>
        </w:rPr>
        <w:t xml:space="preserve">Form </w:t>
      </w:r>
      <w:r>
        <w:rPr>
          <w:b/>
          <w:spacing w:val="22"/>
          <w:sz w:val="32"/>
          <w:szCs w:val="32"/>
        </w:rPr>
        <w:t>2</w:t>
      </w:r>
    </w:p>
    <w:p w:rsidR="0084169E" w:rsidRDefault="0084169E" w:rsidP="0084169E">
      <w:pPr>
        <w:pStyle w:val="Section4heading"/>
      </w:pPr>
      <w:bookmarkStart w:id="49" w:name="_Toc342639370"/>
      <w:r>
        <w:t>Experience in implementing similar contracts</w:t>
      </w:r>
      <w:bookmarkEnd w:id="49"/>
      <w:r>
        <w:t xml:space="preserve"> </w:t>
      </w:r>
    </w:p>
    <w:p w:rsidR="00420CAF" w:rsidRPr="001A249B" w:rsidRDefault="00420CAF" w:rsidP="00420CAF">
      <w:pPr>
        <w:jc w:val="center"/>
      </w:pPr>
      <w:r>
        <w:t>(</w:t>
      </w:r>
      <w:r w:rsidRPr="00AE037D">
        <w:rPr>
          <w:b/>
        </w:rPr>
        <w:t>Maximum 15 references</w:t>
      </w:r>
      <w:r w:rsidR="00576B06" w:rsidRPr="00AE037D">
        <w:rPr>
          <w:b/>
        </w:rPr>
        <w:t xml:space="preserve"> – of maximum one page per reference</w:t>
      </w:r>
      <w:r>
        <w:t>)</w:t>
      </w:r>
    </w:p>
    <w:p w:rsidR="00420CAF" w:rsidRDefault="00420CAF" w:rsidP="00420CAF">
      <w:pPr>
        <w:rPr>
          <w:b/>
          <w:sz w:val="20"/>
          <w:szCs w:val="20"/>
        </w:rPr>
      </w:pPr>
    </w:p>
    <w:p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rsidR="00420CAF" w:rsidRPr="00F15AB0" w:rsidRDefault="00420CAF" w:rsidP="00420CAF">
      <w:pPr>
        <w:rPr>
          <w:bCs/>
          <w:spacing w:val="-2"/>
        </w:rPr>
      </w:pPr>
    </w:p>
    <w:p w:rsidR="00C87A5D" w:rsidRDefault="00420CAF" w:rsidP="00420CAF">
      <w:pPr>
        <w:jc w:val="center"/>
        <w:rPr>
          <w:b/>
          <w:bCs/>
          <w:iCs/>
          <w:spacing w:val="-2"/>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Pr>
          <w:bCs/>
        </w:rPr>
        <w:t xml:space="preserve">Contract </w:t>
      </w:r>
      <w:r w:rsidRPr="00F15AB0">
        <w:rPr>
          <w:bCs/>
        </w:rPr>
        <w:t xml:space="preserve">No. and title: </w:t>
      </w:r>
      <w:r w:rsidR="00C87A5D" w:rsidRPr="00C87A5D">
        <w:rPr>
          <w:b/>
          <w:bCs/>
          <w:iCs/>
          <w:spacing w:val="-2"/>
        </w:rPr>
        <w:t>SADC/FWC/</w:t>
      </w:r>
      <w:r w:rsidR="000C655C">
        <w:rPr>
          <w:b/>
          <w:bCs/>
          <w:iCs/>
          <w:spacing w:val="-2"/>
        </w:rPr>
        <w:t>STATIONERY</w:t>
      </w:r>
      <w:r w:rsidR="00C87A5D" w:rsidRPr="00C87A5D">
        <w:rPr>
          <w:b/>
          <w:bCs/>
          <w:iCs/>
          <w:spacing w:val="-2"/>
        </w:rPr>
        <w:t>/01/201</w:t>
      </w:r>
      <w:r w:rsidR="00650977">
        <w:rPr>
          <w:b/>
          <w:bCs/>
          <w:iCs/>
          <w:spacing w:val="-2"/>
        </w:rPr>
        <w:t xml:space="preserve">8 </w:t>
      </w:r>
      <w:r w:rsidR="00C87A5D" w:rsidRPr="00C87A5D">
        <w:rPr>
          <w:b/>
          <w:bCs/>
          <w:iCs/>
          <w:spacing w:val="-2"/>
        </w:rPr>
        <w:t xml:space="preserve">- Single Framework Contract for the Supply of Various </w:t>
      </w:r>
      <w:r w:rsidR="000C655C">
        <w:rPr>
          <w:b/>
          <w:bCs/>
          <w:iCs/>
          <w:spacing w:val="-2"/>
        </w:rPr>
        <w:t>Stationery</w:t>
      </w:r>
      <w:r w:rsidR="00C87A5D" w:rsidRPr="00C87A5D">
        <w:rPr>
          <w:b/>
          <w:bCs/>
          <w:iCs/>
          <w:spacing w:val="-2"/>
        </w:rPr>
        <w:t xml:space="preserve"> Items to the SADC Secretariat</w:t>
      </w:r>
      <w:r w:rsidR="00C87A5D" w:rsidRPr="00C87A5D" w:rsidDel="00C87A5D">
        <w:rPr>
          <w:b/>
          <w:bCs/>
          <w:iCs/>
          <w:spacing w:val="-2"/>
        </w:rPr>
        <w:t xml:space="preserve"> </w:t>
      </w:r>
    </w:p>
    <w:p w:rsidR="00420CAF" w:rsidRPr="00F15AB0" w:rsidRDefault="00420CAF" w:rsidP="00420CAF">
      <w:pPr>
        <w:jc w:val="center"/>
        <w:rPr>
          <w:bCs/>
        </w:rPr>
      </w:pPr>
      <w:r w:rsidRPr="00F15AB0">
        <w:rPr>
          <w:bCs/>
        </w:rPr>
        <w:t xml:space="preserve">Page </w:t>
      </w:r>
      <w:r>
        <w:rPr>
          <w:bCs/>
          <w:i/>
          <w:iCs/>
        </w:rPr>
        <w:t>[</w:t>
      </w:r>
      <w:r w:rsidRPr="00F15AB0">
        <w:rPr>
          <w:bCs/>
          <w:i/>
          <w:iCs/>
        </w:rPr>
        <w:t>insert page number</w:t>
      </w:r>
      <w:r>
        <w:rPr>
          <w:bCs/>
          <w:i/>
          <w:iCs/>
        </w:rPr>
        <w:t>]</w:t>
      </w:r>
      <w:r w:rsidRPr="00F15AB0">
        <w:rPr>
          <w:bCs/>
        </w:rPr>
        <w:t xml:space="preserve">of </w:t>
      </w:r>
      <w:r>
        <w:rPr>
          <w:bCs/>
          <w:i/>
          <w:iCs/>
        </w:rPr>
        <w:t>[</w:t>
      </w:r>
      <w:r w:rsidRPr="00F15AB0">
        <w:rPr>
          <w:bCs/>
          <w:i/>
          <w:iCs/>
        </w:rPr>
        <w:t>insert total number</w:t>
      </w:r>
      <w:r>
        <w:rPr>
          <w:bCs/>
          <w:i/>
          <w:iCs/>
        </w:rPr>
        <w:t>]</w:t>
      </w:r>
      <w:r w:rsidRPr="00F15AB0">
        <w:rPr>
          <w:bCs/>
        </w:rPr>
        <w:t>pages</w:t>
      </w:r>
    </w:p>
    <w:p w:rsidR="00420CAF" w:rsidRPr="00F15AB0" w:rsidRDefault="00420CAF" w:rsidP="00420CAF">
      <w:pPr>
        <w:jc w:val="center"/>
        <w:rPr>
          <w:bCs/>
          <w:spacing w:val="-2"/>
        </w:rPr>
      </w:pPr>
    </w:p>
    <w:p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w:t>
      </w:r>
      <w:r w:rsidR="000611CC">
        <w:rPr>
          <w:bCs/>
          <w:i/>
          <w:iCs/>
        </w:rPr>
        <w:t>services</w:t>
      </w:r>
      <w:r w:rsidR="000611CC" w:rsidRPr="00F15AB0">
        <w:rPr>
          <w:bCs/>
          <w:i/>
          <w:iCs/>
        </w:rPr>
        <w:t xml:space="preserve"> </w:t>
      </w:r>
      <w:r w:rsidR="00AB5D2A">
        <w:rPr>
          <w:bCs/>
          <w:i/>
          <w:iCs/>
        </w:rPr>
        <w:t xml:space="preserve">completed in the last </w:t>
      </w:r>
      <w:r w:rsidR="000611CC">
        <w:rPr>
          <w:bCs/>
          <w:i/>
          <w:iCs/>
        </w:rPr>
        <w:t>3</w:t>
      </w:r>
      <w:r w:rsidR="00AB5D2A">
        <w:rPr>
          <w:bCs/>
          <w:i/>
          <w:iCs/>
        </w:rPr>
        <w:t xml:space="preserve"> years </w:t>
      </w:r>
      <w:r w:rsidRPr="00F15AB0">
        <w:rPr>
          <w:bCs/>
          <w:i/>
          <w:iCs/>
        </w:rPr>
        <w:t xml:space="preserve">that demonstrate </w:t>
      </w:r>
      <w:r>
        <w:rPr>
          <w:bCs/>
          <w:i/>
          <w:iCs/>
        </w:rPr>
        <w:t xml:space="preserve">experience in implementation of similar </w:t>
      </w:r>
      <w:r w:rsidR="000611CC">
        <w:rPr>
          <w:bCs/>
          <w:i/>
          <w:iCs/>
        </w:rPr>
        <w:t>services</w:t>
      </w:r>
      <w:r w:rsidR="000611CC" w:rsidRPr="00F15AB0">
        <w:rPr>
          <w:bCs/>
          <w:i/>
          <w:iCs/>
        </w:rPr>
        <w:t xml:space="preserve"> </w:t>
      </w:r>
      <w:r w:rsidRPr="00F15AB0">
        <w:rPr>
          <w:bCs/>
          <w:i/>
          <w:iCs/>
        </w:rPr>
        <w:t>pursuant to Section III, Qualification Criteri</w:t>
      </w:r>
      <w:r>
        <w:rPr>
          <w:bCs/>
          <w:i/>
          <w:iCs/>
        </w:rPr>
        <w:t>a and Requirements, Sub-Factor 2</w:t>
      </w:r>
      <w:r w:rsidRPr="00F15AB0">
        <w:rPr>
          <w:bCs/>
          <w:i/>
          <w:iCs/>
        </w:rPr>
        <w:t>.1.</w:t>
      </w:r>
      <w:r>
        <w:rPr>
          <w:bCs/>
          <w:i/>
          <w:iCs/>
        </w:rPr>
        <w:t xml:space="preserve"> </w:t>
      </w:r>
      <w:r w:rsidRPr="00F15AB0">
        <w:rPr>
          <w:bCs/>
          <w:i/>
          <w:iCs/>
        </w:rPr>
        <w:t xml:space="preserve">List </w:t>
      </w:r>
      <w:r w:rsidR="000611CC">
        <w:rPr>
          <w:bCs/>
          <w:i/>
          <w:iCs/>
        </w:rPr>
        <w:t>services</w:t>
      </w:r>
      <w:r w:rsidR="000611CC" w:rsidRPr="00F15AB0">
        <w:rPr>
          <w:bCs/>
          <w:i/>
          <w:iCs/>
        </w:rPr>
        <w:t xml:space="preserve"> </w:t>
      </w:r>
      <w:r w:rsidRPr="00F15AB0">
        <w:rPr>
          <w:bCs/>
          <w:i/>
          <w:iCs/>
        </w:rPr>
        <w:t>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ind w:left="134"/>
              <w:jc w:val="center"/>
              <w:rPr>
                <w:b/>
                <w:bCs/>
              </w:rPr>
            </w:pPr>
            <w:r w:rsidRPr="00133A47">
              <w:rPr>
                <w:b/>
                <w:bCs/>
                <w:sz w:val="22"/>
                <w:szCs w:val="22"/>
              </w:rPr>
              <w:t>Starting</w:t>
            </w:r>
          </w:p>
          <w:p w:rsidR="00420CAF" w:rsidRPr="00133A47" w:rsidRDefault="00420CAF" w:rsidP="00133A47">
            <w:pPr>
              <w:ind w:left="134"/>
              <w:jc w:val="center"/>
              <w:rPr>
                <w:b/>
                <w:bCs/>
              </w:rPr>
            </w:pPr>
            <w:r w:rsidRPr="00133A47">
              <w:rPr>
                <w:b/>
                <w:bCs/>
                <w:sz w:val="22"/>
                <w:szCs w:val="22"/>
              </w:rPr>
              <w:t>Month /</w:t>
            </w:r>
          </w:p>
          <w:p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Ending</w:t>
            </w:r>
          </w:p>
          <w:p w:rsidR="00420CAF" w:rsidRPr="00133A47" w:rsidRDefault="00420CAF">
            <w:pPr>
              <w:jc w:val="center"/>
              <w:rPr>
                <w:b/>
                <w:bCs/>
              </w:rPr>
            </w:pPr>
            <w:r w:rsidRPr="00133A47">
              <w:rPr>
                <w:b/>
                <w:bCs/>
                <w:sz w:val="22"/>
                <w:szCs w:val="22"/>
              </w:rPr>
              <w:t>Month /</w:t>
            </w:r>
          </w:p>
          <w:p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Role of</w:t>
            </w:r>
          </w:p>
          <w:p w:rsidR="00420CAF" w:rsidRPr="00133A47" w:rsidRDefault="00420CAF" w:rsidP="00133A47">
            <w:pPr>
              <w:jc w:val="center"/>
              <w:rPr>
                <w:b/>
                <w:bCs/>
              </w:rPr>
            </w:pPr>
            <w:r w:rsidRPr="00133A47">
              <w:rPr>
                <w:b/>
                <w:bCs/>
                <w:sz w:val="22"/>
                <w:szCs w:val="22"/>
              </w:rPr>
              <w:t>Applicant</w:t>
            </w:r>
          </w:p>
        </w:tc>
      </w:tr>
      <w:tr w:rsidR="00420CAF"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rsidR="00420CAF" w:rsidRPr="00FC5493" w:rsidRDefault="00CD4F18" w:rsidP="001B2C92">
            <w:pPr>
              <w:ind w:left="69"/>
              <w:rPr>
                <w:bCs/>
                <w:i/>
                <w:iCs/>
              </w:rPr>
            </w:pPr>
            <w:r>
              <w:rPr>
                <w:bCs/>
                <w:spacing w:val="-9"/>
                <w:sz w:val="22"/>
                <w:szCs w:val="22"/>
              </w:rPr>
              <w:t>S</w:t>
            </w:r>
            <w:r w:rsidRPr="00CD4F18">
              <w:rPr>
                <w:bCs/>
                <w:spacing w:val="-9"/>
                <w:sz w:val="22"/>
                <w:szCs w:val="22"/>
              </w:rPr>
              <w:t>ervice</w:t>
            </w:r>
            <w:r w:rsidR="00420CAF" w:rsidRPr="00FC5493">
              <w:rPr>
                <w:bCs/>
                <w:spacing w:val="-9"/>
                <w:sz w:val="22"/>
                <w:szCs w:val="22"/>
              </w:rPr>
              <w:t xml:space="preserve"> name: </w:t>
            </w:r>
            <w:r w:rsidR="00420CAF" w:rsidRPr="00FC5493">
              <w:rPr>
                <w:bCs/>
                <w:i/>
                <w:iCs/>
                <w:sz w:val="22"/>
                <w:szCs w:val="22"/>
              </w:rPr>
              <w:t>[insert full name]</w:t>
            </w:r>
          </w:p>
          <w:p w:rsidR="00420CAF" w:rsidRPr="00FC5493" w:rsidRDefault="00420CAF" w:rsidP="00576B06">
            <w:pPr>
              <w:ind w:left="69"/>
              <w:rPr>
                <w:bCs/>
                <w:i/>
                <w:iCs/>
              </w:rPr>
            </w:pPr>
            <w:r w:rsidRPr="00FC5493">
              <w:rPr>
                <w:bCs/>
                <w:spacing w:val="-2"/>
                <w:sz w:val="22"/>
                <w:szCs w:val="22"/>
              </w:rPr>
              <w:t xml:space="preserve">Brief description of the </w:t>
            </w:r>
            <w:r w:rsidR="00CD4F18" w:rsidRPr="00CD4F18">
              <w:rPr>
                <w:bCs/>
                <w:spacing w:val="-2"/>
                <w:sz w:val="22"/>
                <w:szCs w:val="22"/>
              </w:rPr>
              <w:t>service</w:t>
            </w:r>
            <w:r w:rsidR="00CD4F18">
              <w:rPr>
                <w:bCs/>
                <w:spacing w:val="-2"/>
                <w:sz w:val="22"/>
                <w:szCs w:val="22"/>
              </w:rPr>
              <w:t>s</w:t>
            </w:r>
            <w:r w:rsidRPr="00FC5493">
              <w:rPr>
                <w:bCs/>
                <w:spacing w:val="-2"/>
                <w:sz w:val="22"/>
                <w:szCs w:val="22"/>
              </w:rPr>
              <w:t xml:space="preserve"> performed : </w:t>
            </w:r>
            <w:r w:rsidRPr="00FC5493">
              <w:rPr>
                <w:bCs/>
                <w:i/>
                <w:iCs/>
                <w:sz w:val="22"/>
                <w:szCs w:val="22"/>
              </w:rPr>
              <w:t>[describe the scope of the contract]</w:t>
            </w:r>
          </w:p>
          <w:p w:rsidR="00420CAF" w:rsidRDefault="00420CAF" w:rsidP="001B2C92">
            <w:pPr>
              <w:ind w:left="69"/>
              <w:rPr>
                <w:bCs/>
                <w:i/>
                <w:iCs/>
                <w:sz w:val="22"/>
                <w:szCs w:val="22"/>
              </w:rPr>
            </w:pPr>
            <w:r w:rsidRPr="00FC5493">
              <w:rPr>
                <w:bCs/>
                <w:spacing w:val="-2"/>
                <w:sz w:val="22"/>
                <w:szCs w:val="22"/>
              </w:rPr>
              <w:t xml:space="preserve">Amount of </w:t>
            </w:r>
            <w:r w:rsidR="00CD4F18">
              <w:rPr>
                <w:bCs/>
                <w:spacing w:val="-2"/>
                <w:sz w:val="22"/>
                <w:szCs w:val="22"/>
              </w:rPr>
              <w:t>service</w:t>
            </w:r>
            <w:r w:rsidRPr="00FC5493">
              <w:rPr>
                <w:bCs/>
                <w:spacing w:val="-2"/>
                <w:sz w:val="22"/>
                <w:szCs w:val="22"/>
              </w:rPr>
              <w:t xml:space="preserve">: </w:t>
            </w:r>
            <w:r w:rsidRPr="00FC5493">
              <w:rPr>
                <w:bCs/>
                <w:i/>
                <w:iCs/>
                <w:sz w:val="22"/>
                <w:szCs w:val="22"/>
              </w:rPr>
              <w:t xml:space="preserve">[insert amount in </w:t>
            </w:r>
            <w:r w:rsidR="00AD4E47" w:rsidRPr="00AD4E47">
              <w:rPr>
                <w:bCs/>
                <w:i/>
                <w:iCs/>
                <w:sz w:val="22"/>
                <w:szCs w:val="22"/>
              </w:rPr>
              <w:t>US$</w:t>
            </w:r>
            <w:r w:rsidRPr="00FC5493">
              <w:rPr>
                <w:bCs/>
                <w:i/>
                <w:iCs/>
                <w:sz w:val="22"/>
                <w:szCs w:val="22"/>
              </w:rPr>
              <w:t xml:space="preserve"> equivalent]</w:t>
            </w:r>
          </w:p>
          <w:p w:rsidR="00A672F6" w:rsidRPr="00FC5493" w:rsidRDefault="00A672F6" w:rsidP="001B2C92">
            <w:pPr>
              <w:ind w:left="69"/>
              <w:rPr>
                <w:bCs/>
                <w:i/>
                <w:iCs/>
              </w:rPr>
            </w:pPr>
            <w:r>
              <w:rPr>
                <w:bCs/>
                <w:i/>
                <w:iCs/>
                <w:sz w:val="22"/>
                <w:szCs w:val="22"/>
              </w:rPr>
              <w:t xml:space="preserve">Total project value: </w:t>
            </w:r>
          </w:p>
          <w:p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CD4F18" w:rsidP="00E175C8">
            <w:pPr>
              <w:ind w:left="69"/>
              <w:rPr>
                <w:bCs/>
                <w:i/>
                <w:iCs/>
              </w:rPr>
            </w:pPr>
            <w:r>
              <w:rPr>
                <w:bCs/>
                <w:spacing w:val="-9"/>
                <w:sz w:val="22"/>
                <w:szCs w:val="22"/>
              </w:rPr>
              <w:t>S</w:t>
            </w:r>
            <w:r w:rsidRPr="00CD4F18">
              <w:rPr>
                <w:bCs/>
                <w:spacing w:val="-9"/>
                <w:sz w:val="22"/>
                <w:szCs w:val="22"/>
              </w:rPr>
              <w:t>ervice</w:t>
            </w:r>
            <w:r w:rsidR="00E175C8" w:rsidRPr="00FC5493">
              <w:rPr>
                <w:bCs/>
                <w:spacing w:val="-9"/>
                <w:sz w:val="22"/>
                <w:szCs w:val="22"/>
              </w:rPr>
              <w:t xml:space="preserve"> name: </w:t>
            </w:r>
            <w:r w:rsidR="00E175C8"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w:t>
            </w:r>
            <w:r w:rsidR="00CD4F18" w:rsidRPr="00CD4F18">
              <w:rPr>
                <w:bCs/>
                <w:spacing w:val="-2"/>
                <w:sz w:val="22"/>
                <w:szCs w:val="22"/>
              </w:rPr>
              <w:t>service</w:t>
            </w:r>
            <w:r w:rsidR="00CD4F18">
              <w:rPr>
                <w:bCs/>
                <w:spacing w:val="-2"/>
                <w:sz w:val="22"/>
                <w:szCs w:val="22"/>
              </w:rPr>
              <w:t>s</w:t>
            </w:r>
            <w:r w:rsidRPr="00FC5493">
              <w:rPr>
                <w:bCs/>
                <w:spacing w:val="-2"/>
                <w:sz w:val="22"/>
                <w:szCs w:val="22"/>
              </w:rPr>
              <w:t xml:space="preserve">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w:t>
            </w:r>
            <w:r w:rsidR="00CD4F18" w:rsidRPr="00CD4F18">
              <w:rPr>
                <w:bCs/>
                <w:spacing w:val="-2"/>
                <w:sz w:val="22"/>
                <w:szCs w:val="22"/>
              </w:rPr>
              <w:t>service</w:t>
            </w:r>
            <w:r w:rsidRPr="00FC5493">
              <w:rPr>
                <w:bCs/>
                <w:spacing w:val="-2"/>
                <w:sz w:val="22"/>
                <w:szCs w:val="22"/>
              </w:rPr>
              <w:t xml:space="preserve">: </w:t>
            </w:r>
            <w:r w:rsidRPr="00FC5493">
              <w:rPr>
                <w:bCs/>
                <w:i/>
                <w:iCs/>
                <w:sz w:val="22"/>
                <w:szCs w:val="22"/>
              </w:rPr>
              <w:t xml:space="preserve">[insert amount in </w:t>
            </w:r>
            <w:r w:rsidR="00AD4E47">
              <w:rPr>
                <w:bCs/>
                <w:i/>
                <w:iCs/>
                <w:sz w:val="22"/>
                <w:szCs w:val="22"/>
              </w:rPr>
              <w:t>US$</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lastRenderedPageBreak/>
              <w:t xml:space="preserve">Address: </w:t>
            </w:r>
            <w:r w:rsidRPr="00FC5493">
              <w:rPr>
                <w:bCs/>
                <w:i/>
                <w:iCs/>
                <w:sz w:val="22"/>
                <w:szCs w:val="22"/>
              </w:rPr>
              <w:t>[indicate street/number/town or city/country]</w:t>
            </w:r>
          </w:p>
          <w:p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CD4F18" w:rsidP="00E175C8">
            <w:pPr>
              <w:ind w:left="69"/>
              <w:rPr>
                <w:bCs/>
                <w:i/>
                <w:iCs/>
              </w:rPr>
            </w:pPr>
            <w:r>
              <w:rPr>
                <w:bCs/>
                <w:spacing w:val="-9"/>
                <w:sz w:val="22"/>
                <w:szCs w:val="22"/>
              </w:rPr>
              <w:t>S</w:t>
            </w:r>
            <w:r w:rsidRPr="00CD4F18">
              <w:rPr>
                <w:bCs/>
                <w:spacing w:val="-9"/>
                <w:sz w:val="22"/>
                <w:szCs w:val="22"/>
              </w:rPr>
              <w:t>ervice</w:t>
            </w:r>
            <w:r w:rsidR="00E175C8" w:rsidRPr="00FC5493">
              <w:rPr>
                <w:bCs/>
                <w:spacing w:val="-9"/>
                <w:sz w:val="22"/>
                <w:szCs w:val="22"/>
              </w:rPr>
              <w:t xml:space="preserve"> name: </w:t>
            </w:r>
            <w:r w:rsidR="00E175C8"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w:t>
            </w:r>
            <w:r w:rsidR="00CD4F18" w:rsidRPr="00CD4F18">
              <w:rPr>
                <w:bCs/>
                <w:spacing w:val="-2"/>
                <w:sz w:val="22"/>
                <w:szCs w:val="22"/>
              </w:rPr>
              <w:t>service</w:t>
            </w:r>
            <w:r w:rsidR="00CD4F18">
              <w:rPr>
                <w:bCs/>
                <w:spacing w:val="-2"/>
                <w:sz w:val="22"/>
                <w:szCs w:val="22"/>
              </w:rPr>
              <w:t>s</w:t>
            </w:r>
            <w:r w:rsidRPr="00FC5493">
              <w:rPr>
                <w:bCs/>
                <w:spacing w:val="-2"/>
                <w:sz w:val="22"/>
                <w:szCs w:val="22"/>
              </w:rPr>
              <w:t xml:space="preserve">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w:t>
            </w:r>
            <w:r w:rsidR="00CD4F18" w:rsidRPr="00CD4F18">
              <w:rPr>
                <w:bCs/>
                <w:spacing w:val="-2"/>
                <w:sz w:val="22"/>
                <w:szCs w:val="22"/>
              </w:rPr>
              <w:t>service</w:t>
            </w:r>
            <w:r w:rsidRPr="00FC5493">
              <w:rPr>
                <w:bCs/>
                <w:spacing w:val="-2"/>
                <w:sz w:val="22"/>
                <w:szCs w:val="22"/>
              </w:rPr>
              <w:t xml:space="preserve">: </w:t>
            </w:r>
            <w:r w:rsidRPr="00FC5493">
              <w:rPr>
                <w:bCs/>
                <w:i/>
                <w:iCs/>
                <w:sz w:val="22"/>
                <w:szCs w:val="22"/>
              </w:rPr>
              <w:t xml:space="preserve">[insert amount in </w:t>
            </w:r>
            <w:r w:rsidR="00AD4E47">
              <w:rPr>
                <w:bCs/>
                <w:i/>
                <w:iCs/>
                <w:sz w:val="22"/>
                <w:szCs w:val="22"/>
              </w:rPr>
              <w:t>US$</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rsidR="00420CAF" w:rsidRDefault="00420CAF" w:rsidP="00420CAF"/>
    <w:p w:rsidR="00A672F6" w:rsidRDefault="00A672F6" w:rsidP="00420CAF">
      <w:r>
        <w:t>Add rows when required.</w:t>
      </w:r>
    </w:p>
    <w:p w:rsidR="00A672F6" w:rsidRDefault="00A672F6" w:rsidP="00420CAF"/>
    <w:p w:rsidR="00A672F6" w:rsidRDefault="00A672F6" w:rsidP="00420CAF"/>
    <w:p w:rsidR="00420CAF" w:rsidRDefault="00420CAF" w:rsidP="00420CAF"/>
    <w:p w:rsidR="00420CAF" w:rsidRPr="008B15A7" w:rsidRDefault="00420CAF" w:rsidP="00420CAF">
      <w:pPr>
        <w:pBdr>
          <w:top w:val="single" w:sz="4" w:space="1" w:color="auto"/>
          <w:left w:val="single" w:sz="4" w:space="4" w:color="auto"/>
          <w:bottom w:val="single" w:sz="4" w:space="1" w:color="auto"/>
          <w:right w:val="single" w:sz="4" w:space="4" w:color="auto"/>
        </w:pBdr>
        <w:spacing w:before="40" w:after="120"/>
        <w:ind w:left="90"/>
        <w:rPr>
          <w:i/>
          <w:spacing w:val="-2"/>
        </w:rPr>
      </w:pPr>
      <w:r>
        <w:rPr>
          <w:spacing w:val="-2"/>
        </w:rPr>
        <w:t xml:space="preserve">For a reference to qualify it must be accompanied by copies of: </w:t>
      </w:r>
    </w:p>
    <w:p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00CD4F18">
        <w:rPr>
          <w:b/>
          <w:spacing w:val="-2"/>
        </w:rPr>
        <w:t>Evidence</w:t>
      </w:r>
      <w:r>
        <w:rPr>
          <w:spacing w:val="-2"/>
        </w:rPr>
        <w:t xml:space="preserve"> to demonstrate that the </w:t>
      </w:r>
      <w:r w:rsidR="00CD4F18">
        <w:rPr>
          <w:spacing w:val="-2"/>
        </w:rPr>
        <w:t xml:space="preserve">services </w:t>
      </w:r>
      <w:r>
        <w:rPr>
          <w:spacing w:val="-2"/>
        </w:rPr>
        <w:t>indicated are completed and accepted by the Client</w:t>
      </w:r>
    </w:p>
    <w:p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420CAF" w:rsidRDefault="00420CAF" w:rsidP="00420CAF"/>
    <w:p w:rsidR="00420CAF" w:rsidRDefault="00420CAF" w:rsidP="00420CAF"/>
    <w:p w:rsidR="00D91EE6" w:rsidRPr="00996E25" w:rsidRDefault="00D91EE6" w:rsidP="00996E25">
      <w:pPr>
        <w:pStyle w:val="Style11"/>
        <w:spacing w:after="120" w:line="240" w:lineRule="auto"/>
        <w:ind w:left="34"/>
        <w:jc w:val="center"/>
        <w:rPr>
          <w:b/>
          <w:sz w:val="32"/>
          <w:szCs w:val="32"/>
        </w:rPr>
      </w:pPr>
      <w:r w:rsidRPr="004D55CC">
        <w:rPr>
          <w:b/>
          <w:sz w:val="32"/>
          <w:szCs w:val="32"/>
        </w:rPr>
        <w:lastRenderedPageBreak/>
        <w:t xml:space="preserve">Form </w:t>
      </w:r>
      <w:bookmarkStart w:id="50" w:name="_Toc342639372"/>
      <w:r w:rsidR="000A2A84">
        <w:rPr>
          <w:b/>
          <w:sz w:val="32"/>
          <w:szCs w:val="32"/>
        </w:rPr>
        <w:t xml:space="preserve">3 </w:t>
      </w:r>
      <w:r w:rsidR="000A2A84" w:rsidRPr="00996E25">
        <w:rPr>
          <w:b/>
          <w:sz w:val="32"/>
          <w:szCs w:val="32"/>
        </w:rPr>
        <w:t>Financial</w:t>
      </w:r>
      <w:r w:rsidRPr="00996E25">
        <w:rPr>
          <w:b/>
          <w:sz w:val="32"/>
          <w:szCs w:val="32"/>
        </w:rPr>
        <w:t xml:space="preserve"> Situation</w:t>
      </w:r>
      <w:bookmarkEnd w:id="50"/>
    </w:p>
    <w:p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rsidR="00597064" w:rsidRDefault="006A4CDE" w:rsidP="00996E25">
      <w:pPr>
        <w:pStyle w:val="Style19"/>
        <w:tabs>
          <w:tab w:val="left" w:pos="7371"/>
        </w:tabs>
        <w:adjustRightInd/>
        <w:spacing w:after="240"/>
        <w:rPr>
          <w:i/>
          <w:iCs/>
          <w:spacing w:val="-4"/>
        </w:rPr>
      </w:pPr>
      <w:r>
        <w:rPr>
          <w:bCs/>
        </w:rPr>
        <w:t xml:space="preserve">Contract </w:t>
      </w:r>
      <w:r w:rsidRPr="00D5032A">
        <w:rPr>
          <w:bCs/>
        </w:rPr>
        <w:t xml:space="preserve">No. and title: </w:t>
      </w:r>
      <w:r w:rsidR="006F4C42" w:rsidRPr="006F4C42">
        <w:rPr>
          <w:b/>
          <w:bCs/>
          <w:iCs/>
        </w:rPr>
        <w:t>SADC/FWC/</w:t>
      </w:r>
      <w:r w:rsidR="000C655C">
        <w:rPr>
          <w:b/>
          <w:bCs/>
          <w:iCs/>
        </w:rPr>
        <w:t>STATIONERY</w:t>
      </w:r>
      <w:r w:rsidR="006F4C42" w:rsidRPr="006F4C42">
        <w:rPr>
          <w:b/>
          <w:bCs/>
          <w:iCs/>
        </w:rPr>
        <w:t>/01/201</w:t>
      </w:r>
      <w:r w:rsidR="00650977">
        <w:rPr>
          <w:b/>
          <w:bCs/>
          <w:iCs/>
        </w:rPr>
        <w:t>8</w:t>
      </w:r>
      <w:r w:rsidR="006F4C42" w:rsidRPr="006F4C42">
        <w:rPr>
          <w:b/>
          <w:bCs/>
          <w:iCs/>
        </w:rPr>
        <w:t xml:space="preserve">- Single Framework Contract for the Supply of Various </w:t>
      </w:r>
      <w:r w:rsidR="000C655C">
        <w:rPr>
          <w:b/>
          <w:bCs/>
          <w:iCs/>
        </w:rPr>
        <w:t>Stationery</w:t>
      </w:r>
      <w:r w:rsidR="006F4C42" w:rsidRPr="006F4C42">
        <w:rPr>
          <w:b/>
          <w:bCs/>
          <w:iCs/>
        </w:rPr>
        <w:t xml:space="preserve"> Items to the SADC Secretariat</w:t>
      </w:r>
      <w:r w:rsidR="00996E25">
        <w:rPr>
          <w:i/>
          <w:iCs/>
          <w:spacing w:val="-4"/>
        </w:rPr>
        <w:tab/>
      </w:r>
    </w:p>
    <w:p w:rsidR="00D91EE6" w:rsidRPr="00996E25" w:rsidRDefault="00D91EE6" w:rsidP="00996E25">
      <w:pPr>
        <w:pStyle w:val="Style19"/>
        <w:tabs>
          <w:tab w:val="left" w:pos="7371"/>
        </w:tabs>
        <w:adjustRightInd/>
        <w:spacing w:after="240"/>
        <w:rPr>
          <w:i/>
          <w:iCs/>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rsidR="00D91EE6" w:rsidRDefault="00D91EE6" w:rsidP="00D91EE6">
      <w:pPr>
        <w:spacing w:before="240"/>
        <w:rPr>
          <w:b/>
          <w:bCs/>
          <w:spacing w:val="-4"/>
        </w:rPr>
      </w:pPr>
      <w:r>
        <w:rPr>
          <w:b/>
          <w:bCs/>
          <w:spacing w:val="-4"/>
        </w:rPr>
        <w:t>1. Financial data</w:t>
      </w:r>
      <w:r w:rsidRPr="00164CBB">
        <w:rPr>
          <w:b/>
          <w:bCs/>
          <w:i/>
          <w:spacing w:val="-4"/>
        </w:rPr>
        <w:t xml:space="preserve"> </w:t>
      </w:r>
      <w:r w:rsidRPr="00996E25">
        <w:rPr>
          <w:bCs/>
          <w:i/>
          <w:spacing w:val="-4"/>
        </w:rPr>
        <w:t>[a summary table and a table for each of the partner shall be included]</w:t>
      </w:r>
    </w:p>
    <w:p w:rsidR="00D91EE6" w:rsidRDefault="00D91EE6" w:rsidP="00235B68">
      <w:pPr>
        <w:spacing w:before="240" w:after="120"/>
        <w:jc w:val="center"/>
        <w:rPr>
          <w:b/>
          <w:bCs/>
          <w:i/>
          <w:spacing w:val="-4"/>
          <w:sz w:val="28"/>
          <w:szCs w:val="28"/>
        </w:rPr>
      </w:pPr>
      <w:r w:rsidRPr="00235B68">
        <w:rPr>
          <w:b/>
          <w:bCs/>
          <w:i/>
          <w:spacing w:val="-4"/>
          <w:sz w:val="28"/>
          <w:szCs w:val="28"/>
        </w:rPr>
        <w:t xml:space="preserve">[Insert the title “Summary </w:t>
      </w:r>
      <w:r w:rsidR="00AA4CE7" w:rsidRPr="00235B68">
        <w:rPr>
          <w:b/>
          <w:bCs/>
          <w:i/>
          <w:spacing w:val="-4"/>
          <w:sz w:val="28"/>
          <w:szCs w:val="28"/>
        </w:rPr>
        <w:t>Table”, or</w:t>
      </w:r>
      <w:r w:rsidRPr="00235B68">
        <w:rPr>
          <w:b/>
          <w:bCs/>
          <w:i/>
          <w:spacing w:val="-4"/>
          <w:sz w:val="28"/>
          <w:szCs w:val="28"/>
        </w:rPr>
        <w:t xml:space="preserve"> “Name of the </w:t>
      </w:r>
      <w:r w:rsidR="00AA4CE7" w:rsidRPr="00235B68">
        <w:rPr>
          <w:b/>
          <w:bCs/>
          <w:i/>
          <w:spacing w:val="-4"/>
          <w:sz w:val="28"/>
          <w:szCs w:val="28"/>
        </w:rPr>
        <w:t>partner:</w:t>
      </w:r>
      <w:r w:rsidRPr="00235B68">
        <w:rPr>
          <w:b/>
          <w:bCs/>
          <w:i/>
          <w:spacing w:val="-4"/>
          <w:sz w:val="28"/>
          <w:szCs w:val="28"/>
        </w:rPr>
        <w:t xml:space="preserve"> [ insert name]</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800"/>
        <w:gridCol w:w="1710"/>
        <w:gridCol w:w="1710"/>
        <w:gridCol w:w="1710"/>
        <w:gridCol w:w="1620"/>
        <w:gridCol w:w="1620"/>
      </w:tblGrid>
      <w:tr w:rsidR="005666E9" w:rsidRPr="00194E1D" w:rsidTr="00A76156">
        <w:tc>
          <w:tcPr>
            <w:tcW w:w="2718" w:type="dxa"/>
            <w:vMerge w:val="restart"/>
            <w:vAlign w:val="center"/>
          </w:tcPr>
          <w:p w:rsidR="005666E9" w:rsidRPr="00194E1D" w:rsidRDefault="005666E9" w:rsidP="00194E1D">
            <w:pPr>
              <w:spacing w:before="60" w:after="60"/>
              <w:jc w:val="center"/>
              <w:rPr>
                <w:b/>
                <w:bCs/>
                <w:i/>
                <w:spacing w:val="-4"/>
                <w:sz w:val="22"/>
                <w:szCs w:val="22"/>
              </w:rPr>
            </w:pPr>
            <w:r w:rsidRPr="00194E1D">
              <w:rPr>
                <w:b/>
                <w:bCs/>
                <w:i/>
                <w:spacing w:val="-4"/>
                <w:sz w:val="22"/>
                <w:szCs w:val="22"/>
              </w:rPr>
              <w:t>Requested Financial information</w:t>
            </w:r>
          </w:p>
        </w:tc>
        <w:tc>
          <w:tcPr>
            <w:tcW w:w="10170" w:type="dxa"/>
            <w:gridSpan w:val="6"/>
          </w:tcPr>
          <w:p w:rsidR="005666E9" w:rsidRPr="00194E1D" w:rsidRDefault="005666E9" w:rsidP="00194E1D">
            <w:pPr>
              <w:spacing w:before="60" w:after="60"/>
              <w:jc w:val="center"/>
              <w:rPr>
                <w:b/>
                <w:bCs/>
                <w:i/>
                <w:spacing w:val="-4"/>
                <w:sz w:val="22"/>
                <w:szCs w:val="22"/>
              </w:rPr>
            </w:pPr>
            <w:r w:rsidRPr="00194E1D">
              <w:rPr>
                <w:b/>
                <w:bCs/>
                <w:i/>
                <w:spacing w:val="-4"/>
                <w:sz w:val="22"/>
                <w:szCs w:val="22"/>
              </w:rPr>
              <w:t xml:space="preserve">Historic information for the previous 5 (five) years in </w:t>
            </w:r>
            <w:r w:rsidR="00AD4E47">
              <w:rPr>
                <w:b/>
                <w:bCs/>
                <w:i/>
                <w:spacing w:val="-4"/>
                <w:sz w:val="22"/>
                <w:szCs w:val="22"/>
              </w:rPr>
              <w:t>US$</w:t>
            </w:r>
            <w:r w:rsidRPr="00194E1D">
              <w:rPr>
                <w:b/>
                <w:bCs/>
                <w:i/>
                <w:spacing w:val="-4"/>
                <w:sz w:val="22"/>
                <w:szCs w:val="22"/>
              </w:rPr>
              <w:t xml:space="preserve"> equivalent (000s)</w:t>
            </w:r>
          </w:p>
        </w:tc>
      </w:tr>
      <w:tr w:rsidR="005666E9" w:rsidRPr="00194E1D" w:rsidTr="00A76156">
        <w:tc>
          <w:tcPr>
            <w:tcW w:w="2718" w:type="dxa"/>
            <w:vMerge/>
          </w:tcPr>
          <w:p w:rsidR="005666E9" w:rsidRPr="00194E1D" w:rsidRDefault="005666E9" w:rsidP="00194E1D">
            <w:pPr>
              <w:spacing w:before="60" w:after="60"/>
              <w:jc w:val="center"/>
              <w:rPr>
                <w:b/>
                <w:bCs/>
                <w:i/>
                <w:spacing w:val="-4"/>
                <w:sz w:val="22"/>
                <w:szCs w:val="22"/>
              </w:rPr>
            </w:pPr>
          </w:p>
        </w:tc>
        <w:tc>
          <w:tcPr>
            <w:tcW w:w="180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Year 1</w:t>
            </w:r>
          </w:p>
          <w:p w:rsidR="005666E9" w:rsidRPr="00194E1D" w:rsidRDefault="005666E9" w:rsidP="00194E1D">
            <w:pPr>
              <w:spacing w:before="60" w:after="60"/>
              <w:jc w:val="center"/>
              <w:rPr>
                <w:b/>
                <w:bCs/>
                <w:i/>
                <w:spacing w:val="-4"/>
                <w:sz w:val="22"/>
                <w:szCs w:val="22"/>
              </w:rPr>
            </w:pPr>
            <w:r w:rsidRPr="00194E1D">
              <w:rPr>
                <w:b/>
                <w:bCs/>
                <w:i/>
                <w:spacing w:val="-4"/>
                <w:sz w:val="22"/>
                <w:szCs w:val="22"/>
              </w:rPr>
              <w:t>[Insert year]</w:t>
            </w:r>
          </w:p>
        </w:tc>
        <w:tc>
          <w:tcPr>
            <w:tcW w:w="171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Year 2</w:t>
            </w:r>
          </w:p>
          <w:p w:rsidR="005666E9" w:rsidRPr="00194E1D" w:rsidRDefault="005666E9" w:rsidP="00194E1D">
            <w:pPr>
              <w:spacing w:before="60" w:after="60"/>
              <w:jc w:val="center"/>
              <w:rPr>
                <w:b/>
                <w:bCs/>
                <w:i/>
                <w:spacing w:val="-4"/>
                <w:sz w:val="22"/>
                <w:szCs w:val="22"/>
              </w:rPr>
            </w:pPr>
            <w:r w:rsidRPr="00194E1D">
              <w:rPr>
                <w:b/>
                <w:bCs/>
                <w:i/>
                <w:spacing w:val="-4"/>
                <w:sz w:val="22"/>
                <w:szCs w:val="22"/>
              </w:rPr>
              <w:t>[Insert year]</w:t>
            </w:r>
          </w:p>
        </w:tc>
        <w:tc>
          <w:tcPr>
            <w:tcW w:w="171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Year 3</w:t>
            </w:r>
          </w:p>
          <w:p w:rsidR="005666E9" w:rsidRPr="00194E1D" w:rsidRDefault="005666E9" w:rsidP="00194E1D">
            <w:pPr>
              <w:spacing w:before="60" w:after="60"/>
              <w:jc w:val="center"/>
              <w:rPr>
                <w:b/>
                <w:bCs/>
                <w:i/>
                <w:spacing w:val="-4"/>
                <w:sz w:val="22"/>
                <w:szCs w:val="22"/>
              </w:rPr>
            </w:pPr>
            <w:r w:rsidRPr="00194E1D">
              <w:rPr>
                <w:b/>
                <w:bCs/>
                <w:i/>
                <w:spacing w:val="-4"/>
                <w:sz w:val="22"/>
                <w:szCs w:val="22"/>
              </w:rPr>
              <w:t>[Insert year]</w:t>
            </w:r>
          </w:p>
        </w:tc>
        <w:tc>
          <w:tcPr>
            <w:tcW w:w="171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Year 4</w:t>
            </w:r>
          </w:p>
          <w:p w:rsidR="005666E9" w:rsidRPr="00194E1D" w:rsidRDefault="005666E9" w:rsidP="00194E1D">
            <w:pPr>
              <w:spacing w:before="60" w:after="60"/>
              <w:jc w:val="center"/>
              <w:rPr>
                <w:b/>
                <w:bCs/>
                <w:i/>
                <w:spacing w:val="-4"/>
                <w:sz w:val="22"/>
                <w:szCs w:val="22"/>
              </w:rPr>
            </w:pPr>
            <w:r w:rsidRPr="00194E1D">
              <w:rPr>
                <w:b/>
                <w:bCs/>
                <w:i/>
                <w:spacing w:val="-4"/>
                <w:sz w:val="22"/>
                <w:szCs w:val="22"/>
              </w:rPr>
              <w:t>[Insert year]</w:t>
            </w:r>
          </w:p>
        </w:tc>
        <w:tc>
          <w:tcPr>
            <w:tcW w:w="162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Year 5</w:t>
            </w:r>
          </w:p>
          <w:p w:rsidR="005666E9" w:rsidRPr="00194E1D" w:rsidRDefault="005666E9" w:rsidP="00194E1D">
            <w:pPr>
              <w:spacing w:before="60" w:after="60"/>
              <w:jc w:val="center"/>
              <w:rPr>
                <w:b/>
                <w:bCs/>
                <w:i/>
                <w:spacing w:val="-4"/>
                <w:sz w:val="22"/>
                <w:szCs w:val="22"/>
              </w:rPr>
            </w:pPr>
            <w:r w:rsidRPr="00194E1D">
              <w:rPr>
                <w:b/>
                <w:bCs/>
                <w:i/>
                <w:spacing w:val="-4"/>
                <w:sz w:val="22"/>
                <w:szCs w:val="22"/>
              </w:rPr>
              <w:t>[Insert year]</w:t>
            </w:r>
          </w:p>
        </w:tc>
        <w:tc>
          <w:tcPr>
            <w:tcW w:w="1620" w:type="dxa"/>
          </w:tcPr>
          <w:p w:rsidR="005666E9" w:rsidRPr="00194E1D" w:rsidRDefault="005666E9" w:rsidP="00194E1D">
            <w:pPr>
              <w:spacing w:before="60" w:after="60"/>
              <w:jc w:val="center"/>
              <w:rPr>
                <w:b/>
                <w:bCs/>
                <w:i/>
                <w:spacing w:val="-4"/>
                <w:sz w:val="22"/>
                <w:szCs w:val="22"/>
              </w:rPr>
            </w:pPr>
            <w:r w:rsidRPr="00194E1D">
              <w:rPr>
                <w:b/>
                <w:bCs/>
                <w:i/>
                <w:spacing w:val="-4"/>
                <w:sz w:val="22"/>
                <w:szCs w:val="22"/>
              </w:rPr>
              <w:t>Average</w:t>
            </w:r>
          </w:p>
        </w:tc>
      </w:tr>
      <w:tr w:rsidR="00996E25" w:rsidRPr="00194E1D" w:rsidTr="00A76156">
        <w:tc>
          <w:tcPr>
            <w:tcW w:w="2718" w:type="dxa"/>
          </w:tcPr>
          <w:p w:rsidR="00996E25" w:rsidRPr="00194E1D" w:rsidRDefault="00996E25" w:rsidP="00194E1D">
            <w:pPr>
              <w:spacing w:before="60" w:after="60"/>
              <w:rPr>
                <w:b/>
                <w:bCs/>
                <w:i/>
                <w:spacing w:val="-4"/>
                <w:sz w:val="22"/>
                <w:szCs w:val="22"/>
              </w:rPr>
            </w:pPr>
            <w:r w:rsidRPr="00194E1D">
              <w:rPr>
                <w:b/>
                <w:bCs/>
                <w:i/>
                <w:spacing w:val="-4"/>
                <w:sz w:val="22"/>
                <w:szCs w:val="22"/>
              </w:rPr>
              <w:t>Annual Turnover</w:t>
            </w:r>
          </w:p>
        </w:tc>
        <w:tc>
          <w:tcPr>
            <w:tcW w:w="180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620" w:type="dxa"/>
          </w:tcPr>
          <w:p w:rsidR="00996E25" w:rsidRPr="00194E1D" w:rsidRDefault="00996E25" w:rsidP="00133A47">
            <w:pPr>
              <w:spacing w:before="60" w:after="60"/>
              <w:jc w:val="right"/>
              <w:rPr>
                <w:b/>
                <w:bCs/>
                <w:i/>
                <w:spacing w:val="-4"/>
                <w:sz w:val="22"/>
                <w:szCs w:val="22"/>
              </w:rPr>
            </w:pPr>
          </w:p>
        </w:tc>
        <w:tc>
          <w:tcPr>
            <w:tcW w:w="1620" w:type="dxa"/>
          </w:tcPr>
          <w:p w:rsidR="00996E25" w:rsidRPr="00194E1D" w:rsidRDefault="00996E25" w:rsidP="00133A47">
            <w:pPr>
              <w:spacing w:before="60" w:after="60"/>
              <w:jc w:val="right"/>
              <w:rPr>
                <w:b/>
                <w:bCs/>
                <w:i/>
                <w:spacing w:val="-4"/>
                <w:sz w:val="22"/>
                <w:szCs w:val="22"/>
              </w:rPr>
            </w:pPr>
          </w:p>
        </w:tc>
      </w:tr>
      <w:tr w:rsidR="00996E25" w:rsidRPr="00194E1D" w:rsidTr="00A76156">
        <w:tc>
          <w:tcPr>
            <w:tcW w:w="2718" w:type="dxa"/>
          </w:tcPr>
          <w:p w:rsidR="00996E25" w:rsidRPr="00194E1D" w:rsidRDefault="00266946" w:rsidP="00194E1D">
            <w:pPr>
              <w:spacing w:before="60" w:after="60"/>
              <w:rPr>
                <w:b/>
                <w:bCs/>
                <w:i/>
                <w:spacing w:val="-4"/>
                <w:sz w:val="22"/>
                <w:szCs w:val="22"/>
              </w:rPr>
            </w:pPr>
            <w:r w:rsidRPr="00194E1D">
              <w:rPr>
                <w:b/>
                <w:bCs/>
                <w:i/>
                <w:spacing w:val="-4"/>
                <w:sz w:val="22"/>
                <w:szCs w:val="22"/>
              </w:rPr>
              <w:t>Total Assets</w:t>
            </w:r>
          </w:p>
        </w:tc>
        <w:tc>
          <w:tcPr>
            <w:tcW w:w="180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710" w:type="dxa"/>
          </w:tcPr>
          <w:p w:rsidR="00996E25" w:rsidRPr="00194E1D" w:rsidRDefault="00996E25" w:rsidP="00133A47">
            <w:pPr>
              <w:spacing w:before="60" w:after="60"/>
              <w:jc w:val="right"/>
              <w:rPr>
                <w:b/>
                <w:bCs/>
                <w:i/>
                <w:spacing w:val="-4"/>
                <w:sz w:val="22"/>
                <w:szCs w:val="22"/>
              </w:rPr>
            </w:pPr>
          </w:p>
        </w:tc>
        <w:tc>
          <w:tcPr>
            <w:tcW w:w="1620" w:type="dxa"/>
          </w:tcPr>
          <w:p w:rsidR="00996E25" w:rsidRPr="00194E1D" w:rsidRDefault="00996E25" w:rsidP="00133A47">
            <w:pPr>
              <w:spacing w:before="60" w:after="60"/>
              <w:jc w:val="right"/>
              <w:rPr>
                <w:b/>
                <w:bCs/>
                <w:i/>
                <w:spacing w:val="-4"/>
                <w:sz w:val="22"/>
                <w:szCs w:val="22"/>
              </w:rPr>
            </w:pPr>
          </w:p>
        </w:tc>
        <w:tc>
          <w:tcPr>
            <w:tcW w:w="1620" w:type="dxa"/>
          </w:tcPr>
          <w:p w:rsidR="00996E25" w:rsidRPr="00194E1D" w:rsidRDefault="00996E25" w:rsidP="00133A47">
            <w:pPr>
              <w:spacing w:before="60" w:after="60"/>
              <w:jc w:val="right"/>
              <w:rPr>
                <w:b/>
                <w:bCs/>
                <w:i/>
                <w:spacing w:val="-4"/>
                <w:sz w:val="22"/>
                <w:szCs w:val="22"/>
              </w:rPr>
            </w:pPr>
          </w:p>
        </w:tc>
      </w:tr>
      <w:tr w:rsidR="00266946" w:rsidRPr="00194E1D" w:rsidTr="00A76156">
        <w:tc>
          <w:tcPr>
            <w:tcW w:w="2718" w:type="dxa"/>
          </w:tcPr>
          <w:p w:rsidR="00266946" w:rsidRPr="00194E1D" w:rsidRDefault="00266946" w:rsidP="00194E1D">
            <w:pPr>
              <w:spacing w:before="60" w:after="60"/>
              <w:rPr>
                <w:b/>
                <w:bCs/>
                <w:i/>
                <w:spacing w:val="-4"/>
                <w:sz w:val="22"/>
                <w:szCs w:val="22"/>
              </w:rPr>
            </w:pPr>
            <w:r w:rsidRPr="00194E1D">
              <w:rPr>
                <w:b/>
                <w:bCs/>
                <w:i/>
                <w:spacing w:val="-4"/>
                <w:sz w:val="22"/>
                <w:szCs w:val="22"/>
              </w:rPr>
              <w:t>Total Liabilities</w:t>
            </w:r>
          </w:p>
        </w:tc>
        <w:tc>
          <w:tcPr>
            <w:tcW w:w="180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r>
      <w:tr w:rsidR="00266946" w:rsidRPr="00194E1D" w:rsidTr="00A76156">
        <w:tc>
          <w:tcPr>
            <w:tcW w:w="2718" w:type="dxa"/>
          </w:tcPr>
          <w:p w:rsidR="00266946" w:rsidRPr="00194E1D" w:rsidRDefault="00266946" w:rsidP="00194E1D">
            <w:pPr>
              <w:spacing w:before="60" w:after="60"/>
              <w:rPr>
                <w:b/>
                <w:bCs/>
                <w:i/>
                <w:spacing w:val="-4"/>
                <w:sz w:val="22"/>
                <w:szCs w:val="22"/>
              </w:rPr>
            </w:pPr>
            <w:r w:rsidRPr="00194E1D">
              <w:rPr>
                <w:b/>
                <w:bCs/>
                <w:i/>
                <w:spacing w:val="-4"/>
                <w:sz w:val="22"/>
                <w:szCs w:val="22"/>
              </w:rPr>
              <w:t>Net Worth</w:t>
            </w:r>
          </w:p>
        </w:tc>
        <w:tc>
          <w:tcPr>
            <w:tcW w:w="180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r>
      <w:tr w:rsidR="00266946" w:rsidRPr="00194E1D" w:rsidTr="00A76156">
        <w:tc>
          <w:tcPr>
            <w:tcW w:w="2718" w:type="dxa"/>
          </w:tcPr>
          <w:p w:rsidR="00266946" w:rsidRPr="00194E1D" w:rsidRDefault="00266946" w:rsidP="00194E1D">
            <w:pPr>
              <w:spacing w:before="60" w:after="60"/>
              <w:rPr>
                <w:b/>
                <w:bCs/>
                <w:i/>
                <w:spacing w:val="-4"/>
                <w:sz w:val="22"/>
                <w:szCs w:val="22"/>
              </w:rPr>
            </w:pPr>
            <w:r w:rsidRPr="00194E1D">
              <w:rPr>
                <w:b/>
                <w:bCs/>
                <w:i/>
                <w:spacing w:val="-4"/>
                <w:sz w:val="22"/>
                <w:szCs w:val="22"/>
              </w:rPr>
              <w:t>Profit before taxes</w:t>
            </w:r>
          </w:p>
        </w:tc>
        <w:tc>
          <w:tcPr>
            <w:tcW w:w="180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r>
      <w:tr w:rsidR="00266946" w:rsidRPr="00194E1D" w:rsidTr="00A76156">
        <w:tc>
          <w:tcPr>
            <w:tcW w:w="2718" w:type="dxa"/>
          </w:tcPr>
          <w:p w:rsidR="00266946" w:rsidRPr="00194E1D" w:rsidRDefault="00266946" w:rsidP="00194E1D">
            <w:pPr>
              <w:spacing w:before="60" w:after="60"/>
              <w:rPr>
                <w:b/>
                <w:bCs/>
                <w:i/>
                <w:spacing w:val="-4"/>
                <w:sz w:val="22"/>
                <w:szCs w:val="22"/>
              </w:rPr>
            </w:pPr>
            <w:r w:rsidRPr="00194E1D">
              <w:rPr>
                <w:b/>
                <w:bCs/>
                <w:i/>
                <w:spacing w:val="-4"/>
                <w:sz w:val="22"/>
                <w:szCs w:val="22"/>
              </w:rPr>
              <w:t>Cash position end of period</w:t>
            </w:r>
          </w:p>
        </w:tc>
        <w:tc>
          <w:tcPr>
            <w:tcW w:w="180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71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c>
          <w:tcPr>
            <w:tcW w:w="1620" w:type="dxa"/>
          </w:tcPr>
          <w:p w:rsidR="00266946" w:rsidRPr="00194E1D" w:rsidRDefault="00266946" w:rsidP="00133A47">
            <w:pPr>
              <w:spacing w:before="60" w:after="60"/>
              <w:jc w:val="right"/>
              <w:rPr>
                <w:b/>
                <w:bCs/>
                <w:i/>
                <w:spacing w:val="-4"/>
                <w:sz w:val="22"/>
                <w:szCs w:val="22"/>
              </w:rPr>
            </w:pPr>
          </w:p>
        </w:tc>
      </w:tr>
    </w:tbl>
    <w:p w:rsidR="00996E25" w:rsidRPr="00235B68" w:rsidRDefault="005666E9" w:rsidP="00235B68">
      <w:pPr>
        <w:spacing w:before="240" w:after="120"/>
        <w:rPr>
          <w:b/>
          <w:bCs/>
          <w:i/>
          <w:spacing w:val="-4"/>
        </w:rPr>
      </w:pPr>
      <w:r w:rsidRPr="00235B68">
        <w:rPr>
          <w:b/>
          <w:bCs/>
          <w:i/>
          <w:spacing w:val="-4"/>
        </w:rPr>
        <w:t xml:space="preserve">(* When prequalified, companies </w:t>
      </w:r>
      <w:r w:rsidR="00576B06">
        <w:rPr>
          <w:b/>
          <w:bCs/>
          <w:i/>
          <w:spacing w:val="-4"/>
        </w:rPr>
        <w:t>may</w:t>
      </w:r>
      <w:r w:rsidRPr="00235B68">
        <w:rPr>
          <w:b/>
          <w:bCs/>
          <w:i/>
          <w:spacing w:val="-4"/>
        </w:rPr>
        <w:t xml:space="preserve"> be asked to provide proof of the above statements by submitting copies of certified accounts)</w:t>
      </w:r>
    </w:p>
    <w:p w:rsidR="00D91EE6" w:rsidRDefault="00D91EE6" w:rsidP="00D91EE6">
      <w:pPr>
        <w:rPr>
          <w:spacing w:val="-2"/>
          <w:lang w:val="fr-FR"/>
        </w:rPr>
      </w:pPr>
    </w:p>
    <w:p w:rsidR="00D91EE6" w:rsidRDefault="00D91EE6" w:rsidP="00D91EE6">
      <w:pPr>
        <w:pStyle w:val="Style11"/>
        <w:spacing w:after="200" w:line="240" w:lineRule="auto"/>
        <w:ind w:left="43"/>
        <w:jc w:val="center"/>
        <w:rPr>
          <w:i/>
          <w:iCs/>
          <w:spacing w:val="-4"/>
        </w:rPr>
      </w:pPr>
      <w:r>
        <w:rPr>
          <w:spacing w:val="-2"/>
        </w:rPr>
        <w:t xml:space="preserve">Signed </w:t>
      </w:r>
      <w:r>
        <w:rPr>
          <w:i/>
          <w:iCs/>
          <w:spacing w:val="-4"/>
        </w:rPr>
        <w:t>[insert signature(s) of an authorized representative(s) of the Applicant]</w:t>
      </w:r>
    </w:p>
    <w:p w:rsidR="00D91EE6" w:rsidRDefault="00D91EE6" w:rsidP="00D91EE6">
      <w:pPr>
        <w:pStyle w:val="Style11"/>
        <w:spacing w:after="200" w:line="240" w:lineRule="auto"/>
        <w:jc w:val="center"/>
        <w:rPr>
          <w:i/>
          <w:iCs/>
          <w:spacing w:val="-4"/>
        </w:rPr>
      </w:pPr>
      <w:r>
        <w:rPr>
          <w:i/>
          <w:iCs/>
          <w:spacing w:val="-4"/>
        </w:rPr>
        <w:t>Name [insert full name of person signing the application]</w:t>
      </w:r>
    </w:p>
    <w:p w:rsidR="00D91EE6" w:rsidRDefault="00D91EE6" w:rsidP="00D91EE6">
      <w:pPr>
        <w:pStyle w:val="Style11"/>
        <w:spacing w:after="200" w:line="240" w:lineRule="auto"/>
        <w:ind w:left="36"/>
        <w:jc w:val="center"/>
        <w:rPr>
          <w:i/>
          <w:iCs/>
          <w:spacing w:val="-4"/>
        </w:rPr>
      </w:pPr>
      <w:r>
        <w:rPr>
          <w:spacing w:val="-2"/>
        </w:rPr>
        <w:t xml:space="preserve">In the Capacity of </w:t>
      </w:r>
      <w:r>
        <w:rPr>
          <w:i/>
          <w:iCs/>
          <w:spacing w:val="-4"/>
        </w:rPr>
        <w:t>[insert capacity of person signing the application]</w:t>
      </w:r>
    </w:p>
    <w:p w:rsidR="00D91EE6" w:rsidRDefault="00D91EE6" w:rsidP="00D91EE6">
      <w:pPr>
        <w:spacing w:after="200" w:line="552" w:lineRule="atLeast"/>
        <w:ind w:left="720" w:right="52"/>
        <w:jc w:val="center"/>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w:t>
      </w:r>
      <w:r>
        <w:rPr>
          <w:i/>
          <w:iCs/>
          <w:spacing w:val="-4"/>
        </w:rPr>
        <w:lastRenderedPageBreak/>
        <w:t xml:space="preserve">number/town or city/country </w:t>
      </w:r>
      <w:r>
        <w:rPr>
          <w:i/>
          <w:iCs/>
          <w:spacing w:val="-5"/>
        </w:rPr>
        <w:t>address]</w:t>
      </w:r>
    </w:p>
    <w:p w:rsidR="00D91EE6" w:rsidRDefault="00D91EE6" w:rsidP="00D91EE6">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rsidR="008B5256" w:rsidRPr="00FF7F68" w:rsidRDefault="00AA4CE7" w:rsidP="00235B68">
      <w:pPr>
        <w:jc w:val="center"/>
        <w:rPr>
          <w:b/>
          <w:spacing w:val="22"/>
          <w:sz w:val="32"/>
          <w:szCs w:val="32"/>
        </w:rPr>
      </w:pPr>
      <w:r w:rsidRPr="00947DE8">
        <w:rPr>
          <w:b/>
          <w:sz w:val="32"/>
          <w:szCs w:val="32"/>
        </w:rPr>
        <w:lastRenderedPageBreak/>
        <w:t xml:space="preserve">Form </w:t>
      </w:r>
      <w:bookmarkStart w:id="51" w:name="_Toc342639374"/>
      <w:r w:rsidR="00253558">
        <w:rPr>
          <w:b/>
          <w:spacing w:val="22"/>
          <w:sz w:val="32"/>
          <w:szCs w:val="32"/>
        </w:rPr>
        <w:t>4 Personnel</w:t>
      </w:r>
      <w:r w:rsidR="008B5256" w:rsidRPr="00FF7F68">
        <w:rPr>
          <w:b/>
          <w:sz w:val="32"/>
          <w:szCs w:val="32"/>
        </w:rPr>
        <w:t xml:space="preserve"> Resources</w:t>
      </w:r>
      <w:bookmarkEnd w:id="51"/>
      <w:r w:rsidR="008B5256" w:rsidRPr="00FF7F68">
        <w:rPr>
          <w:b/>
          <w:sz w:val="32"/>
          <w:szCs w:val="32"/>
        </w:rPr>
        <w:t xml:space="preserve"> </w:t>
      </w:r>
    </w:p>
    <w:p w:rsidR="00AA4CE7" w:rsidRPr="00FF7F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rsidR="00AA4CE7" w:rsidRPr="00F15AB0" w:rsidRDefault="00AA4CE7" w:rsidP="00AA4CE7">
      <w:pPr>
        <w:rPr>
          <w:bCs/>
          <w:spacing w:val="-2"/>
        </w:rPr>
      </w:pPr>
    </w:p>
    <w:p w:rsidR="00AA4CE7" w:rsidRPr="00FF7F68" w:rsidRDefault="00AA4CE7" w:rsidP="00FF7F68">
      <w:pPr>
        <w:tabs>
          <w:tab w:val="left" w:pos="7088"/>
        </w:tabs>
        <w:rPr>
          <w:bCs/>
        </w:rPr>
      </w:pPr>
      <w:r w:rsidRPr="00F15AB0">
        <w:rPr>
          <w:bCs/>
        </w:rPr>
        <w:t xml:space="preserve">Applicant's/Joint Venture Partner's Legal Name: </w:t>
      </w:r>
      <w:r w:rsidRPr="00FF7F68">
        <w:rPr>
          <w:b/>
          <w:bCs/>
          <w:i/>
          <w:iCs/>
          <w:sz w:val="28"/>
          <w:szCs w:val="28"/>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00FF7F68">
        <w:rPr>
          <w:bCs/>
          <w:i/>
          <w:iCs/>
        </w:rPr>
        <w:tab/>
      </w:r>
      <w:r w:rsidR="00FF7F68" w:rsidRPr="00F15AB0">
        <w:rPr>
          <w:bCs/>
        </w:rPr>
        <w:t xml:space="preserve">Page </w:t>
      </w:r>
      <w:r w:rsidR="00FF7F68">
        <w:rPr>
          <w:bCs/>
          <w:i/>
          <w:iCs/>
        </w:rPr>
        <w:t>[</w:t>
      </w:r>
      <w:r w:rsidR="00FF7F68" w:rsidRPr="00F15AB0">
        <w:rPr>
          <w:bCs/>
          <w:i/>
          <w:iCs/>
        </w:rPr>
        <w:t>insert page number</w:t>
      </w:r>
      <w:r w:rsidR="00FF7F68">
        <w:rPr>
          <w:bCs/>
          <w:i/>
          <w:iCs/>
        </w:rPr>
        <w:t>]</w:t>
      </w:r>
      <w:r w:rsidR="00FF7F68" w:rsidRPr="00F15AB0">
        <w:rPr>
          <w:bCs/>
        </w:rPr>
        <w:t xml:space="preserve">of </w:t>
      </w:r>
      <w:r w:rsidR="00FF7F68">
        <w:rPr>
          <w:bCs/>
          <w:i/>
          <w:iCs/>
        </w:rPr>
        <w:t>[</w:t>
      </w:r>
      <w:r w:rsidR="00FF7F68" w:rsidRPr="00F15AB0">
        <w:rPr>
          <w:bCs/>
          <w:i/>
          <w:iCs/>
        </w:rPr>
        <w:t>insert total number</w:t>
      </w:r>
      <w:r w:rsidR="00FF7F68">
        <w:rPr>
          <w:bCs/>
          <w:i/>
          <w:iCs/>
        </w:rPr>
        <w:t>]</w:t>
      </w:r>
      <w:r w:rsidR="00FF7F68" w:rsidRPr="00F15AB0">
        <w:rPr>
          <w:bCs/>
        </w:rPr>
        <w:t>pages</w:t>
      </w:r>
      <w:r w:rsidRPr="00F15AB0">
        <w:rPr>
          <w:bCs/>
          <w:i/>
          <w:iCs/>
        </w:rPr>
        <w:br/>
      </w:r>
      <w:r w:rsidR="00AD4E47">
        <w:rPr>
          <w:bCs/>
        </w:rPr>
        <w:t xml:space="preserve">Contract </w:t>
      </w:r>
      <w:r w:rsidR="00AD4E47" w:rsidRPr="00D5032A">
        <w:rPr>
          <w:bCs/>
        </w:rPr>
        <w:t xml:space="preserve">No. and title: </w:t>
      </w:r>
      <w:r w:rsidR="006F4C42" w:rsidRPr="006F4C42">
        <w:rPr>
          <w:b/>
          <w:bCs/>
          <w:iCs/>
        </w:rPr>
        <w:t>SADC/FWC/</w:t>
      </w:r>
      <w:r w:rsidR="000C655C">
        <w:rPr>
          <w:b/>
          <w:bCs/>
          <w:iCs/>
        </w:rPr>
        <w:t>STATIONERY</w:t>
      </w:r>
      <w:r w:rsidR="006F4C42" w:rsidRPr="006F4C42">
        <w:rPr>
          <w:b/>
          <w:bCs/>
          <w:iCs/>
        </w:rPr>
        <w:t>/01/201</w:t>
      </w:r>
      <w:r w:rsidR="00650977">
        <w:rPr>
          <w:b/>
          <w:bCs/>
          <w:iCs/>
        </w:rPr>
        <w:t>8</w:t>
      </w:r>
      <w:r w:rsidR="006F4C42" w:rsidRPr="006F4C42">
        <w:rPr>
          <w:b/>
          <w:bCs/>
          <w:iCs/>
        </w:rPr>
        <w:t xml:space="preserve">- Single Framework Contract for the Supply of Various </w:t>
      </w:r>
      <w:r w:rsidR="000C655C">
        <w:rPr>
          <w:b/>
          <w:bCs/>
          <w:iCs/>
        </w:rPr>
        <w:t>Stationery</w:t>
      </w:r>
      <w:r w:rsidR="006F4C42" w:rsidRPr="006F4C42">
        <w:rPr>
          <w:b/>
          <w:bCs/>
          <w:iCs/>
        </w:rPr>
        <w:t xml:space="preserve"> Items to the SADC Secretariat</w:t>
      </w:r>
      <w:r w:rsidR="006F4C42" w:rsidRPr="006F4C42" w:rsidDel="006F4C42">
        <w:rPr>
          <w:b/>
          <w:bCs/>
          <w:iCs/>
        </w:rPr>
        <w:t xml:space="preserve"> </w:t>
      </w:r>
    </w:p>
    <w:p w:rsidR="00AA4CE7" w:rsidRDefault="00AA4CE7" w:rsidP="00AA4CE7">
      <w:pPr>
        <w:spacing w:after="324"/>
        <w:ind w:firstLine="72"/>
        <w:jc w:val="both"/>
        <w:rPr>
          <w:bCs/>
          <w:i/>
          <w:iCs/>
        </w:rPr>
      </w:pPr>
      <w:r w:rsidRPr="00F15AB0">
        <w:rPr>
          <w:bCs/>
          <w:i/>
          <w:iCs/>
        </w:rPr>
        <w:t>[</w:t>
      </w:r>
      <w:r>
        <w:rPr>
          <w:bCs/>
          <w:i/>
          <w:iCs/>
        </w:rPr>
        <w:t xml:space="preserve">Provide information that </w:t>
      </w:r>
      <w:r w:rsidR="002143B7" w:rsidRPr="00F15AB0">
        <w:rPr>
          <w:bCs/>
          <w:i/>
          <w:iCs/>
        </w:rPr>
        <w:t>demonstrates</w:t>
      </w:r>
      <w:r>
        <w:rPr>
          <w:bCs/>
          <w:i/>
          <w:iCs/>
        </w:rPr>
        <w:t xml:space="preserve"> availability of expertise indicated in </w:t>
      </w:r>
      <w:r w:rsidRPr="00F15AB0">
        <w:rPr>
          <w:bCs/>
          <w:i/>
          <w:iCs/>
        </w:rPr>
        <w:t>Section III, Qualification Criteri</w:t>
      </w:r>
      <w:r>
        <w:rPr>
          <w:bCs/>
          <w:i/>
          <w:iCs/>
        </w:rPr>
        <w:t>a and Requirements, Sub-Factor 2.3 a)</w:t>
      </w:r>
      <w:r w:rsidRPr="00F15AB0">
        <w:rPr>
          <w:bCs/>
          <w:i/>
          <w:iCs/>
        </w:rPr>
        <w:t>.</w:t>
      </w:r>
      <w:r>
        <w:rPr>
          <w:bCs/>
          <w:i/>
          <w:iCs/>
        </w:rPr>
        <w:t>]</w:t>
      </w:r>
    </w:p>
    <w:tbl>
      <w:tblPr>
        <w:tblW w:w="12881" w:type="dxa"/>
        <w:tblInd w:w="3" w:type="dxa"/>
        <w:tblLayout w:type="fixed"/>
        <w:tblCellMar>
          <w:left w:w="0" w:type="dxa"/>
          <w:right w:w="0" w:type="dxa"/>
        </w:tblCellMar>
        <w:tblLook w:val="0000" w:firstRow="0" w:lastRow="0" w:firstColumn="0" w:lastColumn="0" w:noHBand="0" w:noVBand="0"/>
      </w:tblPr>
      <w:tblGrid>
        <w:gridCol w:w="2268"/>
        <w:gridCol w:w="2268"/>
        <w:gridCol w:w="2574"/>
        <w:gridCol w:w="2104"/>
        <w:gridCol w:w="1883"/>
        <w:gridCol w:w="1784"/>
      </w:tblGrid>
      <w:tr w:rsidR="00992F41" w:rsidRPr="00235B68" w:rsidTr="00541E07">
        <w:trPr>
          <w:trHeight w:val="885"/>
          <w:tblHeader/>
        </w:trPr>
        <w:tc>
          <w:tcPr>
            <w:tcW w:w="226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992F41">
              <w:rPr>
                <w:b/>
                <w:bCs/>
                <w:sz w:val="22"/>
                <w:szCs w:val="22"/>
              </w:rPr>
              <w:t>Name of the person</w:t>
            </w:r>
          </w:p>
        </w:tc>
        <w:tc>
          <w:tcPr>
            <w:tcW w:w="226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Area of Professional Experience</w:t>
            </w:r>
          </w:p>
        </w:tc>
        <w:tc>
          <w:tcPr>
            <w:tcW w:w="2574"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Position held</w:t>
            </w:r>
          </w:p>
        </w:tc>
        <w:tc>
          <w:tcPr>
            <w:tcW w:w="2104"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Years of relevant professional experience (as per column 2)</w:t>
            </w:r>
          </w:p>
        </w:tc>
        <w:tc>
          <w:tcPr>
            <w:tcW w:w="1883"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Professional Qualification</w:t>
            </w:r>
          </w:p>
        </w:tc>
        <w:tc>
          <w:tcPr>
            <w:tcW w:w="1784"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Nationality</w:t>
            </w:r>
          </w:p>
        </w:tc>
      </w:tr>
      <w:tr w:rsidR="00992F41" w:rsidRPr="00F15AB0" w:rsidTr="00541E07">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57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10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541E07">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57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10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541E07">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57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10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bl>
    <w:p w:rsidR="00902B61" w:rsidRDefault="00902B61" w:rsidP="00AA4CE7">
      <w:pPr>
        <w:pStyle w:val="Style11"/>
        <w:spacing w:line="240" w:lineRule="auto"/>
        <w:ind w:left="43"/>
        <w:jc w:val="center"/>
        <w:rPr>
          <w:spacing w:val="-2"/>
        </w:rPr>
      </w:pPr>
    </w:p>
    <w:p w:rsidR="00AA4CE7" w:rsidRDefault="00AA4CE7" w:rsidP="00AA4CE7">
      <w:pPr>
        <w:pStyle w:val="Style11"/>
        <w:spacing w:line="240" w:lineRule="auto"/>
        <w:ind w:left="43"/>
        <w:jc w:val="center"/>
        <w:rPr>
          <w:i/>
          <w:iCs/>
          <w:spacing w:val="-4"/>
        </w:rPr>
      </w:pPr>
      <w:r>
        <w:rPr>
          <w:spacing w:val="-2"/>
        </w:rPr>
        <w:t xml:space="preserve">Signed </w:t>
      </w:r>
      <w:r>
        <w:rPr>
          <w:i/>
          <w:iCs/>
          <w:spacing w:val="-4"/>
        </w:rPr>
        <w:t>[insert signature(s) of an authorized representative(s) of the Applicant]</w:t>
      </w:r>
    </w:p>
    <w:p w:rsidR="00AA4CE7" w:rsidRDefault="00AA4CE7" w:rsidP="00AA4CE7">
      <w:pPr>
        <w:pStyle w:val="Style11"/>
        <w:spacing w:line="240" w:lineRule="auto"/>
        <w:jc w:val="center"/>
        <w:rPr>
          <w:i/>
          <w:iCs/>
          <w:spacing w:val="-4"/>
        </w:rPr>
      </w:pPr>
      <w:r>
        <w:rPr>
          <w:i/>
          <w:iCs/>
          <w:spacing w:val="-4"/>
        </w:rPr>
        <w:t>Name [insert full name of person signing the application]</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rsidR="00902B61" w:rsidRDefault="00902B61" w:rsidP="00AA4CE7">
      <w:pPr>
        <w:ind w:right="2160"/>
        <w:jc w:val="center"/>
        <w:rPr>
          <w:spacing w:val="-5"/>
        </w:rPr>
      </w:pPr>
    </w:p>
    <w:p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rsidR="00902B61" w:rsidRDefault="00902B61" w:rsidP="00AA4CE7">
      <w:pPr>
        <w:ind w:right="3168"/>
        <w:jc w:val="center"/>
        <w:rPr>
          <w:spacing w:val="-2"/>
        </w:rPr>
      </w:pPr>
    </w:p>
    <w:p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rsidR="00902B61" w:rsidRDefault="00902B61" w:rsidP="00AA4CE7">
      <w:pPr>
        <w:pStyle w:val="Style11"/>
        <w:spacing w:line="240" w:lineRule="auto"/>
        <w:ind w:left="36"/>
        <w:jc w:val="center"/>
        <w:rPr>
          <w:spacing w:val="-2"/>
        </w:rPr>
      </w:pPr>
    </w:p>
    <w:p w:rsidR="00FC6F59" w:rsidRDefault="00AA4CE7" w:rsidP="002143B7">
      <w:pPr>
        <w:jc w:val="cente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FC6F59" w:rsidRDefault="00FC6F59" w:rsidP="0084169E"/>
    <w:p w:rsidR="00FC6F59" w:rsidRDefault="00FC6F59" w:rsidP="0084169E"/>
    <w:p w:rsidR="00FC6F59" w:rsidRDefault="00FC6F59" w:rsidP="0084169E"/>
    <w:p w:rsidR="00FC6F59" w:rsidRDefault="00FC6F59" w:rsidP="0084169E"/>
    <w:p w:rsidR="00FC6F59" w:rsidRDefault="00FC6F59" w:rsidP="0084169E">
      <w:pPr>
        <w:sectPr w:rsidR="00FC6F59" w:rsidSect="0032041A">
          <w:pgSz w:w="15840" w:h="12240" w:orient="landscape"/>
          <w:pgMar w:top="1440" w:right="1440" w:bottom="758" w:left="1440" w:header="720" w:footer="720" w:gutter="0"/>
          <w:cols w:space="720"/>
          <w:noEndnote/>
          <w:titlePg/>
          <w:docGrid w:linePitch="326"/>
        </w:sectPr>
      </w:pPr>
    </w:p>
    <w:p w:rsidR="0084169E" w:rsidRPr="000D43CA" w:rsidRDefault="0084169E" w:rsidP="0084169E"/>
    <w:p w:rsidR="0045319F" w:rsidRDefault="0084169E" w:rsidP="00133DC9">
      <w:pPr>
        <w:pStyle w:val="Part"/>
      </w:pPr>
      <w:bookmarkStart w:id="52" w:name="_Toc264280775"/>
      <w:r>
        <w:t>PART 2</w:t>
      </w:r>
      <w:r w:rsidR="0045319F">
        <w:t xml:space="preserve">: </w:t>
      </w:r>
      <w:r w:rsidR="0009352C">
        <w:t>Contract Requirements</w:t>
      </w:r>
      <w:r w:rsidR="0045319F" w:rsidDel="0045319F">
        <w:t xml:space="preserve"> </w:t>
      </w:r>
    </w:p>
    <w:p w:rsidR="0045319F" w:rsidRDefault="0045319F" w:rsidP="00133DC9">
      <w:pPr>
        <w:pStyle w:val="Part"/>
      </w:pPr>
    </w:p>
    <w:p w:rsidR="0045319F" w:rsidRDefault="0045319F" w:rsidP="00133DC9">
      <w:pPr>
        <w:pStyle w:val="Part"/>
      </w:pPr>
    </w:p>
    <w:p w:rsidR="004A6441" w:rsidRDefault="0084169E" w:rsidP="00133DC9">
      <w:pPr>
        <w:pStyle w:val="Part"/>
      </w:pPr>
      <w:r>
        <w:t xml:space="preserve"> </w:t>
      </w:r>
      <w:bookmarkEnd w:id="52"/>
    </w:p>
    <w:p w:rsidR="0045319F" w:rsidRDefault="0045319F" w:rsidP="0084169E">
      <w:pPr>
        <w:pStyle w:val="Part"/>
      </w:pPr>
    </w:p>
    <w:p w:rsidR="0045319F" w:rsidRDefault="0045319F" w:rsidP="0084169E">
      <w:pPr>
        <w:pStyle w:val="Part"/>
      </w:pPr>
    </w:p>
    <w:p w:rsidR="0084169E" w:rsidRDefault="004A6441" w:rsidP="0084169E">
      <w:pPr>
        <w:pStyle w:val="Part"/>
      </w:pPr>
      <w:r>
        <w:t xml:space="preserve">Section VI.  </w:t>
      </w:r>
      <w:r w:rsidR="00992F41">
        <w:t xml:space="preserve">Description of the </w:t>
      </w:r>
      <w:r w:rsidR="00AD4E47">
        <w:t>Services</w:t>
      </w:r>
    </w:p>
    <w:p w:rsidR="0084169E" w:rsidRDefault="0084169E" w:rsidP="0084169E">
      <w:pPr>
        <w:pStyle w:val="Style5"/>
        <w:spacing w:after="648" w:line="528" w:lineRule="exact"/>
        <w:sectPr w:rsidR="0084169E" w:rsidSect="0032041A">
          <w:headerReference w:type="first" r:id="rId19"/>
          <w:type w:val="oddPage"/>
          <w:pgSz w:w="12240" w:h="15840"/>
          <w:pgMar w:top="1440" w:right="1440" w:bottom="1440" w:left="1440" w:header="720" w:footer="720" w:gutter="0"/>
          <w:pgNumType w:start="1"/>
          <w:cols w:space="720"/>
          <w:noEndnote/>
          <w:titlePg/>
        </w:sectPr>
      </w:pPr>
    </w:p>
    <w:p w:rsidR="00541E07" w:rsidRDefault="00541E07" w:rsidP="00697702">
      <w:pPr>
        <w:pStyle w:val="SectionVIheader"/>
      </w:pPr>
      <w:bookmarkStart w:id="53" w:name="_Toc263941749"/>
    </w:p>
    <w:p w:rsidR="0084169E" w:rsidRPr="00C703DB" w:rsidRDefault="0084169E" w:rsidP="00697702">
      <w:pPr>
        <w:pStyle w:val="SectionVIheader"/>
        <w:rPr>
          <w:rFonts w:ascii="Arial" w:hAnsi="Arial" w:cs="Arial"/>
          <w:sz w:val="28"/>
          <w:szCs w:val="28"/>
        </w:rPr>
      </w:pPr>
      <w:r w:rsidRPr="00C703DB">
        <w:rPr>
          <w:rFonts w:ascii="Arial" w:hAnsi="Arial" w:cs="Arial"/>
          <w:sz w:val="28"/>
          <w:szCs w:val="28"/>
        </w:rPr>
        <w:t>1. Description of the</w:t>
      </w:r>
      <w:bookmarkEnd w:id="53"/>
      <w:r w:rsidR="00A9658A" w:rsidRPr="00C703DB">
        <w:rPr>
          <w:rFonts w:ascii="Arial" w:hAnsi="Arial" w:cs="Arial"/>
          <w:sz w:val="28"/>
          <w:szCs w:val="28"/>
        </w:rPr>
        <w:t xml:space="preserve"> </w:t>
      </w:r>
      <w:r w:rsidR="00AD4E47" w:rsidRPr="00C703DB">
        <w:rPr>
          <w:rFonts w:ascii="Arial" w:hAnsi="Arial" w:cs="Arial"/>
          <w:sz w:val="28"/>
          <w:szCs w:val="28"/>
        </w:rPr>
        <w:t>Services</w:t>
      </w:r>
      <w:r w:rsidR="00A9658A" w:rsidRPr="00C703DB">
        <w:rPr>
          <w:rFonts w:ascii="Arial" w:hAnsi="Arial" w:cs="Arial"/>
          <w:sz w:val="28"/>
          <w:szCs w:val="28"/>
        </w:rPr>
        <w:t>.</w:t>
      </w:r>
    </w:p>
    <w:p w:rsidR="00AD4E47" w:rsidRPr="00C703DB" w:rsidRDefault="00AD4E47" w:rsidP="00AD4E47">
      <w:pPr>
        <w:widowControl/>
        <w:adjustRightInd w:val="0"/>
        <w:jc w:val="both"/>
        <w:rPr>
          <w:rFonts w:ascii="Arial" w:hAnsi="Arial" w:cs="Arial"/>
          <w:color w:val="000000"/>
          <w:sz w:val="22"/>
          <w:szCs w:val="22"/>
        </w:rPr>
      </w:pPr>
      <w:r w:rsidRPr="00C703DB">
        <w:rPr>
          <w:rFonts w:ascii="Arial" w:hAnsi="Arial" w:cs="Arial"/>
          <w:color w:val="000000"/>
          <w:sz w:val="22"/>
          <w:szCs w:val="22"/>
        </w:rPr>
        <w:t xml:space="preserve">SADC </w:t>
      </w:r>
      <w:r w:rsidR="00650977">
        <w:rPr>
          <w:rFonts w:ascii="Arial" w:hAnsi="Arial" w:cs="Arial"/>
          <w:color w:val="000000"/>
          <w:sz w:val="22"/>
          <w:szCs w:val="22"/>
        </w:rPr>
        <w:t xml:space="preserve">Secretariat </w:t>
      </w:r>
      <w:r w:rsidRPr="00C703DB">
        <w:rPr>
          <w:rFonts w:ascii="Arial" w:hAnsi="Arial" w:cs="Arial"/>
          <w:color w:val="000000"/>
          <w:sz w:val="22"/>
          <w:szCs w:val="22"/>
        </w:rPr>
        <w:t xml:space="preserve">is looking for the services </w:t>
      </w:r>
      <w:r w:rsidR="00283DA7" w:rsidRPr="00C703DB">
        <w:rPr>
          <w:rFonts w:ascii="Arial" w:hAnsi="Arial" w:cs="Arial"/>
          <w:color w:val="000000"/>
          <w:sz w:val="22"/>
          <w:szCs w:val="22"/>
        </w:rPr>
        <w:t>of reputable</w:t>
      </w:r>
      <w:r w:rsidRPr="00C703DB">
        <w:rPr>
          <w:rFonts w:ascii="Arial" w:hAnsi="Arial" w:cs="Arial"/>
          <w:color w:val="000000"/>
          <w:sz w:val="22"/>
          <w:szCs w:val="22"/>
        </w:rPr>
        <w:t xml:space="preserve"> </w:t>
      </w:r>
      <w:r w:rsidR="000C655C">
        <w:rPr>
          <w:rFonts w:ascii="Arial" w:hAnsi="Arial" w:cs="Arial"/>
          <w:color w:val="000000"/>
          <w:sz w:val="22"/>
          <w:szCs w:val="22"/>
        </w:rPr>
        <w:t>Stationery</w:t>
      </w:r>
      <w:r w:rsidR="00283DA7" w:rsidRPr="00C703DB">
        <w:rPr>
          <w:rFonts w:ascii="Arial" w:hAnsi="Arial" w:cs="Arial"/>
          <w:color w:val="000000"/>
          <w:sz w:val="22"/>
          <w:szCs w:val="22"/>
        </w:rPr>
        <w:t xml:space="preserve"> Suppliers</w:t>
      </w:r>
      <w:r w:rsidRPr="00C703DB">
        <w:rPr>
          <w:rFonts w:ascii="Arial" w:hAnsi="Arial" w:cs="Arial"/>
          <w:color w:val="000000"/>
          <w:sz w:val="22"/>
          <w:szCs w:val="22"/>
        </w:rPr>
        <w:t xml:space="preserve"> to </w:t>
      </w:r>
      <w:r w:rsidR="00650977">
        <w:rPr>
          <w:rFonts w:ascii="Arial" w:hAnsi="Arial" w:cs="Arial"/>
          <w:color w:val="000000"/>
          <w:sz w:val="22"/>
          <w:szCs w:val="22"/>
        </w:rPr>
        <w:t xml:space="preserve">supply stationery under fixed terms and contract </w:t>
      </w:r>
      <w:r w:rsidRPr="00C703DB">
        <w:rPr>
          <w:rFonts w:ascii="Arial" w:hAnsi="Arial" w:cs="Arial"/>
          <w:color w:val="000000"/>
          <w:sz w:val="22"/>
          <w:szCs w:val="22"/>
        </w:rPr>
        <w:t xml:space="preserve">for a minimum period of </w:t>
      </w:r>
      <w:r w:rsidR="00B93BA1">
        <w:rPr>
          <w:rFonts w:ascii="Arial" w:hAnsi="Arial" w:cs="Arial"/>
          <w:color w:val="000000"/>
          <w:sz w:val="22"/>
          <w:szCs w:val="22"/>
        </w:rPr>
        <w:t xml:space="preserve">12 </w:t>
      </w:r>
      <w:r w:rsidRPr="00C703DB">
        <w:rPr>
          <w:rFonts w:ascii="Arial" w:hAnsi="Arial" w:cs="Arial"/>
          <w:color w:val="000000"/>
          <w:sz w:val="22"/>
          <w:szCs w:val="22"/>
        </w:rPr>
        <w:t>months</w:t>
      </w:r>
      <w:r w:rsidR="00B93BA1">
        <w:rPr>
          <w:rFonts w:ascii="Arial" w:hAnsi="Arial" w:cs="Arial"/>
          <w:color w:val="000000"/>
          <w:sz w:val="22"/>
          <w:szCs w:val="22"/>
        </w:rPr>
        <w:t xml:space="preserve"> </w:t>
      </w:r>
      <w:r w:rsidR="003F1E2D">
        <w:rPr>
          <w:rFonts w:ascii="Arial" w:hAnsi="Arial" w:cs="Arial"/>
          <w:color w:val="000000"/>
          <w:sz w:val="22"/>
          <w:szCs w:val="22"/>
        </w:rPr>
        <w:t xml:space="preserve">with a possibility for renewal </w:t>
      </w:r>
      <w:r w:rsidR="00B93BA1">
        <w:rPr>
          <w:rFonts w:ascii="Arial" w:hAnsi="Arial" w:cs="Arial"/>
          <w:color w:val="000000"/>
          <w:sz w:val="22"/>
          <w:szCs w:val="22"/>
        </w:rPr>
        <w:t xml:space="preserve">subject to </w:t>
      </w:r>
      <w:r w:rsidR="003F1E2D">
        <w:rPr>
          <w:rFonts w:ascii="Arial" w:hAnsi="Arial" w:cs="Arial"/>
          <w:color w:val="000000"/>
          <w:sz w:val="22"/>
          <w:szCs w:val="22"/>
        </w:rPr>
        <w:t xml:space="preserve">satisfactory performance </w:t>
      </w:r>
      <w:r w:rsidR="00E221C0">
        <w:rPr>
          <w:rFonts w:ascii="Arial" w:hAnsi="Arial" w:cs="Arial"/>
          <w:color w:val="000000"/>
          <w:sz w:val="22"/>
          <w:szCs w:val="22"/>
        </w:rPr>
        <w:t>and a</w:t>
      </w:r>
      <w:r w:rsidR="00B93BA1">
        <w:rPr>
          <w:rFonts w:ascii="Arial" w:hAnsi="Arial" w:cs="Arial"/>
          <w:color w:val="000000"/>
          <w:sz w:val="22"/>
          <w:szCs w:val="22"/>
        </w:rPr>
        <w:t xml:space="preserve"> review of the prices</w:t>
      </w:r>
      <w:r w:rsidRPr="00C703DB">
        <w:rPr>
          <w:rFonts w:ascii="Arial" w:hAnsi="Arial" w:cs="Arial"/>
          <w:color w:val="000000"/>
          <w:sz w:val="22"/>
          <w:szCs w:val="22"/>
        </w:rPr>
        <w:t xml:space="preserve">.  </w:t>
      </w:r>
      <w:r w:rsidR="00650977">
        <w:rPr>
          <w:rFonts w:ascii="Arial" w:hAnsi="Arial" w:cs="Arial"/>
          <w:color w:val="000000"/>
          <w:sz w:val="22"/>
          <w:szCs w:val="22"/>
        </w:rPr>
        <w:t xml:space="preserve">Interested bidders are free to apply for any combination or ALL lots. </w:t>
      </w:r>
    </w:p>
    <w:p w:rsidR="00AD4E47" w:rsidRPr="00C703DB" w:rsidRDefault="00AD4E47" w:rsidP="00AD4E47">
      <w:pPr>
        <w:widowControl/>
        <w:adjustRightInd w:val="0"/>
        <w:jc w:val="both"/>
        <w:rPr>
          <w:rFonts w:ascii="Arial" w:hAnsi="Arial" w:cs="Arial"/>
          <w:sz w:val="22"/>
          <w:szCs w:val="22"/>
        </w:rPr>
      </w:pPr>
    </w:p>
    <w:p w:rsidR="007E4388" w:rsidRPr="00C703DB" w:rsidRDefault="007E4388" w:rsidP="007E4388">
      <w:pPr>
        <w:keepNext/>
        <w:widowControl/>
        <w:autoSpaceDE/>
        <w:autoSpaceDN/>
        <w:spacing w:after="200"/>
        <w:jc w:val="center"/>
        <w:outlineLvl w:val="0"/>
        <w:rPr>
          <w:rFonts w:ascii="Arial" w:hAnsi="Arial" w:cs="Arial"/>
          <w:b/>
          <w:kern w:val="28"/>
          <w:u w:val="single"/>
          <w:lang w:val="en-GB" w:eastAsia="fr-FR"/>
        </w:rPr>
      </w:pPr>
      <w:bookmarkStart w:id="54" w:name="_Toc422725298"/>
      <w:bookmarkStart w:id="55" w:name="_Toc427641274"/>
      <w:bookmarkStart w:id="56" w:name="_Toc438907057"/>
      <w:bookmarkStart w:id="57" w:name="_Toc438907256"/>
      <w:bookmarkStart w:id="58" w:name="_Toc91648898"/>
      <w:r w:rsidRPr="00C703DB">
        <w:rPr>
          <w:rFonts w:ascii="Arial" w:hAnsi="Arial" w:cs="Arial"/>
          <w:b/>
          <w:kern w:val="28"/>
          <w:u w:val="single"/>
          <w:lang w:val="en-GB" w:eastAsia="fr-FR"/>
        </w:rPr>
        <w:t xml:space="preserve">List of </w:t>
      </w:r>
      <w:bookmarkEnd w:id="54"/>
      <w:bookmarkEnd w:id="55"/>
      <w:bookmarkEnd w:id="56"/>
      <w:bookmarkEnd w:id="57"/>
      <w:bookmarkEnd w:id="58"/>
      <w:r w:rsidR="00D9457C" w:rsidRPr="00C703DB">
        <w:rPr>
          <w:rFonts w:ascii="Arial" w:hAnsi="Arial" w:cs="Arial"/>
          <w:b/>
          <w:kern w:val="28"/>
          <w:u w:val="single"/>
          <w:lang w:val="en-GB" w:eastAsia="fr-FR"/>
        </w:rPr>
        <w:t xml:space="preserve">Lots for the Various </w:t>
      </w:r>
      <w:r w:rsidRPr="00C703DB">
        <w:rPr>
          <w:rFonts w:ascii="Arial" w:hAnsi="Arial" w:cs="Arial"/>
          <w:b/>
          <w:kern w:val="28"/>
          <w:u w:val="single"/>
          <w:lang w:val="en-GB" w:eastAsia="fr-FR"/>
        </w:rPr>
        <w:t>Stationery Items</w:t>
      </w:r>
    </w:p>
    <w:tbl>
      <w:tblPr>
        <w:tblW w:w="86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74"/>
        <w:gridCol w:w="1980"/>
        <w:gridCol w:w="3053"/>
        <w:gridCol w:w="1620"/>
      </w:tblGrid>
      <w:tr w:rsidR="007E4388" w:rsidRPr="00C703DB" w:rsidTr="00D9457C">
        <w:trPr>
          <w:jc w:val="center"/>
        </w:trPr>
        <w:tc>
          <w:tcPr>
            <w:tcW w:w="1974" w:type="dxa"/>
            <w:tcBorders>
              <w:top w:val="double" w:sz="4" w:space="0" w:color="auto"/>
              <w:bottom w:val="single" w:sz="4" w:space="0" w:color="auto"/>
            </w:tcBorders>
            <w:shd w:val="clear" w:color="auto" w:fill="FFFFFF"/>
          </w:tcPr>
          <w:p w:rsidR="007E4388" w:rsidRPr="00C703DB" w:rsidRDefault="007E4388" w:rsidP="007E4388">
            <w:pPr>
              <w:widowControl/>
              <w:autoSpaceDE/>
              <w:autoSpaceDN/>
              <w:spacing w:before="120" w:after="120"/>
              <w:jc w:val="center"/>
              <w:rPr>
                <w:rFonts w:ascii="Arial" w:hAnsi="Arial" w:cs="Arial"/>
                <w:b/>
                <w:lang w:val="en-GB"/>
              </w:rPr>
            </w:pPr>
            <w:r w:rsidRPr="00C703DB">
              <w:rPr>
                <w:rFonts w:ascii="Arial" w:hAnsi="Arial" w:cs="Arial"/>
                <w:b/>
                <w:lang w:val="en-GB"/>
              </w:rPr>
              <w:t>Item Number</w:t>
            </w:r>
          </w:p>
        </w:tc>
        <w:tc>
          <w:tcPr>
            <w:tcW w:w="1980" w:type="dxa"/>
            <w:tcBorders>
              <w:top w:val="double" w:sz="4" w:space="0" w:color="auto"/>
              <w:bottom w:val="single" w:sz="4" w:space="0" w:color="auto"/>
            </w:tcBorders>
            <w:shd w:val="clear" w:color="auto" w:fill="FFFFFF"/>
          </w:tcPr>
          <w:p w:rsidR="007E4388" w:rsidRPr="00C703DB" w:rsidRDefault="007E4388" w:rsidP="007E4388">
            <w:pPr>
              <w:widowControl/>
              <w:autoSpaceDE/>
              <w:autoSpaceDN/>
              <w:spacing w:before="120" w:after="120"/>
              <w:jc w:val="center"/>
              <w:rPr>
                <w:rFonts w:ascii="Arial" w:hAnsi="Arial" w:cs="Arial"/>
                <w:b/>
                <w:lang w:val="en-GB"/>
              </w:rPr>
            </w:pPr>
            <w:r w:rsidRPr="00C703DB">
              <w:rPr>
                <w:rFonts w:ascii="Arial" w:hAnsi="Arial" w:cs="Arial"/>
                <w:b/>
                <w:lang w:val="en-GB"/>
              </w:rPr>
              <w:t>Name</w:t>
            </w:r>
          </w:p>
        </w:tc>
        <w:tc>
          <w:tcPr>
            <w:tcW w:w="3053" w:type="dxa"/>
            <w:tcBorders>
              <w:top w:val="double" w:sz="4" w:space="0" w:color="auto"/>
              <w:bottom w:val="single" w:sz="4" w:space="0" w:color="auto"/>
            </w:tcBorders>
            <w:shd w:val="clear" w:color="auto" w:fill="FFFFFF"/>
            <w:vAlign w:val="center"/>
          </w:tcPr>
          <w:p w:rsidR="007E4388" w:rsidRPr="00C703DB" w:rsidRDefault="007E4388" w:rsidP="007E4388">
            <w:pPr>
              <w:widowControl/>
              <w:autoSpaceDE/>
              <w:autoSpaceDN/>
              <w:spacing w:before="120" w:after="120"/>
              <w:jc w:val="center"/>
              <w:rPr>
                <w:rFonts w:ascii="Arial" w:hAnsi="Arial" w:cs="Arial"/>
                <w:b/>
                <w:lang w:val="en-GB"/>
              </w:rPr>
            </w:pPr>
            <w:r w:rsidRPr="00C703DB">
              <w:rPr>
                <w:rFonts w:ascii="Arial" w:hAnsi="Arial" w:cs="Arial"/>
                <w:b/>
                <w:lang w:val="en-GB"/>
              </w:rPr>
              <w:t>Description item</w:t>
            </w:r>
          </w:p>
        </w:tc>
        <w:tc>
          <w:tcPr>
            <w:tcW w:w="1620" w:type="dxa"/>
            <w:tcBorders>
              <w:top w:val="double" w:sz="4" w:space="0" w:color="auto"/>
              <w:bottom w:val="single" w:sz="4" w:space="0" w:color="auto"/>
            </w:tcBorders>
            <w:shd w:val="clear" w:color="auto" w:fill="FFFFFF"/>
            <w:vAlign w:val="bottom"/>
          </w:tcPr>
          <w:p w:rsidR="007E4388" w:rsidRPr="00C703DB" w:rsidRDefault="007E4388" w:rsidP="007E4388">
            <w:pPr>
              <w:widowControl/>
              <w:autoSpaceDE/>
              <w:autoSpaceDN/>
              <w:spacing w:before="120" w:after="120"/>
              <w:jc w:val="center"/>
              <w:rPr>
                <w:rFonts w:ascii="Arial" w:hAnsi="Arial" w:cs="Arial"/>
                <w:b/>
                <w:lang w:val="en-GB"/>
              </w:rPr>
            </w:pPr>
            <w:r w:rsidRPr="00C703DB">
              <w:rPr>
                <w:rFonts w:ascii="Arial" w:hAnsi="Arial" w:cs="Arial"/>
                <w:b/>
                <w:lang w:val="en-GB"/>
              </w:rPr>
              <w:t>Unit of Measure</w:t>
            </w:r>
          </w:p>
        </w:tc>
      </w:tr>
      <w:tr w:rsidR="007E4388" w:rsidRPr="00C703DB" w:rsidTr="00D9457C">
        <w:trPr>
          <w:jc w:val="center"/>
        </w:trPr>
        <w:tc>
          <w:tcPr>
            <w:tcW w:w="1974" w:type="dxa"/>
            <w:tcBorders>
              <w:top w:val="single" w:sz="4" w:space="0" w:color="auto"/>
              <w:bottom w:val="single" w:sz="4" w:space="0" w:color="auto"/>
            </w:tcBorders>
          </w:tcPr>
          <w:p w:rsidR="007E4388" w:rsidRPr="00C703DB" w:rsidRDefault="007E4388" w:rsidP="007E4388">
            <w:pPr>
              <w:widowControl/>
              <w:autoSpaceDE/>
              <w:autoSpaceDN/>
              <w:ind w:left="360"/>
              <w:rPr>
                <w:rFonts w:ascii="Arial" w:hAnsi="Arial" w:cs="Arial"/>
                <w:color w:val="000000"/>
                <w:sz w:val="22"/>
                <w:szCs w:val="22"/>
              </w:rPr>
            </w:pPr>
            <w:r w:rsidRPr="00C703DB">
              <w:rPr>
                <w:rFonts w:ascii="Arial" w:hAnsi="Arial" w:cs="Arial"/>
                <w:color w:val="000000"/>
                <w:sz w:val="22"/>
                <w:szCs w:val="22"/>
              </w:rPr>
              <w:t>Lot 1</w:t>
            </w:r>
          </w:p>
        </w:tc>
        <w:tc>
          <w:tcPr>
            <w:tcW w:w="1980" w:type="dxa"/>
            <w:tcBorders>
              <w:top w:val="single" w:sz="4" w:space="0" w:color="auto"/>
              <w:bottom w:val="single" w:sz="4" w:space="0" w:color="auto"/>
            </w:tcBorders>
          </w:tcPr>
          <w:p w:rsidR="007E4388" w:rsidRPr="00C703DB" w:rsidRDefault="007E4388" w:rsidP="00283DA7">
            <w:pPr>
              <w:widowControl/>
              <w:autoSpaceDE/>
              <w:autoSpaceDN/>
              <w:rPr>
                <w:rFonts w:ascii="Arial" w:hAnsi="Arial" w:cs="Arial"/>
                <w:color w:val="000000"/>
                <w:sz w:val="22"/>
                <w:szCs w:val="22"/>
              </w:rPr>
            </w:pPr>
            <w:r w:rsidRPr="00C703DB">
              <w:rPr>
                <w:rFonts w:ascii="Arial" w:hAnsi="Arial" w:cs="Arial"/>
                <w:color w:val="000000"/>
                <w:sz w:val="22"/>
                <w:szCs w:val="22"/>
              </w:rPr>
              <w:t xml:space="preserve">Toner </w:t>
            </w:r>
          </w:p>
        </w:tc>
        <w:tc>
          <w:tcPr>
            <w:tcW w:w="3053" w:type="dxa"/>
            <w:tcBorders>
              <w:top w:val="single" w:sz="4" w:space="0" w:color="auto"/>
              <w:bottom w:val="single" w:sz="4" w:space="0" w:color="auto"/>
            </w:tcBorders>
          </w:tcPr>
          <w:p w:rsidR="007E4388" w:rsidRPr="00C703DB" w:rsidRDefault="00283DA7" w:rsidP="00283DA7">
            <w:pPr>
              <w:widowControl/>
              <w:autoSpaceDE/>
              <w:autoSpaceDN/>
              <w:rPr>
                <w:rFonts w:ascii="Arial" w:hAnsi="Arial" w:cs="Arial"/>
                <w:color w:val="000000"/>
                <w:sz w:val="22"/>
                <w:szCs w:val="22"/>
              </w:rPr>
            </w:pPr>
            <w:r w:rsidRPr="00C703DB">
              <w:rPr>
                <w:rFonts w:ascii="Arial" w:hAnsi="Arial" w:cs="Arial"/>
                <w:color w:val="000000"/>
                <w:sz w:val="22"/>
                <w:szCs w:val="22"/>
              </w:rPr>
              <w:t xml:space="preserve">All </w:t>
            </w:r>
            <w:r w:rsidR="007E4388" w:rsidRPr="00C703DB">
              <w:rPr>
                <w:rFonts w:ascii="Arial" w:hAnsi="Arial" w:cs="Arial"/>
                <w:color w:val="000000"/>
                <w:sz w:val="22"/>
                <w:szCs w:val="22"/>
              </w:rPr>
              <w:t xml:space="preserve">toner </w:t>
            </w:r>
          </w:p>
        </w:tc>
        <w:tc>
          <w:tcPr>
            <w:tcW w:w="1620" w:type="dxa"/>
            <w:tcBorders>
              <w:top w:val="single" w:sz="4" w:space="0" w:color="auto"/>
              <w:bottom w:val="single" w:sz="4" w:space="0" w:color="auto"/>
            </w:tcBorders>
            <w:vAlign w:val="bottom"/>
          </w:tcPr>
          <w:p w:rsidR="007E4388" w:rsidRPr="00C703DB" w:rsidRDefault="007E4388" w:rsidP="007E4388">
            <w:pPr>
              <w:widowControl/>
              <w:autoSpaceDE/>
              <w:autoSpaceDN/>
              <w:spacing w:before="120" w:after="120"/>
              <w:jc w:val="center"/>
              <w:rPr>
                <w:rFonts w:ascii="Arial" w:hAnsi="Arial" w:cs="Arial"/>
                <w:sz w:val="22"/>
                <w:szCs w:val="22"/>
                <w:u w:val="single"/>
                <w:lang w:val="en-GB"/>
              </w:rPr>
            </w:pPr>
            <w:r w:rsidRPr="00C703DB">
              <w:rPr>
                <w:rFonts w:ascii="Arial" w:hAnsi="Arial" w:cs="Arial"/>
                <w:sz w:val="22"/>
                <w:szCs w:val="22"/>
                <w:u w:val="single"/>
                <w:lang w:val="en-GB"/>
              </w:rPr>
              <w:t>each</w:t>
            </w:r>
          </w:p>
        </w:tc>
      </w:tr>
      <w:tr w:rsidR="007E4388" w:rsidRPr="00C703DB" w:rsidTr="00D9457C">
        <w:trPr>
          <w:jc w:val="center"/>
        </w:trPr>
        <w:tc>
          <w:tcPr>
            <w:tcW w:w="1974" w:type="dxa"/>
            <w:tcBorders>
              <w:top w:val="single" w:sz="4" w:space="0" w:color="auto"/>
              <w:bottom w:val="single" w:sz="4" w:space="0" w:color="auto"/>
            </w:tcBorders>
          </w:tcPr>
          <w:p w:rsidR="007E4388" w:rsidRPr="00C703DB" w:rsidRDefault="007E4388" w:rsidP="00283DA7">
            <w:pPr>
              <w:widowControl/>
              <w:autoSpaceDE/>
              <w:autoSpaceDN/>
              <w:ind w:left="360"/>
              <w:rPr>
                <w:rFonts w:ascii="Arial" w:hAnsi="Arial" w:cs="Arial"/>
                <w:color w:val="000000"/>
                <w:sz w:val="22"/>
                <w:szCs w:val="22"/>
              </w:rPr>
            </w:pPr>
            <w:r w:rsidRPr="00C703DB">
              <w:rPr>
                <w:rFonts w:ascii="Arial" w:hAnsi="Arial" w:cs="Arial"/>
                <w:color w:val="000000"/>
                <w:sz w:val="22"/>
                <w:szCs w:val="22"/>
              </w:rPr>
              <w:t xml:space="preserve">Lot </w:t>
            </w:r>
            <w:r w:rsidR="00283DA7" w:rsidRPr="00C703DB">
              <w:rPr>
                <w:rFonts w:ascii="Arial" w:hAnsi="Arial" w:cs="Arial"/>
                <w:color w:val="000000"/>
                <w:sz w:val="22"/>
                <w:szCs w:val="22"/>
              </w:rPr>
              <w:t>2</w:t>
            </w:r>
          </w:p>
        </w:tc>
        <w:tc>
          <w:tcPr>
            <w:tcW w:w="1980" w:type="dxa"/>
            <w:tcBorders>
              <w:top w:val="single" w:sz="4" w:space="0" w:color="auto"/>
              <w:bottom w:val="single" w:sz="4" w:space="0" w:color="auto"/>
            </w:tcBorders>
          </w:tcPr>
          <w:p w:rsidR="007E4388" w:rsidRPr="00C703DB" w:rsidRDefault="007E4388" w:rsidP="007E4388">
            <w:pPr>
              <w:widowControl/>
              <w:autoSpaceDE/>
              <w:autoSpaceDN/>
              <w:rPr>
                <w:rFonts w:ascii="Arial" w:hAnsi="Arial" w:cs="Arial"/>
                <w:color w:val="000000"/>
                <w:sz w:val="22"/>
                <w:szCs w:val="22"/>
              </w:rPr>
            </w:pPr>
            <w:r w:rsidRPr="00C703DB">
              <w:rPr>
                <w:rFonts w:ascii="Arial" w:hAnsi="Arial" w:cs="Arial"/>
                <w:color w:val="000000"/>
                <w:sz w:val="22"/>
                <w:szCs w:val="22"/>
              </w:rPr>
              <w:t>Files</w:t>
            </w:r>
          </w:p>
        </w:tc>
        <w:tc>
          <w:tcPr>
            <w:tcW w:w="3053" w:type="dxa"/>
            <w:tcBorders>
              <w:top w:val="single" w:sz="4" w:space="0" w:color="auto"/>
              <w:bottom w:val="single" w:sz="4" w:space="0" w:color="auto"/>
            </w:tcBorders>
          </w:tcPr>
          <w:p w:rsidR="007E4388" w:rsidRPr="00C703DB" w:rsidRDefault="00283DA7" w:rsidP="007E4388">
            <w:pPr>
              <w:widowControl/>
              <w:autoSpaceDE/>
              <w:autoSpaceDN/>
              <w:rPr>
                <w:rFonts w:ascii="Arial" w:hAnsi="Arial" w:cs="Arial"/>
                <w:color w:val="000000"/>
                <w:sz w:val="22"/>
                <w:szCs w:val="22"/>
              </w:rPr>
            </w:pPr>
            <w:r w:rsidRPr="00C703DB">
              <w:rPr>
                <w:rFonts w:ascii="Arial" w:hAnsi="Arial" w:cs="Arial"/>
                <w:color w:val="000000"/>
                <w:sz w:val="22"/>
                <w:szCs w:val="22"/>
              </w:rPr>
              <w:t>All</w:t>
            </w:r>
            <w:r w:rsidR="007E4388" w:rsidRPr="00C703DB">
              <w:rPr>
                <w:rFonts w:ascii="Arial" w:hAnsi="Arial" w:cs="Arial"/>
                <w:color w:val="000000"/>
                <w:sz w:val="22"/>
                <w:szCs w:val="22"/>
              </w:rPr>
              <w:t xml:space="preserve"> files</w:t>
            </w:r>
          </w:p>
        </w:tc>
        <w:tc>
          <w:tcPr>
            <w:tcW w:w="1620" w:type="dxa"/>
            <w:tcBorders>
              <w:top w:val="single" w:sz="4" w:space="0" w:color="auto"/>
              <w:bottom w:val="single" w:sz="4" w:space="0" w:color="auto"/>
            </w:tcBorders>
            <w:vAlign w:val="bottom"/>
          </w:tcPr>
          <w:p w:rsidR="007E4388" w:rsidRPr="00C703DB" w:rsidRDefault="007E4388" w:rsidP="007E4388">
            <w:pPr>
              <w:widowControl/>
              <w:autoSpaceDE/>
              <w:autoSpaceDN/>
              <w:spacing w:before="120" w:after="120"/>
              <w:jc w:val="center"/>
              <w:rPr>
                <w:rFonts w:ascii="Arial" w:hAnsi="Arial" w:cs="Arial"/>
                <w:sz w:val="22"/>
                <w:szCs w:val="22"/>
                <w:u w:val="single"/>
                <w:lang w:val="en-GB"/>
              </w:rPr>
            </w:pPr>
            <w:r w:rsidRPr="00C703DB">
              <w:rPr>
                <w:rFonts w:ascii="Arial" w:hAnsi="Arial" w:cs="Arial"/>
                <w:sz w:val="22"/>
                <w:szCs w:val="22"/>
                <w:u w:val="single"/>
                <w:lang w:val="en-GB"/>
              </w:rPr>
              <w:t>Box/Each</w:t>
            </w:r>
          </w:p>
        </w:tc>
      </w:tr>
      <w:tr w:rsidR="007E4388" w:rsidRPr="00C703DB" w:rsidTr="00D9457C">
        <w:trPr>
          <w:jc w:val="center"/>
        </w:trPr>
        <w:tc>
          <w:tcPr>
            <w:tcW w:w="1974" w:type="dxa"/>
            <w:tcBorders>
              <w:top w:val="single" w:sz="4" w:space="0" w:color="auto"/>
              <w:bottom w:val="single" w:sz="4" w:space="0" w:color="auto"/>
            </w:tcBorders>
          </w:tcPr>
          <w:p w:rsidR="007E4388" w:rsidRPr="00C703DB" w:rsidRDefault="007E4388" w:rsidP="00283DA7">
            <w:pPr>
              <w:widowControl/>
              <w:autoSpaceDE/>
              <w:autoSpaceDN/>
              <w:ind w:left="360"/>
              <w:rPr>
                <w:rFonts w:ascii="Arial" w:hAnsi="Arial" w:cs="Arial"/>
                <w:color w:val="000000"/>
                <w:sz w:val="22"/>
                <w:szCs w:val="22"/>
              </w:rPr>
            </w:pPr>
            <w:r w:rsidRPr="00C703DB">
              <w:rPr>
                <w:rFonts w:ascii="Arial" w:hAnsi="Arial" w:cs="Arial"/>
                <w:color w:val="000000"/>
                <w:sz w:val="22"/>
                <w:szCs w:val="22"/>
              </w:rPr>
              <w:t xml:space="preserve">Lot </w:t>
            </w:r>
            <w:r w:rsidR="00283DA7" w:rsidRPr="00C703DB">
              <w:rPr>
                <w:rFonts w:ascii="Arial" w:hAnsi="Arial" w:cs="Arial"/>
                <w:color w:val="000000"/>
                <w:sz w:val="22"/>
                <w:szCs w:val="22"/>
              </w:rPr>
              <w:t>3</w:t>
            </w:r>
          </w:p>
        </w:tc>
        <w:tc>
          <w:tcPr>
            <w:tcW w:w="1980" w:type="dxa"/>
            <w:tcBorders>
              <w:top w:val="single" w:sz="4" w:space="0" w:color="auto"/>
              <w:bottom w:val="single" w:sz="4" w:space="0" w:color="auto"/>
            </w:tcBorders>
          </w:tcPr>
          <w:p w:rsidR="007E4388" w:rsidRPr="00C703DB" w:rsidRDefault="007E4388" w:rsidP="007E4388">
            <w:pPr>
              <w:widowControl/>
              <w:autoSpaceDE/>
              <w:autoSpaceDN/>
              <w:rPr>
                <w:rFonts w:ascii="Arial" w:hAnsi="Arial" w:cs="Arial"/>
                <w:color w:val="000000"/>
                <w:sz w:val="22"/>
                <w:szCs w:val="22"/>
              </w:rPr>
            </w:pPr>
            <w:r w:rsidRPr="00C703DB">
              <w:rPr>
                <w:rFonts w:ascii="Arial" w:hAnsi="Arial" w:cs="Arial"/>
                <w:color w:val="000000"/>
                <w:sz w:val="22"/>
                <w:szCs w:val="22"/>
              </w:rPr>
              <w:t>Paper</w:t>
            </w:r>
          </w:p>
        </w:tc>
        <w:tc>
          <w:tcPr>
            <w:tcW w:w="3053" w:type="dxa"/>
            <w:tcBorders>
              <w:top w:val="single" w:sz="4" w:space="0" w:color="auto"/>
              <w:bottom w:val="single" w:sz="4" w:space="0" w:color="auto"/>
            </w:tcBorders>
          </w:tcPr>
          <w:p w:rsidR="007E4388" w:rsidRPr="00C703DB" w:rsidRDefault="00283DA7" w:rsidP="007E4388">
            <w:pPr>
              <w:widowControl/>
              <w:autoSpaceDE/>
              <w:autoSpaceDN/>
              <w:rPr>
                <w:rFonts w:ascii="Arial" w:hAnsi="Arial" w:cs="Arial"/>
                <w:color w:val="000000"/>
                <w:sz w:val="22"/>
                <w:szCs w:val="22"/>
              </w:rPr>
            </w:pPr>
            <w:r w:rsidRPr="00C703DB">
              <w:rPr>
                <w:rFonts w:ascii="Arial" w:hAnsi="Arial" w:cs="Arial"/>
                <w:color w:val="000000"/>
                <w:sz w:val="22"/>
                <w:szCs w:val="22"/>
              </w:rPr>
              <w:t>All paper</w:t>
            </w:r>
          </w:p>
        </w:tc>
        <w:tc>
          <w:tcPr>
            <w:tcW w:w="1620" w:type="dxa"/>
            <w:tcBorders>
              <w:top w:val="single" w:sz="4" w:space="0" w:color="auto"/>
              <w:bottom w:val="single" w:sz="4" w:space="0" w:color="auto"/>
            </w:tcBorders>
            <w:vAlign w:val="bottom"/>
          </w:tcPr>
          <w:p w:rsidR="007E4388" w:rsidRPr="00C703DB" w:rsidRDefault="007E4388" w:rsidP="007E4388">
            <w:pPr>
              <w:widowControl/>
              <w:autoSpaceDE/>
              <w:autoSpaceDN/>
              <w:spacing w:before="120" w:after="120"/>
              <w:jc w:val="center"/>
              <w:rPr>
                <w:rFonts w:ascii="Arial" w:hAnsi="Arial" w:cs="Arial"/>
                <w:sz w:val="22"/>
                <w:szCs w:val="22"/>
                <w:u w:val="single"/>
                <w:lang w:val="en-GB"/>
              </w:rPr>
            </w:pPr>
            <w:r w:rsidRPr="00C703DB">
              <w:rPr>
                <w:rFonts w:ascii="Arial" w:hAnsi="Arial" w:cs="Arial"/>
                <w:sz w:val="22"/>
                <w:szCs w:val="22"/>
                <w:u w:val="single"/>
                <w:lang w:val="en-GB"/>
              </w:rPr>
              <w:t>Box</w:t>
            </w:r>
          </w:p>
        </w:tc>
      </w:tr>
      <w:tr w:rsidR="007E4388" w:rsidRPr="00C703DB" w:rsidTr="00D9457C">
        <w:trPr>
          <w:jc w:val="center"/>
        </w:trPr>
        <w:tc>
          <w:tcPr>
            <w:tcW w:w="1974" w:type="dxa"/>
            <w:tcBorders>
              <w:top w:val="single" w:sz="4" w:space="0" w:color="auto"/>
              <w:bottom w:val="single" w:sz="4" w:space="0" w:color="auto"/>
            </w:tcBorders>
          </w:tcPr>
          <w:p w:rsidR="007E4388" w:rsidRPr="00C703DB" w:rsidRDefault="007E4388" w:rsidP="00283DA7">
            <w:pPr>
              <w:widowControl/>
              <w:autoSpaceDE/>
              <w:autoSpaceDN/>
              <w:ind w:left="360"/>
              <w:rPr>
                <w:rFonts w:ascii="Arial" w:hAnsi="Arial" w:cs="Arial"/>
                <w:color w:val="000000"/>
                <w:sz w:val="22"/>
                <w:szCs w:val="22"/>
              </w:rPr>
            </w:pPr>
            <w:r w:rsidRPr="00C703DB">
              <w:rPr>
                <w:rFonts w:ascii="Arial" w:hAnsi="Arial" w:cs="Arial"/>
                <w:color w:val="000000"/>
                <w:sz w:val="22"/>
                <w:szCs w:val="22"/>
              </w:rPr>
              <w:t xml:space="preserve">Lot </w:t>
            </w:r>
            <w:r w:rsidR="00283DA7" w:rsidRPr="00C703DB">
              <w:rPr>
                <w:rFonts w:ascii="Arial" w:hAnsi="Arial" w:cs="Arial"/>
                <w:color w:val="000000"/>
                <w:sz w:val="22"/>
                <w:szCs w:val="22"/>
              </w:rPr>
              <w:t>4</w:t>
            </w:r>
          </w:p>
        </w:tc>
        <w:tc>
          <w:tcPr>
            <w:tcW w:w="1980" w:type="dxa"/>
            <w:tcBorders>
              <w:top w:val="single" w:sz="4" w:space="0" w:color="auto"/>
              <w:bottom w:val="single" w:sz="4" w:space="0" w:color="auto"/>
            </w:tcBorders>
          </w:tcPr>
          <w:p w:rsidR="007E4388" w:rsidRPr="00C703DB" w:rsidRDefault="007E4388" w:rsidP="007E4388">
            <w:pPr>
              <w:widowControl/>
              <w:autoSpaceDE/>
              <w:autoSpaceDN/>
              <w:rPr>
                <w:rFonts w:ascii="Arial" w:hAnsi="Arial" w:cs="Arial"/>
                <w:color w:val="000000"/>
                <w:sz w:val="22"/>
                <w:szCs w:val="22"/>
              </w:rPr>
            </w:pPr>
            <w:r w:rsidRPr="00C703DB">
              <w:rPr>
                <w:rFonts w:ascii="Arial" w:hAnsi="Arial" w:cs="Arial"/>
                <w:color w:val="000000"/>
                <w:sz w:val="22"/>
                <w:szCs w:val="22"/>
              </w:rPr>
              <w:t xml:space="preserve">Miscellaneous </w:t>
            </w:r>
            <w:r w:rsidR="000C655C">
              <w:rPr>
                <w:rFonts w:ascii="Arial" w:hAnsi="Arial" w:cs="Arial"/>
                <w:color w:val="000000"/>
                <w:sz w:val="22"/>
                <w:szCs w:val="22"/>
              </w:rPr>
              <w:t>Stationery</w:t>
            </w:r>
            <w:r w:rsidRPr="00C703DB">
              <w:rPr>
                <w:rFonts w:ascii="Arial" w:hAnsi="Arial" w:cs="Arial"/>
                <w:color w:val="000000"/>
                <w:sz w:val="22"/>
                <w:szCs w:val="22"/>
              </w:rPr>
              <w:t xml:space="preserve"> Items</w:t>
            </w:r>
          </w:p>
        </w:tc>
        <w:tc>
          <w:tcPr>
            <w:tcW w:w="3053" w:type="dxa"/>
            <w:tcBorders>
              <w:top w:val="single" w:sz="4" w:space="0" w:color="auto"/>
              <w:bottom w:val="single" w:sz="4" w:space="0" w:color="auto"/>
            </w:tcBorders>
          </w:tcPr>
          <w:p w:rsidR="007E4388" w:rsidRPr="00C703DB" w:rsidRDefault="00283DA7" w:rsidP="007E4388">
            <w:pPr>
              <w:widowControl/>
              <w:autoSpaceDE/>
              <w:autoSpaceDN/>
              <w:rPr>
                <w:rFonts w:ascii="Arial" w:hAnsi="Arial" w:cs="Arial"/>
                <w:color w:val="000000"/>
                <w:sz w:val="22"/>
                <w:szCs w:val="22"/>
              </w:rPr>
            </w:pPr>
            <w:r w:rsidRPr="00C703DB">
              <w:rPr>
                <w:rFonts w:ascii="Arial" w:hAnsi="Arial" w:cs="Arial"/>
                <w:color w:val="000000"/>
                <w:sz w:val="22"/>
                <w:szCs w:val="22"/>
              </w:rPr>
              <w:t>All</w:t>
            </w:r>
            <w:r w:rsidR="007E4388" w:rsidRPr="00C703DB">
              <w:rPr>
                <w:rFonts w:ascii="Arial" w:hAnsi="Arial" w:cs="Arial"/>
                <w:color w:val="000000"/>
                <w:sz w:val="22"/>
                <w:szCs w:val="22"/>
              </w:rPr>
              <w:t xml:space="preserve"> Miscellaneous </w:t>
            </w:r>
            <w:r w:rsidR="000C655C">
              <w:rPr>
                <w:rFonts w:ascii="Arial" w:hAnsi="Arial" w:cs="Arial"/>
                <w:color w:val="000000"/>
                <w:sz w:val="22"/>
                <w:szCs w:val="22"/>
              </w:rPr>
              <w:t>Stationery</w:t>
            </w:r>
            <w:r w:rsidR="007E4388" w:rsidRPr="00C703DB">
              <w:rPr>
                <w:rFonts w:ascii="Arial" w:hAnsi="Arial" w:cs="Arial"/>
                <w:color w:val="000000"/>
                <w:sz w:val="22"/>
                <w:szCs w:val="22"/>
              </w:rPr>
              <w:t xml:space="preserve"> Items</w:t>
            </w:r>
          </w:p>
        </w:tc>
        <w:tc>
          <w:tcPr>
            <w:tcW w:w="1620" w:type="dxa"/>
            <w:tcBorders>
              <w:top w:val="single" w:sz="4" w:space="0" w:color="auto"/>
              <w:bottom w:val="single" w:sz="4" w:space="0" w:color="auto"/>
            </w:tcBorders>
            <w:vAlign w:val="bottom"/>
          </w:tcPr>
          <w:p w:rsidR="007E4388" w:rsidRPr="00C703DB" w:rsidRDefault="007E4388" w:rsidP="007E4388">
            <w:pPr>
              <w:widowControl/>
              <w:autoSpaceDE/>
              <w:autoSpaceDN/>
              <w:spacing w:before="120" w:after="120"/>
              <w:jc w:val="center"/>
              <w:rPr>
                <w:rFonts w:ascii="Arial" w:hAnsi="Arial" w:cs="Arial"/>
                <w:sz w:val="22"/>
                <w:szCs w:val="22"/>
                <w:u w:val="single"/>
                <w:lang w:val="en-GB"/>
              </w:rPr>
            </w:pPr>
            <w:r w:rsidRPr="00C703DB">
              <w:rPr>
                <w:rFonts w:ascii="Arial" w:hAnsi="Arial" w:cs="Arial"/>
                <w:sz w:val="22"/>
                <w:szCs w:val="22"/>
                <w:u w:val="single"/>
                <w:lang w:val="en-GB"/>
              </w:rPr>
              <w:t>each</w:t>
            </w:r>
          </w:p>
        </w:tc>
      </w:tr>
    </w:tbl>
    <w:p w:rsidR="007E4388" w:rsidRPr="00C703DB" w:rsidRDefault="007E4388" w:rsidP="007E4388">
      <w:pPr>
        <w:widowControl/>
        <w:autoSpaceDE/>
        <w:autoSpaceDN/>
        <w:rPr>
          <w:rFonts w:ascii="Arial" w:hAnsi="Arial" w:cs="Arial"/>
          <w:sz w:val="22"/>
          <w:szCs w:val="22"/>
        </w:rPr>
      </w:pPr>
    </w:p>
    <w:p w:rsidR="007E4388" w:rsidRPr="00C703DB" w:rsidRDefault="007E4388" w:rsidP="00D9457C">
      <w:pPr>
        <w:widowControl/>
        <w:autoSpaceDE/>
        <w:autoSpaceDN/>
        <w:rPr>
          <w:rFonts w:ascii="Arial" w:hAnsi="Arial" w:cs="Arial"/>
          <w:sz w:val="22"/>
          <w:szCs w:val="22"/>
          <w:lang w:val="en-GB"/>
        </w:rPr>
      </w:pPr>
      <w:r w:rsidRPr="00C703DB">
        <w:rPr>
          <w:rFonts w:ascii="Arial" w:hAnsi="Arial" w:cs="Arial"/>
          <w:sz w:val="22"/>
          <w:szCs w:val="22"/>
          <w:lang w:val="en-GB"/>
        </w:rPr>
        <w:t xml:space="preserve">The delivery or completion period shall commence from the date of contract award. All Stationery Items are expected to be delivered within the stipulated periods stated in the terms and conditions of the contract. </w:t>
      </w:r>
    </w:p>
    <w:p w:rsidR="00283DA7" w:rsidRPr="00C703DB" w:rsidRDefault="00283DA7" w:rsidP="007E4388">
      <w:pPr>
        <w:widowControl/>
        <w:autoSpaceDE/>
        <w:autoSpaceDN/>
        <w:ind w:left="720"/>
        <w:rPr>
          <w:rFonts w:ascii="Arial" w:hAnsi="Arial" w:cs="Arial"/>
          <w:sz w:val="22"/>
          <w:szCs w:val="22"/>
          <w:lang w:val="en-GB"/>
        </w:rPr>
      </w:pPr>
    </w:p>
    <w:p w:rsidR="007E4388" w:rsidRPr="00C703DB" w:rsidRDefault="007E4388" w:rsidP="007E4388">
      <w:pPr>
        <w:widowControl/>
        <w:autoSpaceDE/>
        <w:autoSpaceDN/>
        <w:rPr>
          <w:rFonts w:ascii="Arial" w:hAnsi="Arial" w:cs="Arial"/>
          <w:sz w:val="22"/>
          <w:szCs w:val="22"/>
          <w:lang w:val="en-GB"/>
        </w:rPr>
      </w:pPr>
    </w:p>
    <w:p w:rsidR="00AD4E47" w:rsidRPr="00C703DB" w:rsidRDefault="00AD4E47" w:rsidP="00AD4E47">
      <w:pPr>
        <w:pStyle w:val="SectionVIheader"/>
        <w:jc w:val="left"/>
        <w:rPr>
          <w:rFonts w:ascii="Arial" w:hAnsi="Arial" w:cs="Arial"/>
          <w:sz w:val="22"/>
          <w:szCs w:val="22"/>
        </w:rPr>
      </w:pPr>
      <w:r w:rsidRPr="00C703DB">
        <w:rPr>
          <w:rFonts w:ascii="Arial" w:hAnsi="Arial" w:cs="Arial"/>
          <w:sz w:val="22"/>
          <w:szCs w:val="22"/>
        </w:rPr>
        <w:t>Objective of assignment</w:t>
      </w:r>
    </w:p>
    <w:p w:rsidR="001D3F01" w:rsidRPr="00C703DB" w:rsidRDefault="00AD4E47" w:rsidP="00AD4E47">
      <w:pPr>
        <w:pStyle w:val="SectionVIheader"/>
        <w:jc w:val="both"/>
        <w:rPr>
          <w:rFonts w:ascii="Arial" w:hAnsi="Arial" w:cs="Arial"/>
          <w:b w:val="0"/>
          <w:sz w:val="22"/>
          <w:szCs w:val="22"/>
        </w:rPr>
      </w:pPr>
      <w:r w:rsidRPr="00C703DB">
        <w:rPr>
          <w:rFonts w:ascii="Arial" w:hAnsi="Arial" w:cs="Arial"/>
          <w:b w:val="0"/>
          <w:sz w:val="22"/>
          <w:szCs w:val="22"/>
        </w:rPr>
        <w:t xml:space="preserve">The overall objective of this assignment is to </w:t>
      </w:r>
      <w:r w:rsidR="001D3F01" w:rsidRPr="00C703DB">
        <w:rPr>
          <w:rFonts w:ascii="Arial" w:hAnsi="Arial" w:cs="Arial"/>
          <w:b w:val="0"/>
          <w:sz w:val="22"/>
          <w:szCs w:val="22"/>
        </w:rPr>
        <w:t xml:space="preserve">procure the services of </w:t>
      </w:r>
      <w:r w:rsidR="00D9457C" w:rsidRPr="00C703DB">
        <w:rPr>
          <w:rFonts w:ascii="Arial" w:hAnsi="Arial" w:cs="Arial"/>
          <w:b w:val="0"/>
          <w:sz w:val="22"/>
          <w:szCs w:val="22"/>
        </w:rPr>
        <w:t xml:space="preserve">reputable </w:t>
      </w:r>
      <w:r w:rsidR="000C655C">
        <w:rPr>
          <w:rFonts w:ascii="Arial" w:hAnsi="Arial" w:cs="Arial"/>
          <w:b w:val="0"/>
          <w:sz w:val="22"/>
          <w:szCs w:val="22"/>
        </w:rPr>
        <w:t>Stationery</w:t>
      </w:r>
      <w:r w:rsidR="00D9457C" w:rsidRPr="00C703DB">
        <w:rPr>
          <w:rFonts w:ascii="Arial" w:hAnsi="Arial" w:cs="Arial"/>
          <w:b w:val="0"/>
          <w:sz w:val="22"/>
          <w:szCs w:val="22"/>
        </w:rPr>
        <w:t xml:space="preserve"> Suppliers </w:t>
      </w:r>
      <w:r w:rsidR="001D3F01" w:rsidRPr="00C703DB">
        <w:rPr>
          <w:rFonts w:ascii="Arial" w:hAnsi="Arial" w:cs="Arial"/>
          <w:b w:val="0"/>
          <w:sz w:val="22"/>
          <w:szCs w:val="22"/>
        </w:rPr>
        <w:t>through single framework contract</w:t>
      </w:r>
      <w:r w:rsidR="00C541DD">
        <w:rPr>
          <w:rFonts w:ascii="Arial" w:hAnsi="Arial" w:cs="Arial"/>
          <w:b w:val="0"/>
          <w:sz w:val="22"/>
          <w:szCs w:val="22"/>
        </w:rPr>
        <w:t>s</w:t>
      </w:r>
      <w:r w:rsidR="001D3F01" w:rsidRPr="00C703DB">
        <w:rPr>
          <w:rFonts w:ascii="Arial" w:hAnsi="Arial" w:cs="Arial"/>
          <w:b w:val="0"/>
          <w:sz w:val="22"/>
          <w:szCs w:val="22"/>
        </w:rPr>
        <w:t xml:space="preserve"> to </w:t>
      </w:r>
      <w:r w:rsidR="00D9457C" w:rsidRPr="00C703DB">
        <w:rPr>
          <w:rFonts w:ascii="Arial" w:hAnsi="Arial" w:cs="Arial"/>
          <w:b w:val="0"/>
          <w:sz w:val="22"/>
          <w:szCs w:val="22"/>
        </w:rPr>
        <w:t xml:space="preserve">supply </w:t>
      </w:r>
      <w:r w:rsidR="001D3F01" w:rsidRPr="00C703DB">
        <w:rPr>
          <w:rFonts w:ascii="Arial" w:hAnsi="Arial" w:cs="Arial"/>
          <w:b w:val="0"/>
          <w:sz w:val="22"/>
          <w:szCs w:val="22"/>
        </w:rPr>
        <w:t xml:space="preserve">ALL </w:t>
      </w:r>
      <w:r w:rsidR="000C655C">
        <w:rPr>
          <w:rFonts w:ascii="Arial" w:hAnsi="Arial" w:cs="Arial"/>
          <w:b w:val="0"/>
          <w:sz w:val="22"/>
          <w:szCs w:val="22"/>
        </w:rPr>
        <w:t>stationery</w:t>
      </w:r>
      <w:r w:rsidR="00BC6CC7" w:rsidRPr="00C703DB">
        <w:rPr>
          <w:rFonts w:ascii="Arial" w:hAnsi="Arial" w:cs="Arial"/>
          <w:b w:val="0"/>
          <w:sz w:val="22"/>
          <w:szCs w:val="22"/>
        </w:rPr>
        <w:t xml:space="preserve"> </w:t>
      </w:r>
      <w:r w:rsidR="001D3F01" w:rsidRPr="00C703DB">
        <w:rPr>
          <w:rFonts w:ascii="Arial" w:hAnsi="Arial" w:cs="Arial"/>
          <w:b w:val="0"/>
          <w:sz w:val="22"/>
          <w:szCs w:val="22"/>
        </w:rPr>
        <w:t>requirements for the SADC Secretariat for the period of the contract.</w:t>
      </w:r>
    </w:p>
    <w:p w:rsidR="003016CB" w:rsidRPr="00C703DB" w:rsidRDefault="003016CB" w:rsidP="003016CB">
      <w:pPr>
        <w:jc w:val="both"/>
        <w:rPr>
          <w:rFonts w:ascii="Arial" w:hAnsi="Arial" w:cs="Arial"/>
          <w:sz w:val="22"/>
          <w:szCs w:val="22"/>
        </w:rPr>
      </w:pPr>
      <w:r w:rsidRPr="00C703DB">
        <w:rPr>
          <w:rFonts w:ascii="Arial" w:hAnsi="Arial" w:cs="Arial"/>
          <w:sz w:val="22"/>
          <w:szCs w:val="22"/>
        </w:rPr>
        <w:t xml:space="preserve">The SADC Secretariat herewith invites </w:t>
      </w:r>
      <w:r w:rsidR="001D3F01" w:rsidRPr="00C703DB">
        <w:rPr>
          <w:rFonts w:ascii="Arial" w:hAnsi="Arial" w:cs="Arial"/>
          <w:sz w:val="22"/>
          <w:szCs w:val="22"/>
        </w:rPr>
        <w:t xml:space="preserve">interested </w:t>
      </w:r>
      <w:r w:rsidR="00D9457C" w:rsidRPr="00C703DB">
        <w:rPr>
          <w:rFonts w:ascii="Arial" w:hAnsi="Arial" w:cs="Arial"/>
          <w:sz w:val="22"/>
          <w:szCs w:val="22"/>
        </w:rPr>
        <w:t xml:space="preserve">reputable </w:t>
      </w:r>
      <w:r w:rsidR="000C655C">
        <w:rPr>
          <w:rFonts w:ascii="Arial" w:hAnsi="Arial" w:cs="Arial"/>
          <w:sz w:val="22"/>
          <w:szCs w:val="22"/>
        </w:rPr>
        <w:t>Stationery</w:t>
      </w:r>
      <w:r w:rsidR="00D9457C" w:rsidRPr="00C703DB">
        <w:rPr>
          <w:rFonts w:ascii="Arial" w:hAnsi="Arial" w:cs="Arial"/>
          <w:sz w:val="22"/>
          <w:szCs w:val="22"/>
        </w:rPr>
        <w:t xml:space="preserve"> Suppliers</w:t>
      </w:r>
      <w:r w:rsidR="00D9457C" w:rsidRPr="00C703DB" w:rsidDel="00D9457C">
        <w:rPr>
          <w:rFonts w:ascii="Arial" w:hAnsi="Arial" w:cs="Arial"/>
          <w:sz w:val="22"/>
          <w:szCs w:val="22"/>
        </w:rPr>
        <w:t xml:space="preserve"> </w:t>
      </w:r>
      <w:r w:rsidRPr="00C703DB">
        <w:rPr>
          <w:rFonts w:ascii="Arial" w:hAnsi="Arial" w:cs="Arial"/>
          <w:sz w:val="22"/>
          <w:szCs w:val="22"/>
        </w:rPr>
        <w:t xml:space="preserve">to submit Applications for prequalification for the following contract: </w:t>
      </w:r>
      <w:r w:rsidR="00650977">
        <w:rPr>
          <w:rFonts w:ascii="Arial" w:hAnsi="Arial" w:cs="Arial"/>
          <w:b/>
          <w:sz w:val="22"/>
          <w:szCs w:val="22"/>
        </w:rPr>
        <w:t>SADC/FWC/</w:t>
      </w:r>
      <w:r w:rsidR="000C655C">
        <w:rPr>
          <w:rFonts w:ascii="Arial" w:hAnsi="Arial" w:cs="Arial"/>
          <w:b/>
          <w:sz w:val="22"/>
          <w:szCs w:val="22"/>
        </w:rPr>
        <w:t>STATIONERY</w:t>
      </w:r>
      <w:r w:rsidR="00650977">
        <w:rPr>
          <w:rFonts w:ascii="Arial" w:hAnsi="Arial" w:cs="Arial"/>
          <w:b/>
          <w:sz w:val="22"/>
          <w:szCs w:val="22"/>
        </w:rPr>
        <w:t>/01/2018</w:t>
      </w:r>
      <w:r w:rsidR="00D9457C" w:rsidRPr="00C703DB">
        <w:rPr>
          <w:rFonts w:ascii="Arial" w:hAnsi="Arial" w:cs="Arial"/>
          <w:b/>
          <w:sz w:val="22"/>
          <w:szCs w:val="22"/>
        </w:rPr>
        <w:t xml:space="preserve">- Single Framework Contract for the Supply of Various </w:t>
      </w:r>
      <w:r w:rsidR="000C655C">
        <w:rPr>
          <w:rFonts w:ascii="Arial" w:hAnsi="Arial" w:cs="Arial"/>
          <w:b/>
          <w:sz w:val="22"/>
          <w:szCs w:val="22"/>
        </w:rPr>
        <w:t>Stationery</w:t>
      </w:r>
      <w:r w:rsidR="00D9457C" w:rsidRPr="00C703DB">
        <w:rPr>
          <w:rFonts w:ascii="Arial" w:hAnsi="Arial" w:cs="Arial"/>
          <w:b/>
          <w:sz w:val="22"/>
          <w:szCs w:val="22"/>
        </w:rPr>
        <w:t xml:space="preserve"> Items to the SADC Secretariat</w:t>
      </w:r>
    </w:p>
    <w:p w:rsidR="003016CB" w:rsidRPr="00C703DB" w:rsidRDefault="003016CB" w:rsidP="003016CB">
      <w:pPr>
        <w:jc w:val="both"/>
        <w:rPr>
          <w:rFonts w:ascii="Arial" w:hAnsi="Arial" w:cs="Arial"/>
          <w:sz w:val="22"/>
          <w:szCs w:val="22"/>
        </w:rPr>
      </w:pPr>
    </w:p>
    <w:p w:rsidR="00A17823" w:rsidRPr="00C703DB" w:rsidRDefault="00A17823" w:rsidP="00A17823">
      <w:pPr>
        <w:jc w:val="both"/>
        <w:rPr>
          <w:rFonts w:ascii="Arial" w:hAnsi="Arial" w:cs="Arial"/>
          <w:sz w:val="22"/>
          <w:szCs w:val="22"/>
        </w:rPr>
      </w:pPr>
      <w:r w:rsidRPr="00C703DB">
        <w:rPr>
          <w:rFonts w:ascii="Arial" w:hAnsi="Arial" w:cs="Arial"/>
          <w:sz w:val="22"/>
          <w:szCs w:val="22"/>
        </w:rPr>
        <w:t>The indicative budget for this single framework contract is $</w:t>
      </w:r>
      <w:r w:rsidR="00D9457C" w:rsidRPr="00C703DB">
        <w:rPr>
          <w:rFonts w:ascii="Arial" w:hAnsi="Arial" w:cs="Arial"/>
          <w:sz w:val="22"/>
          <w:szCs w:val="22"/>
        </w:rPr>
        <w:t>400,000</w:t>
      </w:r>
      <w:r w:rsidR="003F1E2D">
        <w:rPr>
          <w:rFonts w:ascii="Arial" w:hAnsi="Arial" w:cs="Arial"/>
          <w:sz w:val="22"/>
          <w:szCs w:val="22"/>
        </w:rPr>
        <w:t xml:space="preserve"> being USD 100,000 for each of the Four (4) lots</w:t>
      </w:r>
      <w:r w:rsidRPr="00C703DB">
        <w:rPr>
          <w:rFonts w:ascii="Arial" w:hAnsi="Arial" w:cs="Arial"/>
          <w:sz w:val="22"/>
          <w:szCs w:val="22"/>
        </w:rPr>
        <w:t xml:space="preserve">. Detailed terms of reference will be made available to short-listed companies. </w:t>
      </w:r>
    </w:p>
    <w:p w:rsidR="00B62C1C" w:rsidRPr="00C703DB" w:rsidRDefault="00B62C1C" w:rsidP="00A17823">
      <w:pPr>
        <w:jc w:val="both"/>
        <w:rPr>
          <w:rFonts w:ascii="Arial" w:hAnsi="Arial" w:cs="Arial"/>
          <w:sz w:val="22"/>
          <w:szCs w:val="22"/>
        </w:rPr>
      </w:pPr>
    </w:p>
    <w:p w:rsidR="00EF42B0" w:rsidRPr="00C703DB" w:rsidRDefault="00EF42B0" w:rsidP="00EF42B0">
      <w:pPr>
        <w:widowControl/>
        <w:autoSpaceDE/>
        <w:autoSpaceDN/>
        <w:rPr>
          <w:rFonts w:ascii="Arial" w:hAnsi="Arial" w:cs="Arial"/>
          <w:sz w:val="22"/>
          <w:szCs w:val="22"/>
          <w:lang w:val="en-GB"/>
        </w:rPr>
      </w:pPr>
      <w:r w:rsidRPr="00C703DB">
        <w:rPr>
          <w:rFonts w:ascii="Arial" w:hAnsi="Arial" w:cs="Arial"/>
          <w:sz w:val="22"/>
          <w:szCs w:val="22"/>
          <w:lang w:val="en-GB"/>
        </w:rPr>
        <w:t xml:space="preserve">Detailed list of items will be provided in the Bidding Documents to the shortlisted firms. </w:t>
      </w:r>
    </w:p>
    <w:p w:rsidR="00EF42B0" w:rsidRDefault="00EF42B0" w:rsidP="00A17823">
      <w:pPr>
        <w:jc w:val="both"/>
        <w:rPr>
          <w:rFonts w:ascii="Arial" w:hAnsi="Arial" w:cs="Arial"/>
          <w:sz w:val="22"/>
          <w:szCs w:val="22"/>
        </w:rPr>
      </w:pPr>
    </w:p>
    <w:p w:rsidR="003F1E2D" w:rsidRPr="00C703DB" w:rsidRDefault="003F1E2D" w:rsidP="00A17823">
      <w:pPr>
        <w:jc w:val="both"/>
        <w:rPr>
          <w:rFonts w:ascii="Arial" w:hAnsi="Arial" w:cs="Arial"/>
          <w:sz w:val="22"/>
          <w:szCs w:val="22"/>
        </w:rPr>
      </w:pPr>
    </w:p>
    <w:sectPr w:rsidR="003F1E2D" w:rsidRPr="00C703DB" w:rsidSect="00541E07">
      <w:headerReference w:type="even" r:id="rId20"/>
      <w:pgSz w:w="12240" w:h="15840"/>
      <w:pgMar w:top="864"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229" w:rsidRDefault="00666229" w:rsidP="008045B7">
      <w:r>
        <w:separator/>
      </w:r>
    </w:p>
  </w:endnote>
  <w:endnote w:type="continuationSeparator" w:id="0">
    <w:p w:rsidR="00666229" w:rsidRDefault="00666229"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msRmn">
    <w:altName w:val="Cambria"/>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229" w:rsidRDefault="00666229" w:rsidP="008045B7">
      <w:r>
        <w:separator/>
      </w:r>
    </w:p>
  </w:footnote>
  <w:footnote w:type="continuationSeparator" w:id="0">
    <w:p w:rsidR="00666229" w:rsidRDefault="00666229" w:rsidP="008045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88" w:rsidRDefault="007E4388"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3F1E2D">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88" w:rsidRDefault="007E4388"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E221C0">
      <w:rPr>
        <w:rStyle w:val="PageNumber"/>
        <w:noProof/>
      </w:rPr>
      <w:t>1</w:t>
    </w:r>
    <w:r>
      <w:rPr>
        <w:rStyle w:val="PageNumber"/>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88" w:rsidRPr="0066761D" w:rsidRDefault="007E4388" w:rsidP="0032041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88" w:rsidRDefault="007E4388"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88" w:rsidRDefault="007E4388"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E221C0">
      <w:rPr>
        <w:rStyle w:val="PageNumber"/>
        <w:noProof/>
      </w:rPr>
      <w:t>15</w:t>
    </w:r>
    <w:r>
      <w:rPr>
        <w:rStyle w:val="PageNumber"/>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88" w:rsidRDefault="007E4388"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smartTag w:uri="urn:schemas-microsoft-com:office:smarttags" w:element="place">
      <w:smartTag w:uri="urn:schemas:contacts" w:element="Sn">
        <w:r w:rsidRPr="00CB47BD">
          <w:rPr>
            <w:bCs/>
            <w:spacing w:val="4"/>
            <w:szCs w:val="20"/>
          </w:rPr>
          <w:t>Section</w:t>
        </w:r>
      </w:smartTag>
      <w:r w:rsidRPr="00CB47BD">
        <w:rPr>
          <w:bCs/>
          <w:spacing w:val="4"/>
          <w:szCs w:val="20"/>
        </w:rPr>
        <w:t xml:space="preserve"> </w:t>
      </w:r>
      <w:smartTag w:uri="urn:schemas:contacts" w:element="Sn">
        <w:r w:rsidRPr="00CB47BD">
          <w:rPr>
            <w:bCs/>
            <w:spacing w:val="4"/>
            <w:szCs w:val="20"/>
          </w:rPr>
          <w:t>I.</w:t>
        </w:r>
      </w:smartTag>
    </w:smartTag>
    <w:r w:rsidRPr="00CB47BD">
      <w:rPr>
        <w:bCs/>
        <w:spacing w:val="4"/>
        <w:szCs w:val="20"/>
      </w:rPr>
      <w:t xml:space="preserve"> Instructions to Applicants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88" w:rsidRPr="00A403B3" w:rsidRDefault="007E4388" w:rsidP="0032041A">
    <w:pPr>
      <w:pStyle w:val="Header"/>
      <w:pBdr>
        <w:bottom w:val="single" w:sz="4" w:space="1" w:color="auto"/>
      </w:pBdr>
      <w:tabs>
        <w:tab w:val="clear" w:pos="4320"/>
        <w:tab w:val="clear" w:pos="8640"/>
        <w:tab w:val="right" w:pos="9360"/>
      </w:tabs>
    </w:pPr>
    <w:smartTag w:uri="urn:schemas-microsoft-com:office:smarttags" w:element="place">
      <w:smartTag w:uri="urn:schemas:contacts" w:element="Sn">
        <w:r w:rsidRPr="00CB47BD">
          <w:rPr>
            <w:bCs/>
            <w:spacing w:val="4"/>
            <w:szCs w:val="20"/>
          </w:rPr>
          <w:t>Section</w:t>
        </w:r>
      </w:smartTag>
      <w:r w:rsidRPr="00CB47BD">
        <w:rPr>
          <w:bCs/>
          <w:spacing w:val="4"/>
          <w:szCs w:val="20"/>
        </w:rPr>
        <w:t xml:space="preserve"> </w:t>
      </w:r>
      <w:smartTag w:uri="urn:schemas:contacts" w:element="Sn">
        <w:r w:rsidRPr="00CB47BD">
          <w:rPr>
            <w:bCs/>
            <w:spacing w:val="4"/>
            <w:szCs w:val="20"/>
          </w:rPr>
          <w:t>I.</w:t>
        </w:r>
      </w:smartTag>
    </w:smartTag>
    <w:r w:rsidRPr="00CB47BD">
      <w:rPr>
        <w:bCs/>
        <w:spacing w:val="4"/>
        <w:szCs w:val="20"/>
      </w:rPr>
      <w:t xml:space="preserve"> Instructions to Applicants</w:t>
    </w:r>
    <w:r>
      <w:tab/>
      <w:t>1-</w:t>
    </w:r>
    <w:r>
      <w:rPr>
        <w:rStyle w:val="PageNumber"/>
      </w:rPr>
      <w:fldChar w:fldCharType="begin"/>
    </w:r>
    <w:r>
      <w:rPr>
        <w:rStyle w:val="PageNumber"/>
      </w:rPr>
      <w:instrText xml:space="preserve"> PAGE </w:instrText>
    </w:r>
    <w:r>
      <w:rPr>
        <w:rStyle w:val="PageNumber"/>
      </w:rPr>
      <w:fldChar w:fldCharType="separate"/>
    </w:r>
    <w:r w:rsidR="00E221C0">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88" w:rsidRDefault="007E4388"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88" w:rsidRPr="00A403B3" w:rsidRDefault="007E4388"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E221C0">
      <w:rPr>
        <w:rStyle w:val="PageNumber"/>
        <w:noProof/>
      </w:rPr>
      <w:t>17</w:t>
    </w:r>
    <w:r>
      <w:rPr>
        <w:rStyle w:val="PageNumber"/>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88" w:rsidRPr="0084010A" w:rsidRDefault="007E4388"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88" w:rsidRPr="00A403B3" w:rsidRDefault="007E4388"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E221C0">
      <w:rPr>
        <w:rStyle w:val="PageNumber"/>
        <w:noProof/>
      </w:rPr>
      <w:t>24</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CA42813"/>
    <w:multiLevelType w:val="hybridMultilevel"/>
    <w:tmpl w:val="1616CD48"/>
    <w:lvl w:ilvl="0" w:tplc="FFA4CF52">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82DC3"/>
    <w:multiLevelType w:val="hybridMultilevel"/>
    <w:tmpl w:val="76589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423E1"/>
    <w:multiLevelType w:val="hybridMultilevel"/>
    <w:tmpl w:val="60A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8"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9" w15:restartNumberingAfterBreak="0">
    <w:nsid w:val="309E6A95"/>
    <w:multiLevelType w:val="hybridMultilevel"/>
    <w:tmpl w:val="2B6877FA"/>
    <w:lvl w:ilvl="0" w:tplc="0EF65AFC">
      <w:start w:val="1"/>
      <w:numFmt w:val="lowerLetter"/>
      <w:lvlText w:val="%1)"/>
      <w:lvlJc w:val="left"/>
      <w:pPr>
        <w:tabs>
          <w:tab w:val="num" w:pos="1474"/>
        </w:tabs>
        <w:ind w:left="147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0C2450"/>
    <w:multiLevelType w:val="hybridMultilevel"/>
    <w:tmpl w:val="C334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A4B49"/>
    <w:multiLevelType w:val="hybridMultilevel"/>
    <w:tmpl w:val="D55CD41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13"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4"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7842B34"/>
    <w:multiLevelType w:val="hybridMultilevel"/>
    <w:tmpl w:val="2ED873F6"/>
    <w:lvl w:ilvl="0" w:tplc="18B8C938">
      <w:start w:val="1"/>
      <w:numFmt w:val="decimal"/>
      <w:lvlText w:val="%1."/>
      <w:lvlJc w:val="left"/>
      <w:pPr>
        <w:tabs>
          <w:tab w:val="num" w:pos="1287"/>
        </w:tabs>
        <w:ind w:left="1514" w:hanging="22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8"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9"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21" w15:restartNumberingAfterBreak="0">
    <w:nsid w:val="7B37463B"/>
    <w:multiLevelType w:val="hybridMultilevel"/>
    <w:tmpl w:val="1F72D87E"/>
    <w:lvl w:ilvl="0" w:tplc="04090013">
      <w:start w:val="1"/>
      <w:numFmt w:val="upp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18"/>
  </w:num>
  <w:num w:numId="5">
    <w:abstractNumId w:val="20"/>
  </w:num>
  <w:num w:numId="6">
    <w:abstractNumId w:val="14"/>
  </w:num>
  <w:num w:numId="7">
    <w:abstractNumId w:val="8"/>
  </w:num>
  <w:num w:numId="8">
    <w:abstractNumId w:val="6"/>
  </w:num>
  <w:num w:numId="9">
    <w:abstractNumId w:val="19"/>
  </w:num>
  <w:num w:numId="10">
    <w:abstractNumId w:val="0"/>
  </w:num>
  <w:num w:numId="11">
    <w:abstractNumId w:val="5"/>
  </w:num>
  <w:num w:numId="12">
    <w:abstractNumId w:val="12"/>
  </w:num>
  <w:num w:numId="13">
    <w:abstractNumId w:val="16"/>
  </w:num>
  <w:num w:numId="14">
    <w:abstractNumId w:val="17"/>
  </w:num>
  <w:num w:numId="15">
    <w:abstractNumId w:val="13"/>
  </w:num>
  <w:num w:numId="16">
    <w:abstractNumId w:val="9"/>
  </w:num>
  <w:num w:numId="17">
    <w:abstractNumId w:val="10"/>
  </w:num>
  <w:num w:numId="18">
    <w:abstractNumId w:val="21"/>
  </w:num>
  <w:num w:numId="19">
    <w:abstractNumId w:val="11"/>
  </w:num>
  <w:num w:numId="20">
    <w:abstractNumId w:val="2"/>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9E"/>
    <w:rsid w:val="000312B0"/>
    <w:rsid w:val="000515E5"/>
    <w:rsid w:val="000523FB"/>
    <w:rsid w:val="0005317F"/>
    <w:rsid w:val="0005793E"/>
    <w:rsid w:val="000611CC"/>
    <w:rsid w:val="000677EB"/>
    <w:rsid w:val="0009352C"/>
    <w:rsid w:val="000A2A84"/>
    <w:rsid w:val="000C31E9"/>
    <w:rsid w:val="000C5784"/>
    <w:rsid w:val="000C655C"/>
    <w:rsid w:val="000E41B0"/>
    <w:rsid w:val="001069E7"/>
    <w:rsid w:val="001158FD"/>
    <w:rsid w:val="00117AC8"/>
    <w:rsid w:val="00130E08"/>
    <w:rsid w:val="00133A47"/>
    <w:rsid w:val="00133DC9"/>
    <w:rsid w:val="00137781"/>
    <w:rsid w:val="00153A78"/>
    <w:rsid w:val="001554D6"/>
    <w:rsid w:val="001926E1"/>
    <w:rsid w:val="001941AF"/>
    <w:rsid w:val="00194E1D"/>
    <w:rsid w:val="001A48E0"/>
    <w:rsid w:val="001B2C92"/>
    <w:rsid w:val="001B73DE"/>
    <w:rsid w:val="001D3F01"/>
    <w:rsid w:val="001E4B96"/>
    <w:rsid w:val="001E4DD0"/>
    <w:rsid w:val="001F2D84"/>
    <w:rsid w:val="0021106D"/>
    <w:rsid w:val="002143B7"/>
    <w:rsid w:val="00214D49"/>
    <w:rsid w:val="00232C8E"/>
    <w:rsid w:val="00235B68"/>
    <w:rsid w:val="00253558"/>
    <w:rsid w:val="002546FE"/>
    <w:rsid w:val="00254C68"/>
    <w:rsid w:val="00256140"/>
    <w:rsid w:val="00256AA1"/>
    <w:rsid w:val="00266946"/>
    <w:rsid w:val="002701A9"/>
    <w:rsid w:val="002709B8"/>
    <w:rsid w:val="00283DA7"/>
    <w:rsid w:val="00293F52"/>
    <w:rsid w:val="0029644A"/>
    <w:rsid w:val="002A05A2"/>
    <w:rsid w:val="002C10CD"/>
    <w:rsid w:val="002C1BD1"/>
    <w:rsid w:val="002C792B"/>
    <w:rsid w:val="002D7A5D"/>
    <w:rsid w:val="002D7DD5"/>
    <w:rsid w:val="002E68D6"/>
    <w:rsid w:val="002F0B78"/>
    <w:rsid w:val="003016CB"/>
    <w:rsid w:val="003034AD"/>
    <w:rsid w:val="0030720E"/>
    <w:rsid w:val="0032041A"/>
    <w:rsid w:val="0032042D"/>
    <w:rsid w:val="00340DE0"/>
    <w:rsid w:val="003412D3"/>
    <w:rsid w:val="0034576D"/>
    <w:rsid w:val="00346308"/>
    <w:rsid w:val="00381EA4"/>
    <w:rsid w:val="00385F7B"/>
    <w:rsid w:val="003A2A0B"/>
    <w:rsid w:val="003D0EC2"/>
    <w:rsid w:val="003D690F"/>
    <w:rsid w:val="003F0A2B"/>
    <w:rsid w:val="003F1E2D"/>
    <w:rsid w:val="003F20F4"/>
    <w:rsid w:val="00401B2F"/>
    <w:rsid w:val="00404471"/>
    <w:rsid w:val="0041071F"/>
    <w:rsid w:val="00420CAF"/>
    <w:rsid w:val="004220C8"/>
    <w:rsid w:val="004301F9"/>
    <w:rsid w:val="004330CA"/>
    <w:rsid w:val="00450D13"/>
    <w:rsid w:val="0045319F"/>
    <w:rsid w:val="00462659"/>
    <w:rsid w:val="00466AA7"/>
    <w:rsid w:val="004745C7"/>
    <w:rsid w:val="00497D92"/>
    <w:rsid w:val="004A0C32"/>
    <w:rsid w:val="004A6441"/>
    <w:rsid w:val="004B2A78"/>
    <w:rsid w:val="004B38F8"/>
    <w:rsid w:val="004B6C12"/>
    <w:rsid w:val="004C209A"/>
    <w:rsid w:val="004E0CDE"/>
    <w:rsid w:val="004F4DAD"/>
    <w:rsid w:val="004F6EB2"/>
    <w:rsid w:val="00504B78"/>
    <w:rsid w:val="0052291A"/>
    <w:rsid w:val="00532C03"/>
    <w:rsid w:val="0053565A"/>
    <w:rsid w:val="0053763B"/>
    <w:rsid w:val="005413FF"/>
    <w:rsid w:val="00541E07"/>
    <w:rsid w:val="005426AD"/>
    <w:rsid w:val="005444AA"/>
    <w:rsid w:val="005517A4"/>
    <w:rsid w:val="005547B4"/>
    <w:rsid w:val="005666E9"/>
    <w:rsid w:val="00570FCC"/>
    <w:rsid w:val="00574555"/>
    <w:rsid w:val="00576B06"/>
    <w:rsid w:val="00581872"/>
    <w:rsid w:val="00591D9D"/>
    <w:rsid w:val="00593FE6"/>
    <w:rsid w:val="00594097"/>
    <w:rsid w:val="00596723"/>
    <w:rsid w:val="00597064"/>
    <w:rsid w:val="005D0284"/>
    <w:rsid w:val="005D57E5"/>
    <w:rsid w:val="005E1535"/>
    <w:rsid w:val="005E1818"/>
    <w:rsid w:val="005E2ED3"/>
    <w:rsid w:val="005E4B53"/>
    <w:rsid w:val="0060602D"/>
    <w:rsid w:val="006109C7"/>
    <w:rsid w:val="00650977"/>
    <w:rsid w:val="00660395"/>
    <w:rsid w:val="00661D1B"/>
    <w:rsid w:val="00666229"/>
    <w:rsid w:val="0067360B"/>
    <w:rsid w:val="00683165"/>
    <w:rsid w:val="00694846"/>
    <w:rsid w:val="00697702"/>
    <w:rsid w:val="006A23DA"/>
    <w:rsid w:val="006A4CDE"/>
    <w:rsid w:val="006A4DA8"/>
    <w:rsid w:val="006B04A7"/>
    <w:rsid w:val="006B2150"/>
    <w:rsid w:val="006C2B8E"/>
    <w:rsid w:val="006C6C8F"/>
    <w:rsid w:val="006D22A8"/>
    <w:rsid w:val="006D29F0"/>
    <w:rsid w:val="006D3E68"/>
    <w:rsid w:val="006F4C42"/>
    <w:rsid w:val="00701087"/>
    <w:rsid w:val="007134B1"/>
    <w:rsid w:val="00713F39"/>
    <w:rsid w:val="00714758"/>
    <w:rsid w:val="00725F73"/>
    <w:rsid w:val="0073527C"/>
    <w:rsid w:val="0074150E"/>
    <w:rsid w:val="0074247D"/>
    <w:rsid w:val="00755481"/>
    <w:rsid w:val="00780945"/>
    <w:rsid w:val="00785943"/>
    <w:rsid w:val="007A3CC3"/>
    <w:rsid w:val="007A57AD"/>
    <w:rsid w:val="007C4FD6"/>
    <w:rsid w:val="007D26EC"/>
    <w:rsid w:val="007E4388"/>
    <w:rsid w:val="008045B7"/>
    <w:rsid w:val="00816108"/>
    <w:rsid w:val="0084169E"/>
    <w:rsid w:val="00842AA7"/>
    <w:rsid w:val="008601D6"/>
    <w:rsid w:val="00882F28"/>
    <w:rsid w:val="00890C81"/>
    <w:rsid w:val="00893A72"/>
    <w:rsid w:val="008A20FA"/>
    <w:rsid w:val="008B5256"/>
    <w:rsid w:val="008B5DC3"/>
    <w:rsid w:val="008C2F65"/>
    <w:rsid w:val="008D615D"/>
    <w:rsid w:val="008D6DB1"/>
    <w:rsid w:val="008F33B0"/>
    <w:rsid w:val="008F4EDE"/>
    <w:rsid w:val="008F7D5C"/>
    <w:rsid w:val="00902B61"/>
    <w:rsid w:val="0092397D"/>
    <w:rsid w:val="0094034E"/>
    <w:rsid w:val="0097263B"/>
    <w:rsid w:val="00992F41"/>
    <w:rsid w:val="009947B0"/>
    <w:rsid w:val="00996E25"/>
    <w:rsid w:val="009B2352"/>
    <w:rsid w:val="009D017F"/>
    <w:rsid w:val="009E2931"/>
    <w:rsid w:val="00A05D87"/>
    <w:rsid w:val="00A07833"/>
    <w:rsid w:val="00A15BD0"/>
    <w:rsid w:val="00A17823"/>
    <w:rsid w:val="00A20D30"/>
    <w:rsid w:val="00A224FA"/>
    <w:rsid w:val="00A33439"/>
    <w:rsid w:val="00A672F6"/>
    <w:rsid w:val="00A76156"/>
    <w:rsid w:val="00A90788"/>
    <w:rsid w:val="00A9658A"/>
    <w:rsid w:val="00AA1246"/>
    <w:rsid w:val="00AA439D"/>
    <w:rsid w:val="00AA4CE7"/>
    <w:rsid w:val="00AA78FF"/>
    <w:rsid w:val="00AB5D2A"/>
    <w:rsid w:val="00AD09E6"/>
    <w:rsid w:val="00AD4E47"/>
    <w:rsid w:val="00AE037D"/>
    <w:rsid w:val="00AE3D75"/>
    <w:rsid w:val="00AF4E37"/>
    <w:rsid w:val="00B1107F"/>
    <w:rsid w:val="00B340F2"/>
    <w:rsid w:val="00B3601D"/>
    <w:rsid w:val="00B3780F"/>
    <w:rsid w:val="00B44BBB"/>
    <w:rsid w:val="00B62C1C"/>
    <w:rsid w:val="00B86F51"/>
    <w:rsid w:val="00B907BA"/>
    <w:rsid w:val="00B93BA1"/>
    <w:rsid w:val="00B940C9"/>
    <w:rsid w:val="00BB238D"/>
    <w:rsid w:val="00BB3A23"/>
    <w:rsid w:val="00BC6CC7"/>
    <w:rsid w:val="00BE38E0"/>
    <w:rsid w:val="00BF71BE"/>
    <w:rsid w:val="00C02FA2"/>
    <w:rsid w:val="00C11934"/>
    <w:rsid w:val="00C1358A"/>
    <w:rsid w:val="00C13C9B"/>
    <w:rsid w:val="00C2089F"/>
    <w:rsid w:val="00C30AEE"/>
    <w:rsid w:val="00C4239C"/>
    <w:rsid w:val="00C42B77"/>
    <w:rsid w:val="00C541CF"/>
    <w:rsid w:val="00C541DD"/>
    <w:rsid w:val="00C54346"/>
    <w:rsid w:val="00C570FE"/>
    <w:rsid w:val="00C57323"/>
    <w:rsid w:val="00C67C9B"/>
    <w:rsid w:val="00C703DB"/>
    <w:rsid w:val="00C7456B"/>
    <w:rsid w:val="00C83142"/>
    <w:rsid w:val="00C859EC"/>
    <w:rsid w:val="00C863FF"/>
    <w:rsid w:val="00C87A5D"/>
    <w:rsid w:val="00C933C2"/>
    <w:rsid w:val="00CD4F18"/>
    <w:rsid w:val="00CE00CD"/>
    <w:rsid w:val="00CE28B5"/>
    <w:rsid w:val="00D17356"/>
    <w:rsid w:val="00D23A16"/>
    <w:rsid w:val="00D245D1"/>
    <w:rsid w:val="00D367DF"/>
    <w:rsid w:val="00D45543"/>
    <w:rsid w:val="00D47A7E"/>
    <w:rsid w:val="00D517C7"/>
    <w:rsid w:val="00D61B8D"/>
    <w:rsid w:val="00D91EE6"/>
    <w:rsid w:val="00D942FF"/>
    <w:rsid w:val="00D9457C"/>
    <w:rsid w:val="00DA596A"/>
    <w:rsid w:val="00DA7C3F"/>
    <w:rsid w:val="00DB225F"/>
    <w:rsid w:val="00DD0F34"/>
    <w:rsid w:val="00DD74B1"/>
    <w:rsid w:val="00DE38EB"/>
    <w:rsid w:val="00DE657D"/>
    <w:rsid w:val="00E025B1"/>
    <w:rsid w:val="00E14617"/>
    <w:rsid w:val="00E14A3E"/>
    <w:rsid w:val="00E175C8"/>
    <w:rsid w:val="00E221C0"/>
    <w:rsid w:val="00E313F5"/>
    <w:rsid w:val="00E331AD"/>
    <w:rsid w:val="00E37511"/>
    <w:rsid w:val="00E52545"/>
    <w:rsid w:val="00E91655"/>
    <w:rsid w:val="00EA4C32"/>
    <w:rsid w:val="00EC51B0"/>
    <w:rsid w:val="00EC61E3"/>
    <w:rsid w:val="00EE32C3"/>
    <w:rsid w:val="00EF1F49"/>
    <w:rsid w:val="00EF42B0"/>
    <w:rsid w:val="00EF79C8"/>
    <w:rsid w:val="00F05F37"/>
    <w:rsid w:val="00F12BCA"/>
    <w:rsid w:val="00F3295B"/>
    <w:rsid w:val="00F44ABE"/>
    <w:rsid w:val="00F56ECB"/>
    <w:rsid w:val="00F72477"/>
    <w:rsid w:val="00F77504"/>
    <w:rsid w:val="00F860BA"/>
    <w:rsid w:val="00F878FD"/>
    <w:rsid w:val="00F87D7D"/>
    <w:rsid w:val="00F96C64"/>
    <w:rsid w:val="00FA0FD1"/>
    <w:rsid w:val="00FA2F56"/>
    <w:rsid w:val="00FA40D9"/>
    <w:rsid w:val="00FB326E"/>
    <w:rsid w:val="00FC0DEE"/>
    <w:rsid w:val="00FC1A2B"/>
    <w:rsid w:val="00FC5493"/>
    <w:rsid w:val="00FC6F59"/>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4:docId w14:val="3B746472"/>
  <w15:docId w15:val="{CED8E674-46B9-4CF2-9572-A130FDC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1B0"/>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semiHidden/>
    <w:rsid w:val="0084169E"/>
    <w:rPr>
      <w:sz w:val="20"/>
      <w:szCs w:val="20"/>
    </w:rPr>
  </w:style>
  <w:style w:type="character" w:customStyle="1" w:styleId="FootnoteTextChar">
    <w:name w:val="Footnote Text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semiHidden/>
    <w:rsid w:val="0084169E"/>
    <w:rPr>
      <w:vertAlign w:val="superscript"/>
    </w:rPr>
  </w:style>
  <w:style w:type="paragraph" w:styleId="ListParagraph">
    <w:name w:val="List Paragraph"/>
    <w:basedOn w:val="Normal"/>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uiPriority w:val="1"/>
    <w:qFormat/>
    <w:rsid w:val="00541E07"/>
    <w:pPr>
      <w:widowControl w:val="0"/>
      <w:autoSpaceDE w:val="0"/>
      <w:autoSpaceDN w:val="0"/>
    </w:pPr>
    <w:rPr>
      <w:rFonts w:ascii="Times New Roman" w:eastAsia="Times New Roman" w:hAnsi="Times New Roman"/>
      <w:sz w:val="24"/>
      <w:szCs w:val="24"/>
      <w:lang w:val="en-US" w:eastAsia="en-US"/>
    </w:rPr>
  </w:style>
  <w:style w:type="paragraph" w:customStyle="1" w:styleId="Sub-ClauseText">
    <w:name w:val="Sub-Clause Text"/>
    <w:basedOn w:val="Normal"/>
    <w:rsid w:val="00C83142"/>
    <w:pPr>
      <w:widowControl/>
      <w:autoSpaceDE/>
      <w:autoSpaceDN/>
      <w:spacing w:before="120" w:after="120"/>
      <w:jc w:val="both"/>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00C0-3EB8-4E72-B87E-D13BA7B9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8242</Words>
  <Characters>46985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55117</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Gift Gwaza</cp:lastModifiedBy>
  <cp:revision>13</cp:revision>
  <cp:lastPrinted>2018-02-12T15:01:00Z</cp:lastPrinted>
  <dcterms:created xsi:type="dcterms:W3CDTF">2018-02-12T15:22:00Z</dcterms:created>
  <dcterms:modified xsi:type="dcterms:W3CDTF">2018-03-04T14:57:00Z</dcterms:modified>
</cp:coreProperties>
</file>