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E9" w:rsidRDefault="00C736E9" w:rsidP="00F05F37">
      <w:pPr>
        <w:tabs>
          <w:tab w:val="center" w:pos="4513"/>
        </w:tabs>
        <w:suppressAutoHyphens/>
        <w:snapToGrid w:val="0"/>
        <w:spacing w:before="100" w:after="100"/>
        <w:jc w:val="center"/>
        <w:rPr>
          <w:rFonts w:ascii="Book Antiqua" w:hAnsi="Book Antiqua"/>
          <w:noProof/>
          <w:lang w:val="en-ZA" w:eastAsia="en-ZA"/>
        </w:rPr>
      </w:pPr>
      <w:r>
        <w:rPr>
          <w:b/>
          <w:bCs/>
          <w:spacing w:val="16"/>
          <w:sz w:val="36"/>
          <w:szCs w:val="36"/>
          <w:lang w:val="fr-FR"/>
        </w:rPr>
        <w:t>PROCUREMENT DOCUMENTS</w:t>
      </w:r>
    </w:p>
    <w:p w:rsidR="00C736E9" w:rsidRDefault="00C736E9" w:rsidP="00F05F37">
      <w:pPr>
        <w:tabs>
          <w:tab w:val="center" w:pos="4513"/>
        </w:tabs>
        <w:suppressAutoHyphens/>
        <w:snapToGrid w:val="0"/>
        <w:spacing w:before="100" w:after="100"/>
        <w:jc w:val="center"/>
        <w:rPr>
          <w:rFonts w:ascii="Book Antiqua" w:hAnsi="Book Antiqua"/>
          <w:noProof/>
          <w:lang w:val="en-ZA" w:eastAsia="en-ZA"/>
        </w:rPr>
      </w:pPr>
    </w:p>
    <w:p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14:anchorId="2A3D6EE9" wp14:editId="11D4AEA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rsidR="00C736E9" w:rsidRPr="00414C5D" w:rsidRDefault="00581872" w:rsidP="00414C5D">
      <w:pPr>
        <w:jc w:val="center"/>
        <w:rPr>
          <w:b/>
          <w:spacing w:val="16"/>
          <w:sz w:val="36"/>
          <w:szCs w:val="36"/>
          <w:lang w:val="fr-FR"/>
        </w:rPr>
      </w:pPr>
      <w:r w:rsidRPr="00414C5D">
        <w:rPr>
          <w:b/>
          <w:sz w:val="36"/>
          <w:szCs w:val="36"/>
        </w:rPr>
        <w:t>Southern Africa</w:t>
      </w:r>
      <w:r w:rsidR="00414C5D">
        <w:rPr>
          <w:b/>
          <w:sz w:val="36"/>
          <w:szCs w:val="36"/>
        </w:rPr>
        <w:t>n</w:t>
      </w:r>
      <w:r w:rsidRPr="00414C5D">
        <w:rPr>
          <w:b/>
          <w:sz w:val="36"/>
          <w:szCs w:val="36"/>
        </w:rPr>
        <w:t xml:space="preserve"> Development Community Secretariat</w:t>
      </w:r>
    </w:p>
    <w:p w:rsidR="00C736E9" w:rsidRPr="00414C5D" w:rsidRDefault="00C736E9" w:rsidP="00414C5D">
      <w:pPr>
        <w:jc w:val="center"/>
        <w:rPr>
          <w:b/>
          <w:sz w:val="36"/>
          <w:szCs w:val="36"/>
        </w:rPr>
      </w:pPr>
    </w:p>
    <w:p w:rsidR="00C736E9" w:rsidRDefault="00C736E9" w:rsidP="00C736E9">
      <w:pPr>
        <w:pStyle w:val="NoSpacing"/>
        <w:jc w:val="center"/>
      </w:pPr>
    </w:p>
    <w:p w:rsidR="00C736E9" w:rsidRDefault="00C736E9" w:rsidP="00C736E9">
      <w:pPr>
        <w:pStyle w:val="NoSpacing"/>
        <w:jc w:val="center"/>
      </w:pPr>
    </w:p>
    <w:p w:rsidR="00C736E9" w:rsidRDefault="00C736E9" w:rsidP="00C736E9">
      <w:pPr>
        <w:pStyle w:val="NoSpacing"/>
        <w:jc w:val="center"/>
      </w:pPr>
    </w:p>
    <w:p w:rsidR="00C736E9" w:rsidRPr="00C736E9" w:rsidRDefault="00C736E9" w:rsidP="00C736E9">
      <w:pPr>
        <w:pStyle w:val="NoSpacing"/>
        <w:jc w:val="center"/>
        <w:rPr>
          <w:rFonts w:ascii="Times New Roman" w:hAnsi="Times New Roman"/>
          <w:b/>
          <w:sz w:val="36"/>
          <w:szCs w:val="36"/>
        </w:rPr>
      </w:pPr>
      <w:r w:rsidRPr="00C736E9">
        <w:rPr>
          <w:rFonts w:ascii="Times New Roman" w:hAnsi="Times New Roman"/>
          <w:b/>
          <w:sz w:val="36"/>
          <w:szCs w:val="36"/>
        </w:rPr>
        <w:t>PREQUALIFICATION DOCUMENT FOR</w:t>
      </w:r>
    </w:p>
    <w:p w:rsidR="00C736E9" w:rsidRPr="00C736E9" w:rsidRDefault="00C736E9" w:rsidP="00C736E9">
      <w:pPr>
        <w:pStyle w:val="NoSpacing"/>
        <w:jc w:val="center"/>
        <w:rPr>
          <w:rFonts w:ascii="Times New Roman" w:hAnsi="Times New Roman"/>
          <w:b/>
          <w:i/>
          <w:iCs/>
          <w:sz w:val="36"/>
          <w:szCs w:val="36"/>
        </w:rPr>
      </w:pPr>
      <w:r w:rsidRPr="00C736E9">
        <w:rPr>
          <w:rFonts w:ascii="Times New Roman" w:hAnsi="Times New Roman"/>
          <w:b/>
          <w:sz w:val="36"/>
          <w:szCs w:val="36"/>
        </w:rPr>
        <w:t xml:space="preserve">PROCUREMENT OF </w:t>
      </w:r>
      <w:r w:rsidRPr="00C736E9">
        <w:rPr>
          <w:rFonts w:ascii="Times New Roman" w:hAnsi="Times New Roman"/>
          <w:b/>
          <w:sz w:val="36"/>
          <w:szCs w:val="36"/>
          <w:lang w:val="en-GB"/>
        </w:rPr>
        <w:t xml:space="preserve">TECHNICAL ASSISSTANCE </w:t>
      </w:r>
      <w:r w:rsidR="00490981">
        <w:rPr>
          <w:rFonts w:ascii="Times New Roman" w:hAnsi="Times New Roman"/>
          <w:b/>
          <w:sz w:val="36"/>
          <w:szCs w:val="36"/>
          <w:lang w:val="en-GB"/>
        </w:rPr>
        <w:t xml:space="preserve">TO THE SADC SECRETARIAT ON </w:t>
      </w:r>
      <w:r w:rsidR="00524A0F">
        <w:rPr>
          <w:rFonts w:ascii="Times New Roman" w:hAnsi="Times New Roman"/>
          <w:b/>
          <w:sz w:val="36"/>
          <w:szCs w:val="36"/>
          <w:lang w:val="en-GB"/>
        </w:rPr>
        <w:t xml:space="preserve">TRADE FACILITATION PROGRAMME </w:t>
      </w:r>
    </w:p>
    <w:p w:rsidR="00C736E9" w:rsidRDefault="00C736E9" w:rsidP="00C736E9">
      <w:pPr>
        <w:pStyle w:val="ChapterNumber"/>
        <w:tabs>
          <w:tab w:val="clear" w:pos="-720"/>
        </w:tabs>
        <w:jc w:val="center"/>
        <w:rPr>
          <w:rFonts w:ascii="Times New Roman" w:hAnsi="Times New Roman"/>
          <w:b/>
          <w:color w:val="000000"/>
          <w:sz w:val="36"/>
          <w:szCs w:val="36"/>
        </w:rPr>
      </w:pPr>
    </w:p>
    <w:p w:rsidR="00C736E9" w:rsidRPr="008C482E" w:rsidRDefault="00C736E9" w:rsidP="00C736E9">
      <w:pPr>
        <w:pStyle w:val="ChapterNumber"/>
        <w:tabs>
          <w:tab w:val="clear" w:pos="-720"/>
        </w:tabs>
        <w:jc w:val="center"/>
        <w:rPr>
          <w:rFonts w:ascii="Times New Roman" w:hAnsi="Times New Roman"/>
          <w:color w:val="000000"/>
          <w:sz w:val="28"/>
          <w:szCs w:val="28"/>
        </w:rPr>
      </w:pPr>
      <w:r>
        <w:rPr>
          <w:rFonts w:ascii="Times New Roman" w:hAnsi="Times New Roman"/>
          <w:b/>
          <w:color w:val="000000"/>
          <w:sz w:val="36"/>
          <w:szCs w:val="36"/>
        </w:rPr>
        <w:t>Contract</w:t>
      </w:r>
      <w:r w:rsidRPr="00581872">
        <w:rPr>
          <w:rFonts w:ascii="Times New Roman" w:hAnsi="Times New Roman"/>
          <w:b/>
          <w:color w:val="000000"/>
          <w:sz w:val="36"/>
          <w:szCs w:val="36"/>
        </w:rPr>
        <w:t xml:space="preserve"> Number:</w:t>
      </w:r>
      <w:r w:rsidRPr="00581872">
        <w:rPr>
          <w:rFonts w:ascii="Times New Roman" w:hAnsi="Times New Roman"/>
          <w:color w:val="000000"/>
          <w:sz w:val="36"/>
          <w:szCs w:val="36"/>
        </w:rPr>
        <w:t xml:space="preserve"> </w:t>
      </w:r>
      <w:r w:rsidR="00524A0F">
        <w:rPr>
          <w:rFonts w:ascii="Times New Roman" w:hAnsi="Times New Roman"/>
          <w:color w:val="000000"/>
          <w:sz w:val="28"/>
          <w:szCs w:val="28"/>
          <w:lang w:val="en-GB"/>
        </w:rPr>
        <w:t>SADC/3/5/1</w:t>
      </w:r>
      <w:r w:rsidRPr="00E074A8">
        <w:rPr>
          <w:rFonts w:ascii="Times New Roman" w:hAnsi="Times New Roman"/>
          <w:color w:val="000000"/>
          <w:sz w:val="28"/>
          <w:szCs w:val="28"/>
          <w:lang w:val="en-GB"/>
        </w:rPr>
        <w:t>/</w:t>
      </w:r>
      <w:r w:rsidR="00524A0F">
        <w:rPr>
          <w:rFonts w:ascii="Times New Roman" w:hAnsi="Times New Roman"/>
          <w:color w:val="000000"/>
          <w:sz w:val="28"/>
          <w:szCs w:val="28"/>
          <w:lang w:val="en-GB"/>
        </w:rPr>
        <w:t>1</w:t>
      </w:r>
      <w:r w:rsidR="00490981">
        <w:rPr>
          <w:rFonts w:ascii="Times New Roman" w:hAnsi="Times New Roman"/>
          <w:color w:val="000000"/>
          <w:sz w:val="28"/>
          <w:szCs w:val="28"/>
          <w:lang w:val="en-GB"/>
        </w:rPr>
        <w:t>2</w:t>
      </w:r>
    </w:p>
    <w:p w:rsidR="00C736E9" w:rsidRPr="00C736E9" w:rsidRDefault="00C736E9" w:rsidP="00C736E9">
      <w:pPr>
        <w:spacing w:line="828" w:lineRule="exact"/>
        <w:jc w:val="center"/>
        <w:rPr>
          <w:b/>
          <w:bCs/>
          <w:iCs/>
          <w:sz w:val="36"/>
          <w:szCs w:val="36"/>
        </w:rPr>
      </w:pPr>
      <w:r w:rsidRPr="00C736E9">
        <w:rPr>
          <w:b/>
          <w:bCs/>
          <w:iCs/>
          <w:sz w:val="36"/>
          <w:szCs w:val="36"/>
        </w:rPr>
        <w:t>This is a Fee-based Contract</w:t>
      </w:r>
    </w:p>
    <w:p w:rsidR="00C736E9" w:rsidRDefault="00C736E9" w:rsidP="00C736E9">
      <w:pPr>
        <w:pStyle w:val="Style5"/>
        <w:spacing w:before="828"/>
        <w:rPr>
          <w:b/>
          <w:bCs/>
          <w:i/>
          <w:iCs/>
          <w:sz w:val="36"/>
          <w:szCs w:val="36"/>
        </w:rPr>
      </w:pPr>
      <w:r>
        <w:rPr>
          <w:b/>
          <w:bCs/>
          <w:spacing w:val="16"/>
          <w:sz w:val="36"/>
          <w:szCs w:val="36"/>
        </w:rPr>
        <w:t>Issued on:</w:t>
      </w:r>
      <w:r w:rsidR="004E7B31">
        <w:rPr>
          <w:b/>
          <w:bCs/>
          <w:spacing w:val="16"/>
          <w:sz w:val="36"/>
          <w:szCs w:val="36"/>
        </w:rPr>
        <w:t>22</w:t>
      </w:r>
      <w:r w:rsidR="00A276E9">
        <w:rPr>
          <w:b/>
          <w:bCs/>
          <w:spacing w:val="16"/>
          <w:sz w:val="36"/>
          <w:szCs w:val="36"/>
        </w:rPr>
        <w:t xml:space="preserve"> </w:t>
      </w:r>
      <w:r w:rsidR="001257CE">
        <w:rPr>
          <w:b/>
          <w:bCs/>
          <w:spacing w:val="16"/>
          <w:sz w:val="36"/>
          <w:szCs w:val="36"/>
        </w:rPr>
        <w:t>OCTOBER</w:t>
      </w:r>
      <w:r>
        <w:rPr>
          <w:b/>
          <w:bCs/>
          <w:spacing w:val="16"/>
          <w:sz w:val="36"/>
          <w:szCs w:val="36"/>
        </w:rPr>
        <w:t xml:space="preserve"> 2019</w:t>
      </w:r>
    </w:p>
    <w:p w:rsidR="0084169E" w:rsidRDefault="0084169E" w:rsidP="0084169E">
      <w:pPr>
        <w:pStyle w:val="Style2"/>
        <w:spacing w:before="144" w:after="432"/>
        <w:ind w:left="0"/>
        <w:rPr>
          <w:spacing w:val="-5"/>
        </w:rPr>
      </w:pPr>
    </w:p>
    <w:p w:rsidR="00741643" w:rsidRDefault="00741643" w:rsidP="0084169E">
      <w:pPr>
        <w:pStyle w:val="Style2"/>
        <w:spacing w:before="144" w:after="432"/>
        <w:ind w:left="0"/>
        <w:rPr>
          <w:spacing w:val="-5"/>
        </w:rPr>
        <w:sectPr w:rsidR="00741643" w:rsidSect="0084169E">
          <w:headerReference w:type="first" r:id="rId9"/>
          <w:pgSz w:w="12240" w:h="15840"/>
          <w:pgMar w:top="1440" w:right="1440" w:bottom="1440" w:left="1440" w:header="720" w:footer="720" w:gutter="0"/>
          <w:pgNumType w:fmt="lowerRoman"/>
          <w:cols w:space="720"/>
          <w:noEndnote/>
          <w:titlePg/>
        </w:sectPr>
      </w:pPr>
    </w:p>
    <w:p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rsidR="0084169E" w:rsidRDefault="0084169E" w:rsidP="0084169E">
      <w:pPr>
        <w:spacing w:after="144" w:line="420" w:lineRule="atLeast"/>
        <w:jc w:val="center"/>
        <w:rPr>
          <w:b/>
          <w:bCs/>
          <w:spacing w:val="-2"/>
          <w:sz w:val="28"/>
          <w:szCs w:val="28"/>
        </w:rPr>
      </w:pPr>
    </w:p>
    <w:p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C15287">
          <w:rPr>
            <w:webHidden/>
          </w:rPr>
          <w:t>1</w:t>
        </w:r>
        <w:r>
          <w:rPr>
            <w:webHidden/>
          </w:rPr>
          <w:fldChar w:fldCharType="end"/>
        </w:r>
      </w:hyperlink>
    </w:p>
    <w:p w:rsidR="0084169E" w:rsidRDefault="00593F31"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C15287">
          <w:rPr>
            <w:noProof/>
            <w:webHidden/>
          </w:rPr>
          <w:t>3</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C15287">
          <w:rPr>
            <w:noProof/>
            <w:webHidden/>
          </w:rPr>
          <w:t>15</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C15287">
          <w:rPr>
            <w:noProof/>
            <w:webHidden/>
          </w:rPr>
          <w:t>19</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C15287">
          <w:rPr>
            <w:noProof/>
            <w:webHidden/>
          </w:rPr>
          <w:t>23</w:t>
        </w:r>
        <w:r w:rsidR="00E37511">
          <w:rPr>
            <w:noProof/>
            <w:webHidden/>
          </w:rPr>
          <w:fldChar w:fldCharType="end"/>
        </w:r>
      </w:hyperlink>
    </w:p>
    <w:p w:rsidR="0084169E" w:rsidRDefault="00593F31"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C15287">
          <w:rPr>
            <w:webHidden/>
          </w:rPr>
          <w:t>1</w:t>
        </w:r>
        <w:r w:rsidR="00E37511">
          <w:rPr>
            <w:webHidden/>
          </w:rPr>
          <w:fldChar w:fldCharType="end"/>
        </w:r>
      </w:hyperlink>
    </w:p>
    <w:p w:rsidR="0084169E" w:rsidRDefault="00593F31"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C15287">
          <w:rPr>
            <w:noProof/>
            <w:webHidden/>
          </w:rPr>
          <w:t>2</w:t>
        </w:r>
        <w:r w:rsidR="00E37511">
          <w:rPr>
            <w:noProof/>
            <w:webHidden/>
          </w:rPr>
          <w:fldChar w:fldCharType="end"/>
        </w:r>
      </w:hyperlink>
    </w:p>
    <w:p w:rsidR="0084169E" w:rsidRDefault="00E37511" w:rsidP="0084169E">
      <w:pPr>
        <w:spacing w:after="144" w:line="420" w:lineRule="atLeast"/>
        <w:jc w:val="center"/>
        <w:rPr>
          <w:b/>
          <w:bCs/>
          <w:spacing w:val="-2"/>
          <w:sz w:val="28"/>
          <w:szCs w:val="28"/>
        </w:rPr>
      </w:pPr>
      <w:r>
        <w:rPr>
          <w:b/>
          <w:bCs/>
          <w:spacing w:val="-2"/>
          <w:sz w:val="28"/>
          <w:szCs w:val="28"/>
        </w:rPr>
        <w:fldChar w:fldCharType="end"/>
      </w:r>
    </w:p>
    <w:p w:rsidR="0084169E" w:rsidRDefault="0084169E" w:rsidP="0084169E">
      <w:pPr>
        <w:pStyle w:val="Style10"/>
        <w:tabs>
          <w:tab w:val="left" w:leader="dot" w:pos="8604"/>
        </w:tabs>
        <w:spacing w:after="432"/>
      </w:pPr>
    </w:p>
    <w:p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rsidR="0084169E" w:rsidRDefault="0084169E" w:rsidP="0084169E">
      <w:pPr>
        <w:pStyle w:val="Part"/>
      </w:pPr>
      <w:bookmarkStart w:id="0" w:name="_Toc264280770"/>
      <w:r>
        <w:lastRenderedPageBreak/>
        <w:t>PART 1 – Prequalification Procedures</w:t>
      </w:r>
      <w:bookmarkEnd w:id="0"/>
    </w:p>
    <w:p w:rsidR="0084169E" w:rsidRDefault="0084169E" w:rsidP="0084169E">
      <w:pPr>
        <w:pStyle w:val="Style5"/>
        <w:spacing w:after="648" w:line="528" w:lineRule="exact"/>
      </w:pPr>
    </w:p>
    <w:p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rsidR="0084169E" w:rsidRDefault="0084169E" w:rsidP="0084169E">
      <w:pPr>
        <w:pStyle w:val="Header1"/>
      </w:pPr>
      <w:bookmarkStart w:id="1" w:name="_Toc264280771"/>
      <w:r>
        <w:lastRenderedPageBreak/>
        <w:t>Section I. Instructions to Applicants</w:t>
      </w:r>
      <w:bookmarkEnd w:id="1"/>
    </w:p>
    <w:p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C15287">
          <w:rPr>
            <w:noProof/>
            <w:webHidden/>
          </w:rPr>
          <w:t>4</w:t>
        </w:r>
        <w:r>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C15287">
          <w:rPr>
            <w:noProof/>
            <w:webHidden/>
          </w:rPr>
          <w:t>4</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C15287">
          <w:rPr>
            <w:noProof/>
            <w:webHidden/>
          </w:rPr>
          <w:t>4</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C15287">
          <w:rPr>
            <w:noProof/>
            <w:webHidden/>
          </w:rPr>
          <w:t>4</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C15287">
          <w:rPr>
            <w:noProof/>
            <w:webHidden/>
          </w:rPr>
          <w:t>5</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C15287">
          <w:rPr>
            <w:noProof/>
            <w:webHidden/>
          </w:rPr>
          <w:t>6</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C15287">
          <w:rPr>
            <w:noProof/>
            <w:webHidden/>
          </w:rPr>
          <w:t>8</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C15287">
          <w:rPr>
            <w:noProof/>
            <w:webHidden/>
          </w:rPr>
          <w:t>8</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C15287">
          <w:rPr>
            <w:noProof/>
            <w:webHidden/>
          </w:rPr>
          <w:t>8</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C15287">
          <w:rPr>
            <w:noProof/>
            <w:webHidden/>
          </w:rPr>
          <w:t>9</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C15287">
          <w:rPr>
            <w:noProof/>
            <w:webHidden/>
          </w:rPr>
          <w:t>9</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C15287">
          <w:rPr>
            <w:noProof/>
            <w:webHidden/>
          </w:rPr>
          <w:t>9</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C15287">
          <w:rPr>
            <w:noProof/>
            <w:webHidden/>
          </w:rPr>
          <w:t>9</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C15287">
          <w:rPr>
            <w:noProof/>
            <w:webHidden/>
          </w:rPr>
          <w:t>9</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C15287">
          <w:rPr>
            <w:noProof/>
            <w:webHidden/>
          </w:rPr>
          <w:t>10</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C15287">
          <w:rPr>
            <w:noProof/>
            <w:webHidden/>
          </w:rPr>
          <w:t>11</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C15287">
          <w:rPr>
            <w:noProof/>
            <w:webHidden/>
          </w:rPr>
          <w:t>11</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C15287">
          <w:rPr>
            <w:noProof/>
            <w:webHidden/>
          </w:rPr>
          <w:t>11</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C15287">
          <w:rPr>
            <w:noProof/>
            <w:webHidden/>
          </w:rPr>
          <w:t>11</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C15287">
          <w:rPr>
            <w:noProof/>
            <w:webHidden/>
          </w:rPr>
          <w:t>11</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C15287">
          <w:rPr>
            <w:noProof/>
            <w:webHidden/>
          </w:rPr>
          <w:t>11</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C15287">
          <w:rPr>
            <w:noProof/>
            <w:webHidden/>
          </w:rPr>
          <w:t>12</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C15287">
          <w:rPr>
            <w:noProof/>
            <w:webHidden/>
          </w:rPr>
          <w:t>12</w:t>
        </w:r>
        <w:r w:rsidR="00E37511">
          <w:rPr>
            <w:noProof/>
            <w:webHidden/>
          </w:rPr>
          <w:fldChar w:fldCharType="end"/>
        </w:r>
      </w:hyperlink>
    </w:p>
    <w:p w:rsidR="0084169E" w:rsidRDefault="00593F31"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C15287">
          <w:rPr>
            <w:noProof/>
            <w:webHidden/>
          </w:rPr>
          <w:t>13</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C15287">
          <w:rPr>
            <w:noProof/>
            <w:webHidden/>
          </w:rPr>
          <w:t>13</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C15287">
          <w:rPr>
            <w:noProof/>
            <w:webHidden/>
          </w:rPr>
          <w:t>13</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C15287">
          <w:rPr>
            <w:noProof/>
            <w:webHidden/>
          </w:rPr>
          <w:t>13</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C15287">
          <w:rPr>
            <w:noProof/>
            <w:webHidden/>
          </w:rPr>
          <w:t>14</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C15287">
          <w:rPr>
            <w:noProof/>
            <w:webHidden/>
          </w:rPr>
          <w:t>14</w:t>
        </w:r>
        <w:r w:rsidR="00E37511">
          <w:rPr>
            <w:noProof/>
            <w:webHidden/>
          </w:rPr>
          <w:fldChar w:fldCharType="end"/>
        </w:r>
      </w:hyperlink>
    </w:p>
    <w:p w:rsidR="0084169E" w:rsidRDefault="00593F31"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C15287">
          <w:rPr>
            <w:noProof/>
            <w:webHidden/>
          </w:rPr>
          <w:t>14</w:t>
        </w:r>
        <w:r w:rsidR="00E37511">
          <w:rPr>
            <w:noProof/>
            <w:webHidden/>
          </w:rPr>
          <w:fldChar w:fldCharType="end"/>
        </w:r>
      </w:hyperlink>
    </w:p>
    <w:p w:rsidR="0084169E" w:rsidRDefault="00593F31"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C15287">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rsidTr="00E331AD">
        <w:tc>
          <w:tcPr>
            <w:tcW w:w="1935" w:type="dxa"/>
          </w:tcPr>
          <w:p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rsidTr="00E331AD">
        <w:tc>
          <w:tcPr>
            <w:tcW w:w="1935" w:type="dxa"/>
          </w:tcPr>
          <w:p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w:t>
            </w:r>
            <w:r w:rsidR="00407234">
              <w:rPr>
                <w:sz w:val="22"/>
                <w:szCs w:val="22"/>
                <w:lang w:val="en-GB"/>
              </w:rPr>
              <w:t>Secretariat,</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w:t>
            </w:r>
            <w:r w:rsidR="00407234">
              <w:rPr>
                <w:sz w:val="22"/>
                <w:szCs w:val="22"/>
                <w:lang w:val="en-GB"/>
              </w:rPr>
              <w:t>Secretariat,</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w:t>
            </w:r>
            <w:r w:rsidR="00407234">
              <w:rPr>
                <w:sz w:val="22"/>
                <w:szCs w:val="22"/>
                <w:lang w:val="en-GB"/>
              </w:rPr>
              <w:t xml:space="preserve">Secretariat </w:t>
            </w:r>
            <w:r w:rsidR="00407234" w:rsidRPr="0094588C">
              <w:rPr>
                <w:sz w:val="22"/>
                <w:szCs w:val="22"/>
                <w:lang w:val="en-GB"/>
              </w:rPr>
              <w:t>or</w:t>
            </w:r>
            <w:r w:rsidRPr="0094588C">
              <w:rPr>
                <w:sz w:val="22"/>
                <w:szCs w:val="22"/>
                <w:lang w:val="en-GB"/>
              </w:rPr>
              <w:t xml:space="preserve"> governmental or inspection and audit rights. </w:t>
            </w:r>
          </w:p>
          <w:p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cancel or terminate any </w:t>
            </w:r>
            <w:r w:rsidR="00407234" w:rsidRPr="0094588C">
              <w:rPr>
                <w:sz w:val="22"/>
                <w:szCs w:val="22"/>
                <w:lang w:val="en-GB"/>
              </w:rPr>
              <w:t>on</w:t>
            </w:r>
            <w:r w:rsidR="00407234">
              <w:rPr>
                <w:sz w:val="22"/>
                <w:szCs w:val="22"/>
                <w:lang w:val="en-GB"/>
              </w:rPr>
              <w:t>g</w:t>
            </w:r>
            <w:r w:rsidR="00407234" w:rsidRPr="0094588C">
              <w:rPr>
                <w:sz w:val="22"/>
                <w:szCs w:val="22"/>
                <w:lang w:val="en-GB"/>
              </w:rPr>
              <w:t>oing</w:t>
            </w:r>
            <w:r w:rsidRPr="0094588C">
              <w:rPr>
                <w:sz w:val="22"/>
                <w:szCs w:val="22"/>
                <w:lang w:val="en-GB"/>
              </w:rPr>
              <w:t xml:space="preserve"> contract with the bidder /the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proofErr w:type="spellStart"/>
            <w:r w:rsidR="002C10CD" w:rsidRPr="00346308">
              <w:rPr>
                <w:sz w:val="22"/>
                <w:szCs w:val="22"/>
                <w:lang w:val="en-GB"/>
              </w:rPr>
              <w:t>en</w:t>
            </w:r>
            <w:proofErr w:type="spellEnd"/>
            <w:r w:rsidR="002C10CD" w:rsidRPr="00346308">
              <w:rPr>
                <w:sz w:val="22"/>
                <w:szCs w:val="22"/>
                <w:lang w:val="en-GB"/>
              </w:rPr>
              <w:t>-cash</w:t>
            </w:r>
            <w:r w:rsidRPr="00346308">
              <w:rPr>
                <w:sz w:val="22"/>
                <w:szCs w:val="22"/>
                <w:lang w:val="en-GB"/>
              </w:rPr>
              <w:t xml:space="preserve"> t</w:t>
            </w:r>
            <w:r w:rsidRPr="0094588C">
              <w:rPr>
                <w:sz w:val="22"/>
                <w:szCs w:val="22"/>
                <w:lang w:val="en-GB"/>
              </w:rPr>
              <w:t xml:space="preserve">he bid or performance securities of the bidder /the contractor;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1B73DE" w:rsidRPr="00574555" w:rsidRDefault="001B73DE" w:rsidP="0032041A">
            <w:pPr>
              <w:pStyle w:val="Heading3"/>
              <w:rPr>
                <w:rFonts w:cs="Arial"/>
                <w:spacing w:val="-2"/>
              </w:rPr>
            </w:pPr>
          </w:p>
        </w:tc>
      </w:tr>
      <w:tr w:rsidR="001B73DE" w:rsidRPr="00D55AC0" w:rsidTr="00E331AD">
        <w:tc>
          <w:tcPr>
            <w:tcW w:w="1935" w:type="dxa"/>
          </w:tcPr>
          <w:p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rsidTr="00E331AD">
        <w:tc>
          <w:tcPr>
            <w:tcW w:w="1935" w:type="dxa"/>
          </w:tcPr>
          <w:p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sidRPr="0029728B">
              <w:rPr>
                <w:b/>
                <w:sz w:val="22"/>
                <w:szCs w:val="22"/>
                <w:lang w:val="en-GB"/>
              </w:rPr>
              <w:lastRenderedPageBreak/>
              <w:t>(US$ 3</w:t>
            </w:r>
            <w:r w:rsidR="004F4FE0" w:rsidRPr="0029728B">
              <w:rPr>
                <w:b/>
                <w:sz w:val="22"/>
                <w:szCs w:val="22"/>
                <w:lang w:val="en-GB"/>
              </w:rPr>
              <w:t>5</w:t>
            </w:r>
            <w:r w:rsidRPr="0029728B">
              <w:rPr>
                <w:b/>
                <w:sz w:val="22"/>
                <w:szCs w:val="22"/>
                <w:lang w:val="en-GB"/>
              </w:rPr>
              <w:t>0,000</w:t>
            </w:r>
            <w:r w:rsidRPr="0094588C">
              <w:rPr>
                <w:sz w:val="22"/>
                <w:szCs w:val="22"/>
                <w:lang w:val="en-GB"/>
              </w:rPr>
              <w:t xml:space="preserve">)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w:t>
            </w:r>
            <w:proofErr w:type="gramStart"/>
            <w:r w:rsidRPr="0094588C">
              <w:rPr>
                <w:sz w:val="22"/>
                <w:szCs w:val="22"/>
                <w:lang w:val="en-GB"/>
              </w:rPr>
              <w:t>bidders</w:t>
            </w:r>
            <w:proofErr w:type="gramEnd"/>
            <w:r w:rsidRPr="0094588C">
              <w:rPr>
                <w:sz w:val="22"/>
                <w:szCs w:val="22"/>
                <w:lang w:val="en-GB"/>
              </w:rPr>
              <w:t xml:space="preserve"> documents proving their compliance to the eligibility conditions. </w:t>
            </w:r>
          </w:p>
          <w:p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rsidTr="00E331AD">
        <w:tc>
          <w:tcPr>
            <w:tcW w:w="1935" w:type="dxa"/>
          </w:tcPr>
          <w:p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rsidTr="00E331AD">
        <w:tc>
          <w:tcPr>
            <w:tcW w:w="1935" w:type="dxa"/>
          </w:tcPr>
          <w:p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rsidR="001B73DE" w:rsidRDefault="001B73DE" w:rsidP="0032041A">
            <w:pPr>
              <w:spacing w:after="120"/>
              <w:ind w:left="576"/>
              <w:rPr>
                <w:spacing w:val="-2"/>
              </w:rPr>
            </w:pPr>
          </w:p>
          <w:p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rsidTr="00E331AD">
        <w:trPr>
          <w:cantSplit/>
        </w:trPr>
        <w:tc>
          <w:tcPr>
            <w:tcW w:w="1935" w:type="dxa"/>
          </w:tcPr>
          <w:p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w:t>
            </w:r>
            <w:r w:rsidR="0029728B">
              <w:rPr>
                <w:spacing w:val="-6"/>
              </w:rPr>
              <w:t>eleven</w:t>
            </w:r>
            <w:r w:rsidRPr="002C10CD">
              <w:rPr>
                <w:spacing w:val="-6"/>
              </w:rPr>
              <w:t xml:space="preserve"> (1</w:t>
            </w:r>
            <w:r w:rsidR="0029728B">
              <w:rPr>
                <w:spacing w:val="-6"/>
              </w:rPr>
              <w:t>1</w:t>
            </w:r>
            <w:r w:rsidRPr="002C10CD">
              <w:rPr>
                <w:spacing w:val="-6"/>
              </w:rPr>
              <w:t xml:space="preserve">)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rsidTr="00E331AD">
        <w:tc>
          <w:tcPr>
            <w:tcW w:w="1935" w:type="dxa"/>
          </w:tcPr>
          <w:p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rsidTr="00E331AD">
        <w:tc>
          <w:tcPr>
            <w:tcW w:w="1935" w:type="dxa"/>
          </w:tcPr>
          <w:p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rsidTr="00E331AD">
        <w:tc>
          <w:tcPr>
            <w:tcW w:w="1935" w:type="dxa"/>
          </w:tcPr>
          <w:p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The supporting documents to prove the eligibility and qualifications criteria shall be issued in any SADC Secretariat official languages (</w:t>
            </w:r>
            <w:proofErr w:type="spellStart"/>
            <w:r>
              <w:rPr>
                <w:sz w:val="22"/>
                <w:szCs w:val="22"/>
                <w:lang w:val="en-GB"/>
              </w:rPr>
              <w:t>i.e</w:t>
            </w:r>
            <w:proofErr w:type="spellEnd"/>
            <w:r>
              <w:rPr>
                <w:sz w:val="22"/>
                <w:szCs w:val="22"/>
                <w:lang w:val="en-GB"/>
              </w:rPr>
              <w:t xml:space="preserv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rsidTr="00E331AD">
        <w:tc>
          <w:tcPr>
            <w:tcW w:w="1935" w:type="dxa"/>
          </w:tcPr>
          <w:p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rsidTr="00E331AD">
        <w:tc>
          <w:tcPr>
            <w:tcW w:w="1935" w:type="dxa"/>
          </w:tcPr>
          <w:p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rsidR="00FC1A2B" w:rsidRPr="00574555" w:rsidRDefault="00FC1A2B" w:rsidP="0032041A">
            <w:pPr>
              <w:pStyle w:val="Heading3"/>
              <w:rPr>
                <w:rFonts w:cs="Arial"/>
                <w:spacing w:val="-2"/>
              </w:rPr>
            </w:pPr>
          </w:p>
        </w:tc>
        <w:tc>
          <w:tcPr>
            <w:tcW w:w="8272" w:type="dxa"/>
          </w:tcPr>
          <w:p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rsidTr="00E331AD">
        <w:tc>
          <w:tcPr>
            <w:tcW w:w="1935" w:type="dxa"/>
          </w:tcPr>
          <w:p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rsidTr="00E331AD">
        <w:tc>
          <w:tcPr>
            <w:tcW w:w="1935" w:type="dxa"/>
          </w:tcPr>
          <w:p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rsidTr="00E331AD">
        <w:tc>
          <w:tcPr>
            <w:tcW w:w="1935" w:type="dxa"/>
          </w:tcPr>
          <w:p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rsidTr="00E331AD">
        <w:tc>
          <w:tcPr>
            <w:tcW w:w="1935" w:type="dxa"/>
          </w:tcPr>
          <w:p w:rsidR="00FC1A2B" w:rsidRPr="00574555" w:rsidRDefault="00FC1A2B" w:rsidP="0032041A">
            <w:pPr>
              <w:pStyle w:val="Heading3"/>
              <w:rPr>
                <w:rFonts w:cs="Arial"/>
                <w:spacing w:val="-2"/>
              </w:rPr>
            </w:pPr>
          </w:p>
        </w:tc>
        <w:tc>
          <w:tcPr>
            <w:tcW w:w="8272" w:type="dxa"/>
          </w:tcPr>
          <w:p w:rsidR="002709B8" w:rsidRPr="00574555" w:rsidRDefault="002709B8" w:rsidP="0032041A">
            <w:pPr>
              <w:pStyle w:val="Heading2"/>
              <w:rPr>
                <w:rFonts w:cs="Arial"/>
              </w:rPr>
            </w:pPr>
            <w:bookmarkStart w:id="23" w:name="_Toc264369430"/>
          </w:p>
          <w:p w:rsidR="00FC1A2B" w:rsidRPr="00574555" w:rsidRDefault="00FC1A2B" w:rsidP="0032041A">
            <w:pPr>
              <w:pStyle w:val="Heading2"/>
              <w:rPr>
                <w:rFonts w:cs="Arial"/>
                <w:spacing w:val="-2"/>
              </w:rPr>
            </w:pPr>
            <w:r w:rsidRPr="00574555">
              <w:rPr>
                <w:rFonts w:cs="Arial"/>
              </w:rPr>
              <w:t>D. Submission of Applications</w:t>
            </w:r>
            <w:bookmarkEnd w:id="23"/>
          </w:p>
        </w:tc>
      </w:tr>
      <w:tr w:rsidR="00FC1A2B" w:rsidRPr="00D55AC0" w:rsidTr="00E331AD">
        <w:tc>
          <w:tcPr>
            <w:tcW w:w="1935" w:type="dxa"/>
          </w:tcPr>
          <w:p w:rsidR="00FC1A2B" w:rsidRPr="00574555" w:rsidRDefault="00FC1A2B" w:rsidP="0032041A">
            <w:pPr>
              <w:pStyle w:val="Heading3"/>
              <w:rPr>
                <w:rFonts w:cs="Arial"/>
              </w:rPr>
            </w:pPr>
            <w:bookmarkStart w:id="24" w:name="_Toc264369431"/>
            <w:r w:rsidRPr="00574555">
              <w:rPr>
                <w:rFonts w:cs="Arial"/>
              </w:rPr>
              <w:t>17.</w:t>
            </w:r>
            <w:r w:rsidRPr="00574555">
              <w:rPr>
                <w:rFonts w:cs="Arial"/>
              </w:rPr>
              <w:tab/>
              <w:t>Sealing and Identification of Applications</w:t>
            </w:r>
            <w:bookmarkEnd w:id="24"/>
          </w:p>
          <w:p w:rsidR="00FC1A2B" w:rsidRPr="00574555" w:rsidRDefault="00FC1A2B" w:rsidP="0032041A">
            <w:pPr>
              <w:pStyle w:val="Heading3"/>
              <w:rPr>
                <w:rFonts w:cs="Arial"/>
              </w:rPr>
            </w:pPr>
          </w:p>
        </w:tc>
        <w:tc>
          <w:tcPr>
            <w:tcW w:w="8272" w:type="dxa"/>
          </w:tcPr>
          <w:p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rsidTr="00E331AD">
        <w:trPr>
          <w:cantSplit/>
        </w:trPr>
        <w:tc>
          <w:tcPr>
            <w:tcW w:w="1935" w:type="dxa"/>
          </w:tcPr>
          <w:p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rsidTr="00E331AD">
        <w:tc>
          <w:tcPr>
            <w:tcW w:w="1935" w:type="dxa"/>
          </w:tcPr>
          <w:p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rsidTr="00E331AD">
        <w:tc>
          <w:tcPr>
            <w:tcW w:w="1935" w:type="dxa"/>
          </w:tcPr>
          <w:p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rsidTr="00E331AD">
        <w:tc>
          <w:tcPr>
            <w:tcW w:w="1935" w:type="dxa"/>
          </w:tcPr>
          <w:p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rsidTr="00E331AD">
        <w:tc>
          <w:tcPr>
            <w:tcW w:w="1935" w:type="dxa"/>
          </w:tcPr>
          <w:p w:rsidR="00FC1A2B" w:rsidRPr="00574555" w:rsidRDefault="00FC1A2B" w:rsidP="0032041A">
            <w:pPr>
              <w:pStyle w:val="Heading3"/>
              <w:rPr>
                <w:rFonts w:cs="Arial"/>
              </w:rPr>
            </w:pPr>
            <w:bookmarkStart w:id="30" w:name="_Toc264369437"/>
            <w:r w:rsidRPr="00574555">
              <w:rPr>
                <w:rFonts w:cs="Arial"/>
              </w:rPr>
              <w:t>22.</w:t>
            </w:r>
            <w:r w:rsidRPr="00574555">
              <w:rPr>
                <w:rFonts w:cs="Arial"/>
              </w:rPr>
              <w:tab/>
              <w:t>Clarification of Applications</w:t>
            </w:r>
            <w:bookmarkEnd w:id="30"/>
          </w:p>
        </w:tc>
        <w:tc>
          <w:tcPr>
            <w:tcW w:w="8272" w:type="dxa"/>
          </w:tcPr>
          <w:p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rsidTr="00E331AD">
        <w:tc>
          <w:tcPr>
            <w:tcW w:w="1935" w:type="dxa"/>
          </w:tcPr>
          <w:p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rsidTr="00E331AD">
        <w:tc>
          <w:tcPr>
            <w:tcW w:w="1935" w:type="dxa"/>
          </w:tcPr>
          <w:p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 xml:space="preserve">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rsidTr="00E331AD">
        <w:tc>
          <w:tcPr>
            <w:tcW w:w="1935" w:type="dxa"/>
          </w:tcPr>
          <w:p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r>
            <w:r w:rsidR="0029728B" w:rsidRPr="00D55AC0">
              <w:rPr>
                <w:spacing w:val="-2"/>
              </w:rPr>
              <w:t xml:space="preserve">The </w:t>
            </w:r>
            <w:r w:rsidR="0029728B">
              <w:rPr>
                <w:spacing w:val="-2"/>
              </w:rPr>
              <w:t>Procuring Entity</w:t>
            </w:r>
            <w:r w:rsidR="0029728B"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w:t>
            </w:r>
            <w:r w:rsidR="0029728B">
              <w:rPr>
                <w:spacing w:val="-2"/>
              </w:rPr>
              <w:t>The procuring entity shall equally apply the criteria to all bidders.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rsidTr="00E331AD">
        <w:tc>
          <w:tcPr>
            <w:tcW w:w="1935" w:type="dxa"/>
          </w:tcPr>
          <w:p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5"/>
            <w:r w:rsidRPr="00574555">
              <w:rPr>
                <w:rFonts w:cs="Arial"/>
              </w:rPr>
              <w:br/>
            </w:r>
          </w:p>
        </w:tc>
        <w:tc>
          <w:tcPr>
            <w:tcW w:w="8272" w:type="dxa"/>
          </w:tcPr>
          <w:p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rsidTr="00E331AD">
        <w:tc>
          <w:tcPr>
            <w:tcW w:w="1935" w:type="dxa"/>
          </w:tcPr>
          <w:p w:rsidR="00FC1A2B" w:rsidRPr="00574555" w:rsidRDefault="00C54346" w:rsidP="0032041A">
            <w:pPr>
              <w:pStyle w:val="Heading3"/>
              <w:rPr>
                <w:rFonts w:cs="Arial"/>
              </w:rPr>
            </w:pPr>
            <w:bookmarkStart w:id="36" w:name="_Toc264369443"/>
            <w:r w:rsidRPr="00574555">
              <w:rPr>
                <w:rFonts w:cs="Arial"/>
              </w:rPr>
              <w:t>27.</w:t>
            </w:r>
            <w:r w:rsidR="00FC1A2B" w:rsidRPr="00574555">
              <w:rPr>
                <w:rFonts w:cs="Arial"/>
              </w:rPr>
              <w:t>Prequalification of Applicants</w:t>
            </w:r>
            <w:bookmarkEnd w:id="36"/>
          </w:p>
        </w:tc>
        <w:tc>
          <w:tcPr>
            <w:tcW w:w="8272" w:type="dxa"/>
          </w:tcPr>
          <w:p w:rsidR="00FC1A2B" w:rsidRPr="00D55AC0" w:rsidRDefault="00FC1A2B" w:rsidP="0032041A">
            <w:pPr>
              <w:tabs>
                <w:tab w:val="left" w:pos="2160"/>
              </w:tabs>
              <w:spacing w:after="200"/>
              <w:ind w:left="576" w:hanging="576"/>
              <w:jc w:val="both"/>
              <w:rPr>
                <w:spacing w:val="-2"/>
              </w:rPr>
            </w:pPr>
            <w:r>
              <w:rPr>
                <w:spacing w:val="-2"/>
              </w:rPr>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rsidTr="00E331AD">
        <w:tc>
          <w:tcPr>
            <w:tcW w:w="1935" w:type="dxa"/>
          </w:tcPr>
          <w:p w:rsidR="00FC1A2B" w:rsidRPr="00574555" w:rsidRDefault="00FC1A2B" w:rsidP="0032041A">
            <w:pPr>
              <w:pStyle w:val="Heading3"/>
              <w:rPr>
                <w:rFonts w:cs="Arial"/>
              </w:rPr>
            </w:pPr>
            <w:bookmarkStart w:id="37" w:name="_Toc264369444"/>
            <w:r w:rsidRPr="00574555">
              <w:rPr>
                <w:rFonts w:cs="Arial"/>
              </w:rPr>
              <w:lastRenderedPageBreak/>
              <w:t>28.</w:t>
            </w:r>
            <w:r w:rsidRPr="00574555">
              <w:rPr>
                <w:rFonts w:cs="Arial"/>
              </w:rPr>
              <w:tab/>
              <w:t>Notification of Prequalification</w:t>
            </w:r>
            <w:bookmarkEnd w:id="37"/>
          </w:p>
        </w:tc>
        <w:tc>
          <w:tcPr>
            <w:tcW w:w="8272" w:type="dxa"/>
          </w:tcPr>
          <w:p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rsidTr="00E331AD">
        <w:tc>
          <w:tcPr>
            <w:tcW w:w="1935" w:type="dxa"/>
          </w:tcPr>
          <w:p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rsidTr="00E331AD">
        <w:tc>
          <w:tcPr>
            <w:tcW w:w="1935" w:type="dxa"/>
          </w:tcPr>
          <w:p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rsidTr="00E331AD">
        <w:tc>
          <w:tcPr>
            <w:tcW w:w="1935" w:type="dxa"/>
          </w:tcPr>
          <w:p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rsidR="00FC1A2B" w:rsidRPr="00D55AC0" w:rsidRDefault="00FC1A2B" w:rsidP="00741643">
            <w:pPr>
              <w:tabs>
                <w:tab w:val="left" w:pos="2160"/>
              </w:tabs>
              <w:spacing w:after="200"/>
              <w:ind w:left="540" w:hanging="540"/>
              <w:jc w:val="both"/>
              <w:rPr>
                <w:spacing w:val="-2"/>
              </w:rPr>
            </w:pPr>
            <w:r>
              <w:rPr>
                <w:spacing w:val="-2"/>
              </w:rPr>
              <w:t>31</w:t>
            </w:r>
            <w:r w:rsidRPr="00D55AC0">
              <w:rPr>
                <w:spacing w:val="-2"/>
              </w:rPr>
              <w:t>.1</w:t>
            </w:r>
            <w:r w:rsidR="00741643">
              <w:rPr>
                <w:spacing w:val="-2"/>
              </w:rPr>
              <w:t xml:space="preserve"> </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60602D"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rsidR="005C73E4" w:rsidRPr="0060602D" w:rsidRDefault="005C73E4" w:rsidP="00C91A0B">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5C73E4" w:rsidRPr="0060602D"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5C73E4" w:rsidRDefault="005C73E4" w:rsidP="00C91A0B">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rsidR="005C73E4" w:rsidRDefault="005C73E4" w:rsidP="00C91A0B">
            <w:pPr>
              <w:tabs>
                <w:tab w:val="left" w:pos="0"/>
              </w:tabs>
              <w:jc w:val="both"/>
              <w:rPr>
                <w:rFonts w:ascii="Book Antiqua" w:hAnsi="Book Antiqua"/>
                <w:b/>
                <w:lang w:val="en-GB"/>
              </w:rPr>
            </w:pPr>
          </w:p>
          <w:p w:rsidR="00893363" w:rsidRDefault="00687ACD" w:rsidP="005C73E4">
            <w:pPr>
              <w:tabs>
                <w:tab w:val="left" w:pos="0"/>
              </w:tabs>
              <w:jc w:val="both"/>
              <w:rPr>
                <w:sz w:val="20"/>
                <w:szCs w:val="20"/>
                <w:lang w:val="en-GB"/>
              </w:rPr>
            </w:pPr>
            <w:r>
              <w:rPr>
                <w:b/>
                <w:sz w:val="20"/>
                <w:szCs w:val="20"/>
                <w:lang w:val="en-GB"/>
              </w:rPr>
              <w:t>Contract Title</w:t>
            </w:r>
            <w:r w:rsidR="005C73E4" w:rsidRPr="00302BEC">
              <w:rPr>
                <w:b/>
                <w:sz w:val="20"/>
                <w:szCs w:val="20"/>
                <w:lang w:val="en-GB"/>
              </w:rPr>
              <w:t xml:space="preserve">: </w:t>
            </w:r>
            <w:r w:rsidR="00490981" w:rsidRPr="00490981">
              <w:rPr>
                <w:sz w:val="20"/>
                <w:szCs w:val="20"/>
                <w:lang w:val="en-GB"/>
              </w:rPr>
              <w:t>TECHNICAL ASSISSTANCE TO THE SADC SECRETARIAT ON TRADE FACILITATION PROGRAMME</w:t>
            </w:r>
          </w:p>
          <w:p w:rsidR="005C73E4" w:rsidRPr="005C73E4" w:rsidRDefault="00687ACD" w:rsidP="005C73E4">
            <w:pPr>
              <w:tabs>
                <w:tab w:val="left" w:pos="0"/>
              </w:tabs>
              <w:jc w:val="both"/>
              <w:rPr>
                <w:sz w:val="20"/>
                <w:szCs w:val="20"/>
                <w:lang w:val="en-GB"/>
              </w:rPr>
            </w:pPr>
            <w:r>
              <w:rPr>
                <w:b/>
                <w:sz w:val="20"/>
                <w:szCs w:val="20"/>
                <w:lang w:val="en-GB"/>
              </w:rPr>
              <w:t>Contract number</w:t>
            </w:r>
            <w:r w:rsidR="005C73E4" w:rsidRPr="00302BEC">
              <w:rPr>
                <w:b/>
                <w:sz w:val="20"/>
                <w:szCs w:val="20"/>
                <w:lang w:val="en-GB"/>
              </w:rPr>
              <w:t xml:space="preserve">: </w:t>
            </w:r>
            <w:r w:rsidR="00A550E8" w:rsidRPr="00A550E8">
              <w:rPr>
                <w:sz w:val="20"/>
                <w:szCs w:val="20"/>
                <w:lang w:val="en-GB"/>
              </w:rPr>
              <w:t>SADC/3/5/1/1</w:t>
            </w:r>
            <w:r w:rsidR="00490981">
              <w:rPr>
                <w:sz w:val="20"/>
                <w:szCs w:val="20"/>
                <w:lang w:val="en-GB"/>
              </w:rPr>
              <w:t>2</w:t>
            </w:r>
          </w:p>
          <w:p w:rsidR="005C73E4" w:rsidRPr="0060602D" w:rsidRDefault="005C73E4" w:rsidP="005C73E4">
            <w:pPr>
              <w:tabs>
                <w:tab w:val="left" w:pos="0"/>
              </w:tabs>
              <w:jc w:val="both"/>
              <w:rPr>
                <w:rFonts w:ascii="Book Antiqua" w:hAnsi="Book Antiqua"/>
                <w:b/>
              </w:rPr>
            </w:pPr>
          </w:p>
        </w:tc>
      </w:tr>
      <w:tr w:rsidR="005C73E4" w:rsidRPr="0060602D"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rsidR="005C73E4" w:rsidRPr="0060602D" w:rsidRDefault="005C73E4" w:rsidP="00C91A0B">
            <w:pPr>
              <w:spacing w:after="200"/>
              <w:ind w:left="94"/>
              <w:rPr>
                <w:rFonts w:ascii="Book Antiqua" w:hAnsi="Book Antiqua"/>
                <w:spacing w:val="-2"/>
              </w:rPr>
            </w:pPr>
            <w:r w:rsidRPr="0060602D">
              <w:rPr>
                <w:rFonts w:ascii="Book Antiqua" w:hAnsi="Book Antiqua"/>
                <w:spacing w:val="-2"/>
              </w:rPr>
              <w:t>Number of Lots: 1</w:t>
            </w:r>
          </w:p>
        </w:tc>
      </w:tr>
      <w:tr w:rsidR="005C73E4" w:rsidRPr="0060602D"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rsidR="005C73E4" w:rsidRPr="006A762D" w:rsidRDefault="005C73E4" w:rsidP="00C91A0B">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5C73E4" w:rsidRPr="006109C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lastRenderedPageBreak/>
              <w:t>ITA 6.1</w:t>
            </w:r>
          </w:p>
        </w:tc>
        <w:tc>
          <w:tcPr>
            <w:tcW w:w="7561" w:type="dxa"/>
            <w:tcBorders>
              <w:top w:val="single" w:sz="2" w:space="0" w:color="auto"/>
              <w:left w:val="single" w:sz="2" w:space="0" w:color="auto"/>
              <w:bottom w:val="single" w:sz="2" w:space="0" w:color="auto"/>
              <w:right w:val="single" w:sz="2" w:space="0" w:color="auto"/>
            </w:tcBorders>
          </w:tcPr>
          <w:p w:rsidR="002A0C6A" w:rsidRPr="00A5074E" w:rsidRDefault="002A0C6A" w:rsidP="002A0C6A">
            <w:pPr>
              <w:spacing w:after="200"/>
              <w:ind w:left="101"/>
              <w:rPr>
                <w:spacing w:val="-2"/>
                <w:sz w:val="22"/>
                <w:szCs w:val="22"/>
              </w:rPr>
            </w:pPr>
            <w:r w:rsidRPr="00A5074E">
              <w:rPr>
                <w:spacing w:val="-2"/>
                <w:sz w:val="22"/>
                <w:szCs w:val="22"/>
              </w:rPr>
              <w:t>Rule on nationality and origin for public procurement, grants and other award procedures financed under the ACP-EU Partnership Agreement, laid down in Annex IV to the later agreement as revised by Decision No 1/2014 of the ACP-EU Council of Ministers of 20</w:t>
            </w:r>
            <w:r w:rsidRPr="00A5074E">
              <w:rPr>
                <w:spacing w:val="-2"/>
                <w:sz w:val="22"/>
                <w:szCs w:val="22"/>
                <w:vertAlign w:val="superscript"/>
              </w:rPr>
              <w:t>th</w:t>
            </w:r>
            <w:r w:rsidRPr="00A5074E">
              <w:rPr>
                <w:spacing w:val="-2"/>
                <w:sz w:val="22"/>
                <w:szCs w:val="22"/>
              </w:rPr>
              <w:t xml:space="preserve"> June 2014 (2014/428/EU)</w:t>
            </w:r>
          </w:p>
          <w:p w:rsidR="002A0C6A" w:rsidRPr="00A5074E" w:rsidRDefault="002A0C6A" w:rsidP="002A0C6A">
            <w:pPr>
              <w:spacing w:after="200"/>
              <w:ind w:left="101"/>
              <w:rPr>
                <w:spacing w:val="-2"/>
                <w:sz w:val="22"/>
                <w:szCs w:val="22"/>
              </w:rPr>
            </w:pPr>
            <w:r w:rsidRPr="00A5074E">
              <w:rPr>
                <w:spacing w:val="-2"/>
                <w:sz w:val="22"/>
                <w:szCs w:val="22"/>
              </w:rPr>
              <w:t>Participation in procedures for the award of procurement contracts or grants financed from the multi-annual financial framework of cooperation under the ACP-EU Partnership Agreement is open to all natural persons who are nationals of, or legal persons who are effectively established in:</w:t>
            </w:r>
          </w:p>
          <w:p w:rsidR="002A0C6A" w:rsidRPr="00A5074E" w:rsidRDefault="002A0C6A" w:rsidP="002A0C6A">
            <w:pPr>
              <w:numPr>
                <w:ilvl w:val="0"/>
                <w:numId w:val="22"/>
              </w:numPr>
              <w:spacing w:after="200"/>
              <w:rPr>
                <w:spacing w:val="-2"/>
                <w:sz w:val="22"/>
                <w:szCs w:val="22"/>
              </w:rPr>
            </w:pPr>
            <w:r w:rsidRPr="00A5074E">
              <w:rPr>
                <w:spacing w:val="-2"/>
                <w:sz w:val="22"/>
                <w:szCs w:val="22"/>
              </w:rPr>
              <w:t>an ACP State;</w:t>
            </w:r>
          </w:p>
          <w:p w:rsidR="002A0C6A" w:rsidRPr="00A5074E" w:rsidRDefault="002A0C6A" w:rsidP="002A0C6A">
            <w:pPr>
              <w:numPr>
                <w:ilvl w:val="0"/>
                <w:numId w:val="22"/>
              </w:numPr>
              <w:spacing w:after="200"/>
              <w:rPr>
                <w:spacing w:val="-2"/>
                <w:sz w:val="22"/>
                <w:szCs w:val="22"/>
              </w:rPr>
            </w:pPr>
            <w:r w:rsidRPr="00A5074E">
              <w:rPr>
                <w:spacing w:val="-2"/>
                <w:sz w:val="22"/>
                <w:szCs w:val="22"/>
              </w:rPr>
              <w:t>a Member State of the European Union;</w:t>
            </w:r>
          </w:p>
          <w:p w:rsidR="002A0C6A" w:rsidRPr="00A5074E" w:rsidRDefault="002A0C6A" w:rsidP="002A0C6A">
            <w:pPr>
              <w:numPr>
                <w:ilvl w:val="0"/>
                <w:numId w:val="22"/>
              </w:numPr>
              <w:spacing w:after="200"/>
              <w:rPr>
                <w:spacing w:val="-2"/>
                <w:sz w:val="22"/>
                <w:szCs w:val="22"/>
              </w:rPr>
            </w:pPr>
            <w:r w:rsidRPr="00A5074E">
              <w:rPr>
                <w:spacing w:val="-2"/>
                <w:sz w:val="22"/>
                <w:szCs w:val="22"/>
              </w:rPr>
              <w:t>beneficiaries of the Instrument for pre-accession assistance;</w:t>
            </w:r>
          </w:p>
          <w:p w:rsidR="002A0C6A" w:rsidRPr="00A5074E" w:rsidRDefault="002A0C6A" w:rsidP="002A0C6A">
            <w:pPr>
              <w:numPr>
                <w:ilvl w:val="0"/>
                <w:numId w:val="22"/>
              </w:numPr>
              <w:spacing w:after="200"/>
              <w:rPr>
                <w:spacing w:val="-2"/>
                <w:sz w:val="22"/>
                <w:szCs w:val="22"/>
              </w:rPr>
            </w:pPr>
            <w:r w:rsidRPr="00A5074E">
              <w:rPr>
                <w:spacing w:val="-2"/>
                <w:sz w:val="22"/>
                <w:szCs w:val="22"/>
              </w:rPr>
              <w:t>a Member State of the European Economic Area;</w:t>
            </w:r>
          </w:p>
          <w:p w:rsidR="002A0C6A" w:rsidRPr="00A5074E" w:rsidRDefault="002A0C6A" w:rsidP="002A0C6A">
            <w:pPr>
              <w:numPr>
                <w:ilvl w:val="0"/>
                <w:numId w:val="22"/>
              </w:numPr>
              <w:spacing w:after="200"/>
              <w:rPr>
                <w:spacing w:val="-2"/>
                <w:sz w:val="22"/>
                <w:szCs w:val="22"/>
              </w:rPr>
            </w:pPr>
            <w:r w:rsidRPr="00A5074E">
              <w:rPr>
                <w:spacing w:val="-2"/>
                <w:sz w:val="22"/>
                <w:szCs w:val="22"/>
              </w:rPr>
              <w:t>Overseas Countries and Territories;</w:t>
            </w:r>
          </w:p>
          <w:p w:rsidR="002A0C6A" w:rsidRPr="00A5074E" w:rsidRDefault="002A0C6A" w:rsidP="002A0C6A">
            <w:pPr>
              <w:numPr>
                <w:ilvl w:val="0"/>
                <w:numId w:val="22"/>
              </w:numPr>
              <w:spacing w:after="200"/>
              <w:rPr>
                <w:spacing w:val="-2"/>
                <w:sz w:val="22"/>
                <w:szCs w:val="22"/>
              </w:rPr>
            </w:pPr>
            <w:r w:rsidRPr="00A5074E">
              <w:rPr>
                <w:spacing w:val="-2"/>
                <w:sz w:val="22"/>
                <w:szCs w:val="22"/>
              </w:rPr>
              <w:t>developing countries and territories, as included in the OECD-DAC list of ODA Recipients, which are not members of the G20 group, without prejudice to the status of the Republic of South Africa, as governed by Protocol 3 of the Partnership Agreement;</w:t>
            </w:r>
          </w:p>
          <w:p w:rsidR="002A0C6A" w:rsidRPr="00A5074E" w:rsidRDefault="002A0C6A" w:rsidP="002A0C6A">
            <w:pPr>
              <w:numPr>
                <w:ilvl w:val="0"/>
                <w:numId w:val="22"/>
              </w:numPr>
              <w:spacing w:after="200"/>
              <w:rPr>
                <w:spacing w:val="-2"/>
                <w:sz w:val="22"/>
                <w:szCs w:val="22"/>
              </w:rPr>
            </w:pPr>
            <w:r w:rsidRPr="00A5074E">
              <w:rPr>
                <w:spacing w:val="-2"/>
                <w:sz w:val="22"/>
                <w:szCs w:val="22"/>
              </w:rPr>
              <w:t xml:space="preserve">countries for which Commission has adopted a decision approving the request for </w:t>
            </w:r>
            <w:r w:rsidRPr="00A5074E">
              <w:rPr>
                <w:i/>
                <w:spacing w:val="-2"/>
                <w:sz w:val="22"/>
                <w:szCs w:val="22"/>
              </w:rPr>
              <w:t>reciprocal access</w:t>
            </w:r>
            <w:r w:rsidRPr="00A5074E">
              <w:rPr>
                <w:spacing w:val="-2"/>
                <w:sz w:val="22"/>
                <w:szCs w:val="22"/>
              </w:rPr>
              <w:t xml:space="preserve"> to external assistance in agreement with ACP countries;</w:t>
            </w:r>
          </w:p>
          <w:p w:rsidR="002A0C6A" w:rsidRPr="00A5074E" w:rsidRDefault="002A0C6A" w:rsidP="00EE198D">
            <w:pPr>
              <w:spacing w:after="200"/>
              <w:ind w:left="101" w:firstLine="551"/>
              <w:rPr>
                <w:spacing w:val="-2"/>
                <w:sz w:val="22"/>
                <w:szCs w:val="22"/>
              </w:rPr>
            </w:pPr>
            <w:r w:rsidRPr="00A5074E">
              <w:rPr>
                <w:spacing w:val="-2"/>
                <w:sz w:val="22"/>
                <w:szCs w:val="22"/>
              </w:rPr>
              <w:t>Currently there are no such countries.</w:t>
            </w:r>
          </w:p>
          <w:p w:rsidR="005C73E4" w:rsidRPr="006109C7" w:rsidRDefault="002A0C6A" w:rsidP="00EE198D">
            <w:pPr>
              <w:spacing w:after="200"/>
              <w:ind w:left="652" w:hanging="284"/>
              <w:rPr>
                <w:rFonts w:ascii="Book Antiqua" w:hAnsi="Book Antiqua"/>
                <w:b/>
                <w:iCs/>
                <w:spacing w:val="-4"/>
              </w:rPr>
            </w:pPr>
            <w:r w:rsidRPr="00A5074E">
              <w:rPr>
                <w:spacing w:val="-2"/>
                <w:sz w:val="22"/>
                <w:szCs w:val="22"/>
              </w:rPr>
              <w:t xml:space="preserve"> </w:t>
            </w:r>
            <w:r w:rsidR="00EE198D">
              <w:rPr>
                <w:spacing w:val="-2"/>
                <w:sz w:val="22"/>
                <w:szCs w:val="22"/>
              </w:rPr>
              <w:t>h)</w:t>
            </w:r>
            <w:r w:rsidRPr="00A5074E">
              <w:rPr>
                <w:spacing w:val="-2"/>
                <w:sz w:val="22"/>
                <w:szCs w:val="22"/>
              </w:rPr>
              <w:t xml:space="preserve"> Member State of the OECD, in the case of contracts implemented in a Least </w:t>
            </w:r>
            <w:r w:rsidR="00EE198D">
              <w:rPr>
                <w:spacing w:val="-2"/>
                <w:sz w:val="22"/>
                <w:szCs w:val="22"/>
              </w:rPr>
              <w:t xml:space="preserve">     </w:t>
            </w:r>
            <w:r w:rsidRPr="00A5074E">
              <w:rPr>
                <w:spacing w:val="-2"/>
                <w:sz w:val="22"/>
                <w:szCs w:val="22"/>
              </w:rPr>
              <w:t>Developed Country (LDC) or a Highly Indebted Poor Country (HIPC).</w:t>
            </w:r>
          </w:p>
        </w:tc>
      </w:tr>
      <w:tr w:rsidR="005C73E4" w:rsidRPr="0060602D"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rsidR="005C73E4" w:rsidRDefault="005C73E4" w:rsidP="00C91A0B">
            <w:pPr>
              <w:jc w:val="center"/>
              <w:rPr>
                <w:rFonts w:ascii="Book Antiqua" w:hAnsi="Book Antiqua"/>
                <w:b/>
              </w:rPr>
            </w:pPr>
          </w:p>
          <w:p w:rsidR="005C73E4" w:rsidRPr="0060602D" w:rsidRDefault="005C73E4" w:rsidP="00C91A0B">
            <w:pPr>
              <w:jc w:val="center"/>
              <w:rPr>
                <w:rFonts w:ascii="Book Antiqua" w:hAnsi="Book Antiqua"/>
                <w:b/>
              </w:rPr>
            </w:pPr>
            <w:r w:rsidRPr="0060602D">
              <w:rPr>
                <w:rFonts w:ascii="Book Antiqua" w:hAnsi="Book Antiqua"/>
                <w:b/>
              </w:rPr>
              <w:t>B. Contents of the Prequalification Document</w:t>
            </w:r>
          </w:p>
        </w:tc>
      </w:tr>
      <w:tr w:rsidR="005C73E4" w:rsidRPr="00F96C64" w:rsidTr="00C91A0B">
        <w:tc>
          <w:tcPr>
            <w:tcW w:w="1889" w:type="dxa"/>
            <w:gridSpan w:val="2"/>
            <w:tcBorders>
              <w:top w:val="single" w:sz="2" w:space="0" w:color="auto"/>
              <w:left w:val="single" w:sz="2" w:space="0" w:color="auto"/>
              <w:bottom w:val="single" w:sz="2" w:space="0" w:color="auto"/>
              <w:right w:val="single" w:sz="2" w:space="0" w:color="auto"/>
            </w:tcBorders>
          </w:tcPr>
          <w:p w:rsidR="005C73E4" w:rsidRPr="0060602D" w:rsidRDefault="005C73E4" w:rsidP="00C91A0B">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rsidR="005C73E4" w:rsidRDefault="005C73E4" w:rsidP="00C91A0B">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rsidR="00490981" w:rsidRDefault="00490981" w:rsidP="00490981">
            <w:pPr>
              <w:tabs>
                <w:tab w:val="left" w:pos="0"/>
              </w:tabs>
              <w:jc w:val="both"/>
              <w:rPr>
                <w:sz w:val="20"/>
                <w:szCs w:val="20"/>
                <w:lang w:val="en-GB"/>
              </w:rPr>
            </w:pPr>
            <w:r>
              <w:rPr>
                <w:b/>
                <w:sz w:val="20"/>
                <w:szCs w:val="20"/>
                <w:lang w:val="en-GB"/>
              </w:rPr>
              <w:t>Contract Title</w:t>
            </w:r>
            <w:r w:rsidRPr="00302BEC">
              <w:rPr>
                <w:b/>
                <w:sz w:val="20"/>
                <w:szCs w:val="20"/>
                <w:lang w:val="en-GB"/>
              </w:rPr>
              <w:t xml:space="preserve">: </w:t>
            </w:r>
            <w:r w:rsidRPr="00490981">
              <w:rPr>
                <w:sz w:val="20"/>
                <w:szCs w:val="20"/>
                <w:lang w:val="en-GB"/>
              </w:rPr>
              <w:t>TECHNICAL ASSISSTANCE TO THE SADC SECRETARIAT ON TRADE FACILITATION PROGRAMME</w:t>
            </w:r>
          </w:p>
          <w:p w:rsidR="00490981" w:rsidRPr="005C73E4" w:rsidRDefault="00490981" w:rsidP="00490981">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sidRPr="00A550E8">
              <w:rPr>
                <w:sz w:val="20"/>
                <w:szCs w:val="20"/>
                <w:lang w:val="en-GB"/>
              </w:rPr>
              <w:t>SADC/3/5/1/1</w:t>
            </w:r>
            <w:r>
              <w:rPr>
                <w:sz w:val="20"/>
                <w:szCs w:val="20"/>
                <w:lang w:val="en-GB"/>
              </w:rPr>
              <w:t>2</w:t>
            </w:r>
          </w:p>
          <w:p w:rsidR="005C73E4" w:rsidRPr="0060602D" w:rsidRDefault="005C73E4" w:rsidP="00C91A0B">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rsidR="005C73E4" w:rsidRPr="0060602D" w:rsidRDefault="005C73E4" w:rsidP="00C91A0B">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rsidR="005C73E4" w:rsidRPr="0060602D" w:rsidRDefault="005C73E4" w:rsidP="00C91A0B">
            <w:pPr>
              <w:tabs>
                <w:tab w:val="right" w:pos="7254"/>
              </w:tabs>
              <w:spacing w:before="120" w:after="120"/>
              <w:ind w:left="94"/>
              <w:jc w:val="both"/>
              <w:rPr>
                <w:rFonts w:ascii="Book Antiqua" w:hAnsi="Book Antiqua"/>
              </w:rPr>
            </w:pPr>
            <w:r w:rsidRPr="0060602D">
              <w:rPr>
                <w:rFonts w:ascii="Book Antiqua" w:hAnsi="Book Antiqua"/>
                <w:b/>
              </w:rPr>
              <w:t>CBD Plot 54385</w:t>
            </w:r>
          </w:p>
          <w:p w:rsidR="005C73E4" w:rsidRPr="0060602D" w:rsidRDefault="005C73E4" w:rsidP="00C91A0B">
            <w:pPr>
              <w:spacing w:before="120" w:after="100"/>
              <w:ind w:left="94"/>
              <w:jc w:val="both"/>
              <w:rPr>
                <w:rFonts w:ascii="Book Antiqua" w:hAnsi="Book Antiqua"/>
              </w:rPr>
            </w:pPr>
            <w:r w:rsidRPr="0060602D">
              <w:rPr>
                <w:rFonts w:ascii="Book Antiqua" w:hAnsi="Book Antiqua"/>
              </w:rPr>
              <w:t>Room DGP11 on Ground Floor</w:t>
            </w:r>
          </w:p>
          <w:p w:rsidR="005C73E4" w:rsidRPr="0060602D" w:rsidRDefault="005C73E4" w:rsidP="00DD1F07">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5C73E4" w:rsidRPr="0060602D" w:rsidRDefault="005C73E4" w:rsidP="00DD1F07">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CD295E" w:rsidRDefault="00CD295E" w:rsidP="00CD295E">
            <w:pPr>
              <w:widowControl/>
              <w:autoSpaceDE/>
              <w:autoSpaceDN/>
              <w:contextualSpacing/>
              <w:jc w:val="both"/>
              <w:rPr>
                <w:b/>
                <w:sz w:val="22"/>
                <w:szCs w:val="22"/>
              </w:rPr>
            </w:pPr>
            <w:r w:rsidRPr="00CD295E">
              <w:rPr>
                <w:b/>
                <w:sz w:val="22"/>
                <w:szCs w:val="22"/>
              </w:rPr>
              <w:t xml:space="preserve">E-mail: </w:t>
            </w:r>
            <w:hyperlink r:id="rId14" w:history="1">
              <w:r w:rsidRPr="00CD295E">
                <w:rPr>
                  <w:b/>
                  <w:color w:val="0000FF"/>
                  <w:sz w:val="22"/>
                  <w:szCs w:val="22"/>
                  <w:u w:val="single"/>
                </w:rPr>
                <w:t>ggwaza@sadc.int</w:t>
              </w:r>
            </w:hyperlink>
            <w:r w:rsidRPr="00CD295E">
              <w:rPr>
                <w:b/>
                <w:sz w:val="22"/>
                <w:szCs w:val="22"/>
              </w:rPr>
              <w:t>;</w:t>
            </w:r>
          </w:p>
          <w:p w:rsidR="00DD1F07" w:rsidRPr="00CD295E" w:rsidRDefault="00DD1F07" w:rsidP="00CD295E">
            <w:pPr>
              <w:widowControl/>
              <w:autoSpaceDE/>
              <w:autoSpaceDN/>
              <w:contextualSpacing/>
              <w:jc w:val="both"/>
              <w:rPr>
                <w:b/>
                <w:sz w:val="22"/>
                <w:szCs w:val="22"/>
              </w:rPr>
            </w:pPr>
          </w:p>
          <w:p w:rsidR="005C73E4" w:rsidRDefault="00CD295E" w:rsidP="00C91A0B">
            <w:pPr>
              <w:tabs>
                <w:tab w:val="right" w:leader="dot" w:pos="8640"/>
              </w:tabs>
              <w:ind w:left="94"/>
              <w:jc w:val="both"/>
              <w:rPr>
                <w:rFonts w:ascii="Book Antiqua" w:hAnsi="Book Antiqua"/>
                <w:color w:val="0000FF"/>
                <w:u w:val="single"/>
              </w:rPr>
            </w:pPr>
            <w:r w:rsidRPr="00CD295E">
              <w:rPr>
                <w:b/>
                <w:sz w:val="22"/>
                <w:szCs w:val="22"/>
              </w:rPr>
              <w:t xml:space="preserve">Copy: </w:t>
            </w:r>
            <w:hyperlink r:id="rId15" w:history="1">
              <w:r w:rsidR="00A1247F" w:rsidRPr="006760FF">
                <w:rPr>
                  <w:rStyle w:val="Hyperlink"/>
                  <w:b/>
                  <w:sz w:val="22"/>
                  <w:szCs w:val="22"/>
                </w:rPr>
                <w:t>mlironel@sadc.int</w:t>
              </w:r>
            </w:hyperlink>
            <w:r w:rsidRPr="00CD295E">
              <w:rPr>
                <w:b/>
                <w:sz w:val="22"/>
                <w:szCs w:val="22"/>
              </w:rPr>
              <w:t xml:space="preserve"> </w:t>
            </w:r>
            <w:hyperlink r:id="rId16" w:history="1">
              <w:r w:rsidRPr="00CD295E">
                <w:rPr>
                  <w:b/>
                  <w:color w:val="0000FF"/>
                  <w:sz w:val="22"/>
                  <w:szCs w:val="22"/>
                  <w:u w:val="single"/>
                </w:rPr>
                <w:t>smtonakutha@sadc.int</w:t>
              </w:r>
            </w:hyperlink>
            <w:r w:rsidRPr="00CD295E">
              <w:rPr>
                <w:b/>
                <w:sz w:val="22"/>
                <w:szCs w:val="22"/>
              </w:rPr>
              <w:t xml:space="preserve">; </w:t>
            </w:r>
            <w:hyperlink r:id="rId17" w:history="1">
              <w:r w:rsidR="00F740F7" w:rsidRPr="00CD0373">
                <w:rPr>
                  <w:rStyle w:val="Hyperlink"/>
                  <w:b/>
                  <w:sz w:val="22"/>
                  <w:szCs w:val="22"/>
                </w:rPr>
                <w:t>amonteiro@sadc.int</w:t>
              </w:r>
            </w:hyperlink>
            <w:r w:rsidR="00F740F7">
              <w:rPr>
                <w:b/>
                <w:sz w:val="22"/>
                <w:szCs w:val="22"/>
              </w:rPr>
              <w:t xml:space="preserve">; </w:t>
            </w:r>
            <w:r w:rsidR="00F740F7" w:rsidRPr="00F740F7">
              <w:rPr>
                <w:b/>
                <w:sz w:val="22"/>
                <w:szCs w:val="22"/>
              </w:rPr>
              <w:t xml:space="preserve"> </w:t>
            </w:r>
          </w:p>
          <w:p w:rsidR="002402D7" w:rsidRDefault="002402D7" w:rsidP="00C91A0B">
            <w:pPr>
              <w:tabs>
                <w:tab w:val="right" w:leader="dot" w:pos="8640"/>
              </w:tabs>
              <w:ind w:left="94"/>
              <w:jc w:val="both"/>
              <w:rPr>
                <w:rFonts w:ascii="Book Antiqua" w:hAnsi="Book Antiqua"/>
                <w:color w:val="0000FF"/>
                <w:u w:val="single"/>
              </w:rPr>
            </w:pPr>
          </w:p>
          <w:p w:rsidR="005C73E4" w:rsidRPr="00F96C64" w:rsidRDefault="005C73E4" w:rsidP="00191775">
            <w:pPr>
              <w:tabs>
                <w:tab w:val="right" w:leader="dot" w:pos="8640"/>
              </w:tabs>
              <w:ind w:left="94"/>
              <w:jc w:val="both"/>
              <w:rPr>
                <w:rFonts w:ascii="Book Antiqua" w:hAnsi="Book Antiqua"/>
              </w:rPr>
            </w:pPr>
            <w:r w:rsidRPr="00F96C64">
              <w:rPr>
                <w:rFonts w:ascii="Book Antiqua" w:hAnsi="Book Antiqua"/>
              </w:rPr>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191775">
              <w:rPr>
                <w:rFonts w:eastAsia="Arial Unicode MS"/>
                <w:b/>
              </w:rPr>
              <w:t>5</w:t>
            </w:r>
            <w:r w:rsidR="0075179A" w:rsidRPr="0075179A">
              <w:rPr>
                <w:rFonts w:eastAsia="Arial Unicode MS"/>
                <w:b/>
                <w:vertAlign w:val="superscript"/>
              </w:rPr>
              <w:t>TH</w:t>
            </w:r>
            <w:r w:rsidR="0075179A" w:rsidRPr="0075179A">
              <w:rPr>
                <w:rFonts w:eastAsia="Arial Unicode MS"/>
              </w:rPr>
              <w:t xml:space="preserve"> </w:t>
            </w:r>
            <w:r w:rsidR="00DD1F07">
              <w:rPr>
                <w:rFonts w:eastAsia="Arial Unicode MS"/>
                <w:b/>
              </w:rPr>
              <w:t xml:space="preserve">NOVEMBER </w:t>
            </w:r>
            <w:r w:rsidR="002402D7" w:rsidRPr="0075179A">
              <w:rPr>
                <w:rFonts w:eastAsia="Arial Unicode MS"/>
                <w:b/>
              </w:rPr>
              <w:t xml:space="preserve"> 2019</w:t>
            </w:r>
            <w:r w:rsidRPr="0075179A">
              <w:rPr>
                <w:rFonts w:eastAsia="Arial Unicode MS"/>
                <w:b/>
              </w:rPr>
              <w:t xml:space="preserve"> </w:t>
            </w:r>
            <w:r w:rsidRPr="00D61CE8">
              <w:rPr>
                <w:rFonts w:eastAsia="Arial Unicode MS"/>
              </w:rPr>
              <w:t>and</w:t>
            </w:r>
            <w:r>
              <w:rPr>
                <w:rFonts w:ascii="Book Antiqua" w:hAnsi="Book Antiqua"/>
              </w:rPr>
              <w:t xml:space="preserve"> responses to clarifications will be published by </w:t>
            </w:r>
            <w:r w:rsidR="00DD1F07">
              <w:rPr>
                <w:rFonts w:ascii="Book Antiqua" w:hAnsi="Book Antiqua"/>
                <w:b/>
              </w:rPr>
              <w:t>15</w:t>
            </w:r>
            <w:r w:rsidR="00DD1F07" w:rsidRPr="00DD1F07">
              <w:rPr>
                <w:rFonts w:ascii="Book Antiqua" w:hAnsi="Book Antiqua"/>
                <w:b/>
                <w:vertAlign w:val="superscript"/>
              </w:rPr>
              <w:t>TH</w:t>
            </w:r>
            <w:r w:rsidR="00DD1F07">
              <w:rPr>
                <w:rFonts w:ascii="Book Antiqua" w:hAnsi="Book Antiqua"/>
                <w:b/>
              </w:rPr>
              <w:t xml:space="preserve"> </w:t>
            </w:r>
            <w:r w:rsidR="00191775">
              <w:rPr>
                <w:rFonts w:ascii="Book Antiqua" w:hAnsi="Book Antiqua"/>
                <w:b/>
              </w:rPr>
              <w:t>NOVEMBER</w:t>
            </w:r>
            <w:r w:rsidR="0075179A" w:rsidRPr="0075179A">
              <w:rPr>
                <w:rFonts w:ascii="Book Antiqua" w:hAnsi="Book Antiqua"/>
                <w:b/>
              </w:rPr>
              <w:t xml:space="preserve"> </w:t>
            </w:r>
            <w:r w:rsidRPr="0075179A">
              <w:rPr>
                <w:rFonts w:ascii="Book Antiqua" w:hAnsi="Book Antiqua"/>
                <w:b/>
              </w:rPr>
              <w:t>2019</w:t>
            </w:r>
            <w:r w:rsidRPr="002402D7">
              <w:rPr>
                <w:rFonts w:ascii="Book Antiqua" w:hAnsi="Book Antiqua"/>
              </w:rPr>
              <w:t>.</w:t>
            </w:r>
            <w:r w:rsidR="002402D7" w:rsidRPr="002402D7">
              <w:rPr>
                <w:rFonts w:ascii="Book Antiqua" w:hAnsi="Book Antiqua"/>
              </w:rPr>
              <w:t xml:space="preserve"> </w:t>
            </w:r>
            <w:r w:rsidRPr="002402D7">
              <w:rPr>
                <w:rFonts w:ascii="Book Antiqua" w:hAnsi="Book Antiqua"/>
              </w:rPr>
              <w:t>Responses to requests for clarification will only be published</w:t>
            </w:r>
            <w:r w:rsidRPr="00346308">
              <w:rPr>
                <w:rFonts w:ascii="Book Antiqua" w:hAnsi="Book Antiqua"/>
              </w:rPr>
              <w:t xml:space="preserve">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5C73E4" w:rsidRPr="002C10CD"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5C73E4" w:rsidRPr="002C10CD" w:rsidRDefault="005C73E4" w:rsidP="00C91A0B">
            <w:pPr>
              <w:tabs>
                <w:tab w:val="decimal" w:pos="897"/>
              </w:tabs>
              <w:spacing w:after="468"/>
              <w:rPr>
                <w:rFonts w:ascii="Book Antiqua" w:hAnsi="Book Antiqua"/>
                <w:b/>
                <w:bCs/>
                <w:spacing w:val="-2"/>
              </w:rPr>
            </w:pPr>
          </w:p>
        </w:tc>
      </w:tr>
      <w:tr w:rsidR="005C73E4" w:rsidRPr="0060602D"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5C73E4" w:rsidRPr="0060602D" w:rsidRDefault="005C73E4" w:rsidP="00C91A0B">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5C73E4" w:rsidRPr="0060602D" w:rsidTr="00C91A0B">
        <w:trPr>
          <w:cantSplit/>
        </w:trPr>
        <w:tc>
          <w:tcPr>
            <w:tcW w:w="1850" w:type="dxa"/>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rsidR="005C73E4" w:rsidRPr="0060602D" w:rsidRDefault="005C73E4" w:rsidP="00C91A0B">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5C73E4" w:rsidRPr="00AE66C9" w:rsidTr="00C91A0B">
        <w:trPr>
          <w:cantSplit/>
        </w:trPr>
        <w:tc>
          <w:tcPr>
            <w:tcW w:w="1850" w:type="dxa"/>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rsidR="005C73E4" w:rsidRPr="00AE66C9" w:rsidRDefault="005C73E4" w:rsidP="00C91A0B">
            <w:pPr>
              <w:spacing w:after="180"/>
              <w:ind w:left="130"/>
              <w:rPr>
                <w:rFonts w:ascii="Book Antiqua" w:hAnsi="Book Antiqua"/>
                <w:spacing w:val="-2"/>
              </w:rPr>
            </w:pPr>
            <w:r>
              <w:rPr>
                <w:rFonts w:ascii="Book Antiqua" w:hAnsi="Book Antiqua"/>
                <w:spacing w:val="-5"/>
              </w:rPr>
              <w:t>No additional document is required</w:t>
            </w:r>
          </w:p>
        </w:tc>
      </w:tr>
      <w:tr w:rsidR="005C73E4" w:rsidRPr="004B2A78" w:rsidTr="00C91A0B">
        <w:trPr>
          <w:cantSplit/>
        </w:trPr>
        <w:tc>
          <w:tcPr>
            <w:tcW w:w="1850" w:type="dxa"/>
            <w:tcBorders>
              <w:top w:val="single" w:sz="2" w:space="0" w:color="auto"/>
              <w:left w:val="single" w:sz="2" w:space="0" w:color="auto"/>
              <w:bottom w:val="single" w:sz="2" w:space="0" w:color="auto"/>
              <w:right w:val="single" w:sz="2" w:space="0" w:color="auto"/>
            </w:tcBorders>
          </w:tcPr>
          <w:p w:rsidR="005C73E4" w:rsidRPr="0060602D" w:rsidRDefault="005C73E4" w:rsidP="00C91A0B">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rsidR="005C73E4" w:rsidRDefault="005C73E4" w:rsidP="00C91A0B">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rsidR="005C73E4" w:rsidRPr="004B2A78" w:rsidRDefault="00B15613" w:rsidP="00C91A0B">
            <w:pPr>
              <w:spacing w:after="180"/>
              <w:ind w:left="130"/>
              <w:rPr>
                <w:rFonts w:ascii="Book Antiqua" w:hAnsi="Book Antiqua"/>
                <w:b/>
                <w:i/>
                <w:iCs/>
                <w:spacing w:val="-4"/>
              </w:rPr>
            </w:pPr>
            <w:r>
              <w:rPr>
                <w:rFonts w:ascii="Book Antiqua" w:hAnsi="Book Antiqua"/>
                <w:b/>
                <w:iCs/>
                <w:spacing w:val="-4"/>
              </w:rPr>
              <w:t>F</w:t>
            </w:r>
            <w:r w:rsidR="00DD1F07">
              <w:rPr>
                <w:rFonts w:ascii="Book Antiqua" w:hAnsi="Book Antiqua"/>
                <w:b/>
                <w:iCs/>
                <w:spacing w:val="-4"/>
              </w:rPr>
              <w:t>ive</w:t>
            </w:r>
            <w:r w:rsidR="0054649C">
              <w:rPr>
                <w:rFonts w:ascii="Book Antiqua" w:hAnsi="Book Antiqua"/>
                <w:b/>
                <w:iCs/>
                <w:spacing w:val="-4"/>
              </w:rPr>
              <w:t xml:space="preserve"> copies</w:t>
            </w:r>
            <w:r w:rsidR="005C73E4">
              <w:rPr>
                <w:rFonts w:ascii="Book Antiqua" w:hAnsi="Book Antiqua"/>
                <w:b/>
                <w:iCs/>
                <w:spacing w:val="-4"/>
              </w:rPr>
              <w:t xml:space="preserve"> </w:t>
            </w:r>
            <w:r w:rsidR="005C73E4" w:rsidRPr="004B2A78">
              <w:rPr>
                <w:rFonts w:ascii="Book Antiqua" w:hAnsi="Book Antiqua"/>
                <w:b/>
                <w:iCs/>
                <w:spacing w:val="-4"/>
              </w:rPr>
              <w:t>plus one soft copy on a USB stick</w:t>
            </w:r>
          </w:p>
        </w:tc>
      </w:tr>
      <w:tr w:rsidR="005C73E4" w:rsidRPr="0060602D"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rsidR="005C73E4" w:rsidRPr="0060602D" w:rsidRDefault="005C73E4" w:rsidP="00C91A0B">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5C73E4" w:rsidRPr="007A57AD" w:rsidTr="00C91A0B">
        <w:tc>
          <w:tcPr>
            <w:tcW w:w="1850" w:type="dxa"/>
            <w:tcBorders>
              <w:top w:val="single" w:sz="2" w:space="0" w:color="auto"/>
              <w:left w:val="single" w:sz="2" w:space="0" w:color="auto"/>
              <w:right w:val="single" w:sz="2" w:space="0" w:color="auto"/>
            </w:tcBorders>
          </w:tcPr>
          <w:p w:rsidR="005C73E4" w:rsidRPr="0060602D" w:rsidRDefault="005C73E4" w:rsidP="00C91A0B">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rsidR="00490981" w:rsidRDefault="00490981" w:rsidP="00490981">
            <w:pPr>
              <w:tabs>
                <w:tab w:val="left" w:pos="0"/>
              </w:tabs>
              <w:jc w:val="both"/>
              <w:rPr>
                <w:sz w:val="20"/>
                <w:szCs w:val="20"/>
                <w:lang w:val="en-GB"/>
              </w:rPr>
            </w:pPr>
            <w:r>
              <w:rPr>
                <w:b/>
                <w:sz w:val="20"/>
                <w:szCs w:val="20"/>
                <w:lang w:val="en-GB"/>
              </w:rPr>
              <w:t>Contract Title</w:t>
            </w:r>
            <w:r w:rsidRPr="00302BEC">
              <w:rPr>
                <w:b/>
                <w:sz w:val="20"/>
                <w:szCs w:val="20"/>
                <w:lang w:val="en-GB"/>
              </w:rPr>
              <w:t xml:space="preserve">: </w:t>
            </w:r>
            <w:r w:rsidRPr="00490981">
              <w:rPr>
                <w:sz w:val="20"/>
                <w:szCs w:val="20"/>
                <w:lang w:val="en-GB"/>
              </w:rPr>
              <w:t>TECHNICAL ASSISSTANCE TO THE SADC SECRETARIAT ON TRADE FACILITATION PROGRAMME</w:t>
            </w:r>
          </w:p>
          <w:p w:rsidR="00490981" w:rsidRPr="005C73E4" w:rsidRDefault="00490981" w:rsidP="00490981">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sidRPr="00A550E8">
              <w:rPr>
                <w:sz w:val="20"/>
                <w:szCs w:val="20"/>
                <w:lang w:val="en-GB"/>
              </w:rPr>
              <w:t>SADC/3/5/1/1</w:t>
            </w:r>
            <w:r>
              <w:rPr>
                <w:sz w:val="20"/>
                <w:szCs w:val="20"/>
                <w:lang w:val="en-GB"/>
              </w:rPr>
              <w:t>2</w:t>
            </w:r>
          </w:p>
          <w:p w:rsidR="005C73E4" w:rsidRPr="0060602D" w:rsidRDefault="005C73E4" w:rsidP="00C91A0B">
            <w:pPr>
              <w:pStyle w:val="BodyText"/>
              <w:spacing w:before="120" w:after="100"/>
              <w:rPr>
                <w:rFonts w:ascii="Book Antiqua" w:hAnsi="Book Antiqua"/>
                <w:b/>
              </w:rPr>
            </w:pPr>
            <w:r w:rsidRPr="0060602D">
              <w:rPr>
                <w:rFonts w:ascii="Book Antiqua" w:hAnsi="Book Antiqua"/>
                <w:b/>
              </w:rPr>
              <w:t>The Chairperson</w:t>
            </w:r>
          </w:p>
          <w:p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SADC Secretariat, </w:t>
            </w:r>
          </w:p>
          <w:p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Western Commercial Road (near Lobatse and Siboni Roads)</w:t>
            </w:r>
          </w:p>
          <w:p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CBD Plot 54385</w:t>
            </w:r>
          </w:p>
          <w:p w:rsidR="005C73E4" w:rsidRPr="0060602D" w:rsidRDefault="005C73E4" w:rsidP="00C91A0B">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5C73E4" w:rsidRDefault="005C73E4" w:rsidP="00C91A0B">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753144" w:rsidRPr="00753144" w:rsidRDefault="00753144" w:rsidP="00753144">
            <w:pPr>
              <w:pStyle w:val="BodyText"/>
              <w:rPr>
                <w:rFonts w:ascii="Book Antiqua" w:hAnsi="Book Antiqua"/>
                <w:b/>
                <w:u w:val="single"/>
              </w:rPr>
            </w:pPr>
            <w:r w:rsidRPr="00753144">
              <w:rPr>
                <w:rFonts w:ascii="Book Antiqua" w:hAnsi="Book Antiqua"/>
                <w:b/>
                <w:u w:val="single"/>
              </w:rPr>
              <w:t>The Contract title and its reference number must be clearly written on the outer envelope. It is the responsibility of the bidder to obtain a receipt and to ensure that the bidding documents are placed in the tender box.</w:t>
            </w:r>
          </w:p>
          <w:p w:rsidR="00E5547B" w:rsidRDefault="00E5547B" w:rsidP="00C91A0B">
            <w:pPr>
              <w:spacing w:after="200"/>
              <w:rPr>
                <w:rFonts w:ascii="Book Antiqua" w:hAnsi="Book Antiqua"/>
                <w:b/>
                <w:bCs/>
                <w:spacing w:val="-2"/>
              </w:rPr>
            </w:pPr>
          </w:p>
          <w:p w:rsidR="005C73E4" w:rsidRPr="0060602D" w:rsidRDefault="005C73E4" w:rsidP="00C91A0B">
            <w:pPr>
              <w:spacing w:after="200"/>
              <w:rPr>
                <w:rFonts w:ascii="Book Antiqua" w:hAnsi="Book Antiqua"/>
                <w:b/>
                <w:bCs/>
                <w:spacing w:val="-2"/>
              </w:rPr>
            </w:pPr>
            <w:r w:rsidRPr="0060602D">
              <w:rPr>
                <w:rFonts w:ascii="Book Antiqua" w:hAnsi="Book Antiqua"/>
                <w:b/>
                <w:bCs/>
                <w:spacing w:val="-2"/>
              </w:rPr>
              <w:lastRenderedPageBreak/>
              <w:t>The deadline for application submission</w:t>
            </w:r>
            <w:r>
              <w:rPr>
                <w:rFonts w:ascii="Book Antiqua" w:hAnsi="Book Antiqua"/>
                <w:b/>
                <w:bCs/>
                <w:spacing w:val="-2"/>
              </w:rPr>
              <w:t xml:space="preserve"> </w:t>
            </w:r>
            <w:r w:rsidRPr="0060602D">
              <w:rPr>
                <w:rFonts w:ascii="Book Antiqua" w:hAnsi="Book Antiqua"/>
                <w:b/>
                <w:bCs/>
                <w:spacing w:val="-2"/>
              </w:rPr>
              <w:t>is:</w:t>
            </w:r>
          </w:p>
          <w:p w:rsidR="005C73E4" w:rsidRPr="007A57AD" w:rsidRDefault="005C73E4" w:rsidP="006950C9">
            <w:pPr>
              <w:spacing w:after="200"/>
              <w:rPr>
                <w:rFonts w:ascii="Book Antiqua" w:hAnsi="Book Antiqua"/>
                <w:b/>
              </w:rPr>
            </w:pPr>
            <w:r w:rsidRPr="0060602D">
              <w:rPr>
                <w:rFonts w:ascii="Book Antiqua" w:hAnsi="Book Antiqua"/>
                <w:spacing w:val="-2"/>
              </w:rPr>
              <w:t xml:space="preserve">Date: </w:t>
            </w:r>
            <w:r w:rsidR="00DD1F07">
              <w:rPr>
                <w:rFonts w:ascii="Book Antiqua" w:hAnsi="Book Antiqua"/>
                <w:b/>
                <w:spacing w:val="-2"/>
              </w:rPr>
              <w:t>26</w:t>
            </w:r>
            <w:r w:rsidR="00DD1F07" w:rsidRPr="00DD1F07">
              <w:rPr>
                <w:rFonts w:ascii="Book Antiqua" w:hAnsi="Book Antiqua"/>
                <w:b/>
                <w:spacing w:val="-2"/>
                <w:vertAlign w:val="superscript"/>
              </w:rPr>
              <w:t>th</w:t>
            </w:r>
            <w:r w:rsidR="00DD1F07">
              <w:rPr>
                <w:rFonts w:ascii="Book Antiqua" w:hAnsi="Book Antiqua"/>
                <w:b/>
                <w:spacing w:val="-2"/>
              </w:rPr>
              <w:t xml:space="preserve"> </w:t>
            </w:r>
            <w:r w:rsidR="006950C9">
              <w:rPr>
                <w:rFonts w:ascii="Book Antiqua" w:hAnsi="Book Antiqua"/>
                <w:b/>
                <w:spacing w:val="-2"/>
              </w:rPr>
              <w:t>November</w:t>
            </w:r>
            <w:r w:rsidR="00A276E9" w:rsidRPr="00AF15CF">
              <w:rPr>
                <w:rFonts w:ascii="Book Antiqua" w:hAnsi="Book Antiqua"/>
                <w:b/>
                <w:spacing w:val="-2"/>
              </w:rPr>
              <w:t xml:space="preserve"> </w:t>
            </w:r>
            <w:proofErr w:type="gramStart"/>
            <w:r w:rsidRPr="00AF15CF">
              <w:rPr>
                <w:rFonts w:ascii="Book Antiqua" w:hAnsi="Book Antiqua"/>
                <w:b/>
                <w:spacing w:val="-2"/>
              </w:rPr>
              <w:t xml:space="preserve">2019,  </w:t>
            </w:r>
            <w:r w:rsidRPr="0060602D">
              <w:rPr>
                <w:rFonts w:ascii="Book Antiqua" w:hAnsi="Book Antiqua"/>
                <w:spacing w:val="-2"/>
              </w:rPr>
              <w:t>Time</w:t>
            </w:r>
            <w:proofErr w:type="gramEnd"/>
            <w:r w:rsidRPr="0060602D">
              <w:rPr>
                <w:rFonts w:ascii="Book Antiqua" w:hAnsi="Book Antiqua"/>
                <w:spacing w:val="-2"/>
              </w:rPr>
              <w:t xml:space="preserve">: </w:t>
            </w:r>
            <w:r>
              <w:rPr>
                <w:rFonts w:ascii="Book Antiqua" w:hAnsi="Book Antiqua"/>
                <w:b/>
                <w:sz w:val="26"/>
                <w:szCs w:val="26"/>
              </w:rPr>
              <w:t>1</w:t>
            </w:r>
            <w:r w:rsidR="00DD1F07">
              <w:rPr>
                <w:rFonts w:ascii="Book Antiqua" w:hAnsi="Book Antiqua"/>
                <w:b/>
                <w:sz w:val="26"/>
                <w:szCs w:val="26"/>
              </w:rPr>
              <w:t>5</w:t>
            </w:r>
            <w:r>
              <w:rPr>
                <w:rFonts w:ascii="Book Antiqua" w:hAnsi="Book Antiqua"/>
                <w:b/>
                <w:sz w:val="26"/>
                <w:szCs w:val="26"/>
              </w:rPr>
              <w:t>:00 Hours local time</w:t>
            </w:r>
            <w:r w:rsidRPr="009C6E34">
              <w:rPr>
                <w:rFonts w:ascii="Book Antiqua" w:hAnsi="Book Antiqua"/>
                <w:b/>
                <w:sz w:val="26"/>
                <w:szCs w:val="26"/>
              </w:rPr>
              <w:t xml:space="preserve"> </w:t>
            </w:r>
          </w:p>
        </w:tc>
      </w:tr>
      <w:tr w:rsidR="005C73E4" w:rsidTr="00C91A0B">
        <w:tc>
          <w:tcPr>
            <w:tcW w:w="1850" w:type="dxa"/>
            <w:tcBorders>
              <w:top w:val="single" w:sz="2" w:space="0" w:color="auto"/>
              <w:left w:val="single" w:sz="2" w:space="0" w:color="auto"/>
              <w:bottom w:val="single" w:sz="2" w:space="0" w:color="auto"/>
              <w:right w:val="single" w:sz="2" w:space="0" w:color="auto"/>
            </w:tcBorders>
          </w:tcPr>
          <w:p w:rsidR="005C73E4" w:rsidRDefault="005C73E4" w:rsidP="00C91A0B">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rsidR="005C73E4" w:rsidRDefault="005C73E4" w:rsidP="00C91A0B">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5C73E4" w:rsidRPr="0060602D" w:rsidTr="00C91A0B">
        <w:tc>
          <w:tcPr>
            <w:tcW w:w="1850" w:type="dxa"/>
            <w:tcBorders>
              <w:top w:val="single" w:sz="2" w:space="0" w:color="auto"/>
              <w:left w:val="single" w:sz="2" w:space="0" w:color="auto"/>
              <w:bottom w:val="single" w:sz="2" w:space="0" w:color="auto"/>
              <w:right w:val="single" w:sz="2" w:space="0" w:color="auto"/>
            </w:tcBorders>
          </w:tcPr>
          <w:p w:rsidR="005C73E4" w:rsidRDefault="005C73E4" w:rsidP="00C91A0B">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rsidR="006459D2" w:rsidRDefault="006459D2" w:rsidP="006459D2">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rsidR="006459D2" w:rsidRPr="00B833E0" w:rsidRDefault="006459D2" w:rsidP="006459D2">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rsidR="006459D2" w:rsidRPr="00B833E0" w:rsidRDefault="006459D2" w:rsidP="006459D2">
            <w:pPr>
              <w:spacing w:after="200"/>
              <w:ind w:left="130"/>
              <w:rPr>
                <w:rFonts w:ascii="Book Antiqua" w:hAnsi="Book Antiqua"/>
                <w:lang w:val="en-GB"/>
              </w:rPr>
            </w:pPr>
            <w:r>
              <w:rPr>
                <w:rFonts w:ascii="Book Antiqua" w:hAnsi="Book Antiqua"/>
                <w:lang w:val="en-GB"/>
              </w:rPr>
              <w:t>a</w:t>
            </w:r>
            <w:r w:rsidRPr="00B833E0">
              <w:rPr>
                <w:rFonts w:ascii="Book Antiqua" w:hAnsi="Book Antiqua"/>
                <w:lang w:val="en-GB"/>
              </w:rPr>
              <w:t>)</w:t>
            </w:r>
            <w:r w:rsidRPr="00B833E0">
              <w:rPr>
                <w:rFonts w:ascii="Book Antiqua" w:hAnsi="Book Antiqua"/>
                <w:lang w:val="en-GB"/>
              </w:rPr>
              <w:tab/>
              <w:t>the six with more</w:t>
            </w:r>
            <w:r w:rsidR="00097C2D">
              <w:rPr>
                <w:rFonts w:ascii="Book Antiqua" w:hAnsi="Book Antiqua"/>
                <w:lang w:val="en-GB"/>
              </w:rPr>
              <w:t xml:space="preserve"> </w:t>
            </w:r>
            <w:proofErr w:type="gramStart"/>
            <w:r w:rsidR="00097C2D">
              <w:rPr>
                <w:rFonts w:ascii="Book Antiqua" w:hAnsi="Book Antiqua"/>
                <w:lang w:val="en-GB"/>
              </w:rPr>
              <w:t xml:space="preserve">relevant </w:t>
            </w:r>
            <w:r w:rsidRPr="00B833E0">
              <w:rPr>
                <w:rFonts w:ascii="Book Antiqua" w:hAnsi="Book Antiqua"/>
                <w:lang w:val="en-GB"/>
              </w:rPr>
              <w:t xml:space="preserve"> references</w:t>
            </w:r>
            <w:proofErr w:type="gramEnd"/>
            <w:r w:rsidRPr="00B833E0">
              <w:rPr>
                <w:rFonts w:ascii="Book Antiqua" w:hAnsi="Book Antiqua"/>
                <w:lang w:val="en-GB"/>
              </w:rPr>
              <w:t xml:space="preserve"> accepted will be selected </w:t>
            </w:r>
          </w:p>
          <w:p w:rsidR="00446502" w:rsidRPr="0060602D" w:rsidRDefault="006459D2" w:rsidP="006459D2">
            <w:pPr>
              <w:spacing w:after="200"/>
              <w:ind w:left="130"/>
              <w:rPr>
                <w:rFonts w:ascii="Book Antiqua" w:hAnsi="Book Antiqua"/>
                <w:lang w:val="en-GB"/>
              </w:rPr>
            </w:pPr>
            <w:r>
              <w:rPr>
                <w:rFonts w:ascii="Book Antiqua" w:hAnsi="Book Antiqua"/>
                <w:lang w:val="en-GB"/>
              </w:rPr>
              <w:t>b</w:t>
            </w:r>
            <w:r w:rsidRPr="00B833E0">
              <w:rPr>
                <w:rFonts w:ascii="Book Antiqua" w:hAnsi="Book Antiqua"/>
                <w:lang w:val="en-GB"/>
              </w:rPr>
              <w:t>)</w:t>
            </w:r>
            <w:r w:rsidRPr="00B833E0">
              <w:rPr>
                <w:rFonts w:ascii="Book Antiqua" w:hAnsi="Book Antiqua"/>
                <w:lang w:val="en-GB"/>
              </w:rPr>
              <w:tab/>
              <w:t xml:space="preserve">If this still does not produce a shortlist of six firms, then the total value of </w:t>
            </w:r>
            <w:proofErr w:type="gramStart"/>
            <w:r w:rsidR="00097C2D">
              <w:rPr>
                <w:rFonts w:ascii="Book Antiqua" w:hAnsi="Book Antiqua"/>
                <w:lang w:val="en-GB"/>
              </w:rPr>
              <w:t xml:space="preserve">relevant </w:t>
            </w:r>
            <w:r>
              <w:rPr>
                <w:rFonts w:ascii="Book Antiqua" w:hAnsi="Book Antiqua"/>
                <w:lang w:val="en-GB"/>
              </w:rPr>
              <w:t xml:space="preserve"> </w:t>
            </w:r>
            <w:r w:rsidRPr="00B833E0">
              <w:rPr>
                <w:rFonts w:ascii="Book Antiqua" w:hAnsi="Book Antiqua"/>
                <w:lang w:val="en-GB"/>
              </w:rPr>
              <w:t>contracts</w:t>
            </w:r>
            <w:proofErr w:type="gramEnd"/>
            <w:r>
              <w:rPr>
                <w:rFonts w:ascii="Book Antiqua" w:hAnsi="Book Antiqua"/>
                <w:lang w:val="en-GB"/>
              </w:rPr>
              <w:t xml:space="preserve"> accepted</w:t>
            </w:r>
            <w:r w:rsidRPr="00B833E0">
              <w:rPr>
                <w:rFonts w:ascii="Book Antiqua" w:hAnsi="Book Antiqua"/>
                <w:lang w:val="en-GB"/>
              </w:rPr>
              <w:t xml:space="preserve"> will be considered.</w:t>
            </w:r>
            <w:r>
              <w:rPr>
                <w:rFonts w:ascii="Book Antiqua" w:hAnsi="Book Antiqua"/>
                <w:lang w:val="en-GB"/>
              </w:rPr>
              <w:t xml:space="preserve"> </w:t>
            </w:r>
            <w:r w:rsidRPr="00446502">
              <w:rPr>
                <w:rFonts w:ascii="Book Antiqua" w:hAnsi="Book Antiqua"/>
                <w:lang w:val="en-GB"/>
              </w:rPr>
              <w:t xml:space="preserve"> </w:t>
            </w:r>
          </w:p>
        </w:tc>
      </w:tr>
      <w:tr w:rsidR="005C73E4" w:rsidTr="00C91A0B">
        <w:tc>
          <w:tcPr>
            <w:tcW w:w="1850" w:type="dxa"/>
            <w:tcBorders>
              <w:top w:val="single" w:sz="2" w:space="0" w:color="auto"/>
              <w:left w:val="single" w:sz="2" w:space="0" w:color="auto"/>
              <w:bottom w:val="single" w:sz="2" w:space="0" w:color="auto"/>
              <w:right w:val="single" w:sz="2" w:space="0" w:color="auto"/>
            </w:tcBorders>
          </w:tcPr>
          <w:p w:rsidR="005C73E4" w:rsidRDefault="005C73E4" w:rsidP="00C91A0B">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rsidR="005C73E4" w:rsidRDefault="005C73E4" w:rsidP="001F0851">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DD1F07">
              <w:rPr>
                <w:rFonts w:ascii="Book Antiqua" w:hAnsi="Book Antiqua"/>
                <w:b/>
                <w:lang w:val="en-GB"/>
              </w:rPr>
              <w:t>15</w:t>
            </w:r>
            <w:r w:rsidR="00DD1F07">
              <w:rPr>
                <w:rFonts w:ascii="Book Antiqua" w:hAnsi="Book Antiqua"/>
                <w:b/>
                <w:vertAlign w:val="superscript"/>
                <w:lang w:val="en-GB"/>
              </w:rPr>
              <w:t xml:space="preserve">th </w:t>
            </w:r>
            <w:r w:rsidR="00DD1F07">
              <w:rPr>
                <w:rFonts w:ascii="Book Antiqua" w:hAnsi="Book Antiqua"/>
                <w:b/>
                <w:lang w:val="en-GB"/>
              </w:rPr>
              <w:t xml:space="preserve">December </w:t>
            </w:r>
            <w:r w:rsidR="009062E3">
              <w:rPr>
                <w:rFonts w:ascii="Book Antiqua" w:hAnsi="Book Antiqua"/>
                <w:b/>
                <w:lang w:val="en-GB"/>
              </w:rPr>
              <w:t>20</w:t>
            </w:r>
            <w:r w:rsidR="001F0851">
              <w:rPr>
                <w:rFonts w:ascii="Book Antiqua" w:hAnsi="Book Antiqua"/>
                <w:b/>
                <w:lang w:val="en-GB"/>
              </w:rPr>
              <w:t>20</w:t>
            </w:r>
          </w:p>
        </w:tc>
      </w:tr>
    </w:tbl>
    <w:p w:rsidR="0084169E" w:rsidRDefault="0084169E" w:rsidP="0084169E">
      <w:pPr>
        <w:spacing w:after="108" w:line="264" w:lineRule="exact"/>
        <w:rPr>
          <w:i/>
          <w:iCs/>
          <w:spacing w:val="-4"/>
        </w:rPr>
      </w:pPr>
    </w:p>
    <w:p w:rsidR="0084169E" w:rsidRDefault="0084169E" w:rsidP="0084169E">
      <w:pPr>
        <w:spacing w:after="108" w:line="264" w:lineRule="exact"/>
        <w:sectPr w:rsidR="0084169E" w:rsidSect="0032041A">
          <w:headerReference w:type="even" r:id="rId18"/>
          <w:headerReference w:type="default" r:id="rId19"/>
          <w:type w:val="oddPage"/>
          <w:pgSz w:w="12240" w:h="15840"/>
          <w:pgMar w:top="1440" w:right="1440" w:bottom="1440" w:left="1440" w:header="720" w:footer="720" w:gutter="0"/>
          <w:cols w:space="720"/>
          <w:noEndnote/>
          <w:titlePg/>
        </w:sectPr>
      </w:pPr>
    </w:p>
    <w:p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rsidR="0084169E" w:rsidRPr="00D329FB" w:rsidRDefault="00D329FB" w:rsidP="00D329FB">
      <w:pPr>
        <w:tabs>
          <w:tab w:val="center" w:pos="4680"/>
          <w:tab w:val="left" w:pos="7008"/>
        </w:tabs>
        <w:spacing w:before="900"/>
        <w:rPr>
          <w:rStyle w:val="Emphasis"/>
        </w:rPr>
      </w:pPr>
      <w:r>
        <w:rPr>
          <w:rFonts w:ascii="Book Antiqua" w:hAnsi="Book Antiqua"/>
          <w:b/>
          <w:bCs/>
          <w:spacing w:val="6"/>
          <w:sz w:val="30"/>
          <w:szCs w:val="30"/>
        </w:rPr>
        <w:tab/>
      </w:r>
      <w:r w:rsidR="0084169E" w:rsidRPr="0052291A">
        <w:rPr>
          <w:rFonts w:ascii="Book Antiqua" w:hAnsi="Book Antiqua"/>
          <w:b/>
          <w:bCs/>
          <w:spacing w:val="6"/>
          <w:sz w:val="30"/>
          <w:szCs w:val="30"/>
        </w:rPr>
        <w:t>Contents</w:t>
      </w:r>
      <w:r>
        <w:rPr>
          <w:rFonts w:ascii="Book Antiqua" w:hAnsi="Book Antiqua"/>
          <w:b/>
          <w:bCs/>
          <w:spacing w:val="6"/>
          <w:sz w:val="30"/>
          <w:szCs w:val="30"/>
        </w:rPr>
        <w:tab/>
      </w:r>
    </w:p>
    <w:p w:rsidR="0084169E" w:rsidRPr="0052291A" w:rsidRDefault="0084169E" w:rsidP="0084169E">
      <w:pPr>
        <w:rPr>
          <w:rFonts w:ascii="Book Antiqua" w:hAnsi="Book Antiqua"/>
          <w:spacing w:val="-2"/>
        </w:rPr>
      </w:pPr>
    </w:p>
    <w:p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C15287">
          <w:rPr>
            <w:rFonts w:ascii="Book Antiqua" w:hAnsi="Book Antiqua"/>
            <w:webHidden/>
          </w:rPr>
          <w:t>20</w:t>
        </w:r>
        <w:r w:rsidRPr="0052291A">
          <w:rPr>
            <w:rFonts w:ascii="Book Antiqua" w:hAnsi="Book Antiqua"/>
            <w:webHidden/>
          </w:rPr>
          <w:fldChar w:fldCharType="end"/>
        </w:r>
      </w:hyperlink>
    </w:p>
    <w:p w:rsidR="0084169E" w:rsidRPr="0052291A" w:rsidRDefault="00593F31"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C15287">
          <w:rPr>
            <w:rFonts w:ascii="Book Antiqua" w:hAnsi="Book Antiqua"/>
            <w:webHidden/>
          </w:rPr>
          <w:t>22</w:t>
        </w:r>
        <w:r w:rsidR="00E37511" w:rsidRPr="0052291A">
          <w:rPr>
            <w:rFonts w:ascii="Book Antiqua" w:hAnsi="Book Antiqua"/>
            <w:webHidden/>
          </w:rPr>
          <w:fldChar w:fldCharType="end"/>
        </w:r>
      </w:hyperlink>
    </w:p>
    <w:p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70997" w:rsidTr="001E7054">
        <w:trPr>
          <w:tblHeader/>
        </w:trPr>
        <w:tc>
          <w:tcPr>
            <w:tcW w:w="851" w:type="dxa"/>
            <w:vMerge w:val="restart"/>
            <w:shd w:val="clear" w:color="auto" w:fill="BFBFBF"/>
          </w:tcPr>
          <w:p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rsidR="00C038E1" w:rsidRPr="00D55AC0" w:rsidRDefault="00C038E1" w:rsidP="001E7054">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rsidR="00C038E1" w:rsidRPr="009B0039" w:rsidRDefault="00C038E1" w:rsidP="001E7054">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rsidR="00C038E1" w:rsidRPr="00B70997" w:rsidRDefault="00C038E1" w:rsidP="001E705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rsidR="00C038E1" w:rsidRPr="00B70997" w:rsidRDefault="00C038E1" w:rsidP="001E7054">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8E1" w:rsidRPr="00B70997" w:rsidTr="001E7054">
        <w:tc>
          <w:tcPr>
            <w:tcW w:w="851" w:type="dxa"/>
            <w:vMerge/>
          </w:tcPr>
          <w:p w:rsidR="00C038E1" w:rsidRPr="00D55AC0" w:rsidRDefault="00C038E1" w:rsidP="001E7054">
            <w:pPr>
              <w:pStyle w:val="Style11"/>
              <w:tabs>
                <w:tab w:val="left" w:leader="dot" w:pos="8424"/>
              </w:tabs>
              <w:jc w:val="center"/>
              <w:rPr>
                <w:rFonts w:ascii="Arial" w:hAnsi="Arial" w:cs="Arial"/>
                <w:b/>
                <w:sz w:val="20"/>
                <w:szCs w:val="20"/>
              </w:rPr>
            </w:pPr>
          </w:p>
        </w:tc>
        <w:tc>
          <w:tcPr>
            <w:tcW w:w="1134" w:type="dxa"/>
            <w:vMerge/>
          </w:tcPr>
          <w:p w:rsidR="00C038E1" w:rsidRDefault="00C038E1" w:rsidP="001E7054">
            <w:pPr>
              <w:pStyle w:val="Style11"/>
              <w:tabs>
                <w:tab w:val="left" w:leader="dot" w:pos="8424"/>
              </w:tabs>
              <w:rPr>
                <w:rFonts w:ascii="Arial" w:hAnsi="Arial" w:cs="Arial"/>
                <w:b/>
                <w:sz w:val="20"/>
                <w:szCs w:val="20"/>
              </w:rPr>
            </w:pPr>
          </w:p>
        </w:tc>
        <w:tc>
          <w:tcPr>
            <w:tcW w:w="2623" w:type="dxa"/>
            <w:vMerge/>
          </w:tcPr>
          <w:p w:rsidR="00C038E1" w:rsidRPr="00D55AC0" w:rsidRDefault="00C038E1" w:rsidP="001E7054">
            <w:pPr>
              <w:pStyle w:val="Style11"/>
              <w:tabs>
                <w:tab w:val="left" w:leader="dot" w:pos="8424"/>
              </w:tabs>
              <w:jc w:val="center"/>
              <w:rPr>
                <w:rFonts w:ascii="Arial" w:hAnsi="Arial" w:cs="Arial"/>
                <w:b/>
                <w:sz w:val="20"/>
                <w:szCs w:val="20"/>
              </w:rPr>
            </w:pPr>
          </w:p>
        </w:tc>
        <w:tc>
          <w:tcPr>
            <w:tcW w:w="1384" w:type="dxa"/>
            <w:shd w:val="clear" w:color="auto" w:fill="BFBFBF"/>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rsidR="00C038E1" w:rsidRDefault="00C038E1" w:rsidP="001E7054">
            <w:pPr>
              <w:pStyle w:val="Style11"/>
              <w:tabs>
                <w:tab w:val="left" w:leader="dot" w:pos="8424"/>
              </w:tabs>
              <w:spacing w:line="240" w:lineRule="auto"/>
              <w:rPr>
                <w:rFonts w:ascii="Arial" w:hAnsi="Arial" w:cs="Arial"/>
                <w:b/>
                <w:sz w:val="20"/>
                <w:szCs w:val="20"/>
              </w:rPr>
            </w:pPr>
          </w:p>
        </w:tc>
        <w:tc>
          <w:tcPr>
            <w:tcW w:w="1697" w:type="dxa"/>
            <w:vMerge/>
          </w:tcPr>
          <w:p w:rsidR="00C038E1" w:rsidRPr="00B70997" w:rsidRDefault="00C038E1" w:rsidP="001E7054">
            <w:pPr>
              <w:pStyle w:val="Style11"/>
              <w:tabs>
                <w:tab w:val="left" w:leader="dot" w:pos="8424"/>
              </w:tabs>
              <w:spacing w:line="240" w:lineRule="auto"/>
              <w:rPr>
                <w:rFonts w:ascii="Arial" w:hAnsi="Arial" w:cs="Arial"/>
                <w:b/>
                <w:sz w:val="20"/>
                <w:szCs w:val="20"/>
              </w:rPr>
            </w:pPr>
          </w:p>
        </w:tc>
      </w:tr>
      <w:tr w:rsidR="00C038E1" w:rsidRPr="00B70997" w:rsidTr="001E7054">
        <w:tc>
          <w:tcPr>
            <w:tcW w:w="851" w:type="dxa"/>
          </w:tcPr>
          <w:p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8E1" w:rsidRPr="009B0039"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8E1" w:rsidRPr="009B0039"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8E1" w:rsidRPr="00D55AC0" w:rsidTr="001E7054">
        <w:tc>
          <w:tcPr>
            <w:tcW w:w="851"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rsidR="00C038E1" w:rsidRPr="00D55AC0" w:rsidRDefault="00C038E1" w:rsidP="001E7054">
            <w:pPr>
              <w:pStyle w:val="Style11"/>
              <w:tabs>
                <w:tab w:val="left" w:leader="dot" w:pos="8424"/>
              </w:tabs>
              <w:spacing w:line="240" w:lineRule="auto"/>
              <w:jc w:val="both"/>
              <w:rPr>
                <w:rFonts w:ascii="Arial" w:hAnsi="Arial" w:cs="Arial"/>
                <w:sz w:val="20"/>
                <w:szCs w:val="20"/>
              </w:rPr>
            </w:pP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rsidTr="001E7054">
        <w:tc>
          <w:tcPr>
            <w:tcW w:w="851"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rsidTr="001E7054">
        <w:tc>
          <w:tcPr>
            <w:tcW w:w="851"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rsidTr="001E7054">
        <w:tc>
          <w:tcPr>
            <w:tcW w:w="851"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w:t>
            </w:r>
            <w:r w:rsidRPr="0094588C">
              <w:rPr>
                <w:sz w:val="22"/>
                <w:szCs w:val="22"/>
                <w:lang w:val="en-GB"/>
              </w:rPr>
              <w:lastRenderedPageBreak/>
              <w:t xml:space="preserve">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must meet </w:t>
            </w:r>
            <w:r>
              <w:rPr>
                <w:rFonts w:ascii="Arial" w:hAnsi="Arial" w:cs="Arial"/>
                <w:sz w:val="20"/>
                <w:szCs w:val="20"/>
              </w:rPr>
              <w:lastRenderedPageBreak/>
              <w:t>the requirement</w:t>
            </w:r>
          </w:p>
        </w:tc>
        <w:tc>
          <w:tcPr>
            <w:tcW w:w="1559"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lastRenderedPageBreak/>
              <w:t>Application Submission Form</w:t>
            </w:r>
          </w:p>
        </w:tc>
        <w:tc>
          <w:tcPr>
            <w:tcW w:w="1697"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 xml:space="preserve">Application </w:t>
            </w:r>
            <w:r w:rsidRPr="00FC5493">
              <w:rPr>
                <w:sz w:val="22"/>
                <w:szCs w:val="22"/>
              </w:rPr>
              <w:lastRenderedPageBreak/>
              <w:t>Submission Form</w:t>
            </w:r>
          </w:p>
        </w:tc>
      </w:tr>
      <w:tr w:rsidR="00C038E1" w:rsidRPr="00D55AC0" w:rsidTr="001E7054">
        <w:tc>
          <w:tcPr>
            <w:tcW w:w="851"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rsidR="00C038E1" w:rsidRPr="00FC5493" w:rsidRDefault="00C038E1" w:rsidP="001E7054">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rsidR="00C038E1" w:rsidRPr="00FC5493" w:rsidRDefault="00C038E1" w:rsidP="001E7054">
            <w:pPr>
              <w:pStyle w:val="Style11"/>
              <w:tabs>
                <w:tab w:val="left" w:leader="dot" w:pos="8424"/>
              </w:tabs>
              <w:spacing w:line="240" w:lineRule="auto"/>
              <w:jc w:val="both"/>
              <w:rPr>
                <w:sz w:val="22"/>
                <w:szCs w:val="22"/>
                <w:lang w:val="en-GB"/>
              </w:rPr>
            </w:pP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rsidTr="001E7054">
        <w:tc>
          <w:tcPr>
            <w:tcW w:w="851"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rsidR="00C038E1" w:rsidRPr="00FC5493" w:rsidRDefault="00C038E1" w:rsidP="001E7054">
            <w:pPr>
              <w:spacing w:after="120"/>
              <w:ind w:left="10"/>
              <w:jc w:val="both"/>
              <w:rPr>
                <w:sz w:val="22"/>
                <w:szCs w:val="22"/>
                <w:lang w:val="en-GB"/>
              </w:rPr>
            </w:pPr>
            <w:r w:rsidRPr="009B0039">
              <w:rPr>
                <w:rFonts w:ascii="Arial" w:hAnsi="Arial" w:cs="Arial"/>
                <w:sz w:val="20"/>
                <w:szCs w:val="20"/>
              </w:rPr>
              <w:t>Clause ITA 5 (f)</w:t>
            </w:r>
          </w:p>
          <w:p w:rsidR="00C038E1" w:rsidRPr="009B0039" w:rsidRDefault="00C038E1" w:rsidP="001E7054">
            <w:pPr>
              <w:pStyle w:val="Style11"/>
              <w:tabs>
                <w:tab w:val="left" w:leader="dot" w:pos="8424"/>
              </w:tabs>
              <w:spacing w:line="240" w:lineRule="auto"/>
              <w:rPr>
                <w:rFonts w:ascii="Arial" w:hAnsi="Arial" w:cs="Arial"/>
                <w:sz w:val="20"/>
                <w:szCs w:val="20"/>
              </w:rPr>
            </w:pPr>
          </w:p>
        </w:tc>
        <w:tc>
          <w:tcPr>
            <w:tcW w:w="2623" w:type="dxa"/>
          </w:tcPr>
          <w:p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C038E1" w:rsidRPr="00D55AC0" w:rsidRDefault="00C038E1" w:rsidP="001E7054">
            <w:pPr>
              <w:rPr>
                <w:rFonts w:ascii="Arial" w:hAnsi="Arial" w:cs="Arial"/>
                <w:sz w:val="20"/>
                <w:szCs w:val="20"/>
              </w:rPr>
            </w:pPr>
            <w:r w:rsidRPr="00FC5493">
              <w:rPr>
                <w:sz w:val="22"/>
                <w:szCs w:val="22"/>
              </w:rPr>
              <w:t>Application Submission Form</w:t>
            </w:r>
          </w:p>
        </w:tc>
        <w:tc>
          <w:tcPr>
            <w:tcW w:w="1697" w:type="dxa"/>
          </w:tcPr>
          <w:p w:rsidR="00C038E1" w:rsidRPr="00D55AC0" w:rsidRDefault="00C038E1" w:rsidP="00253AEE">
            <w:pPr>
              <w:rPr>
                <w:rFonts w:ascii="Arial" w:hAnsi="Arial" w:cs="Arial"/>
                <w:sz w:val="20"/>
                <w:szCs w:val="20"/>
              </w:rPr>
            </w:pPr>
            <w:r>
              <w:rPr>
                <w:rFonts w:ascii="Arial" w:hAnsi="Arial" w:cs="Arial"/>
                <w:sz w:val="20"/>
                <w:szCs w:val="20"/>
              </w:rPr>
              <w:t xml:space="preserve">Procuring Entity debarred list of economic operators at </w:t>
            </w:r>
            <w:hyperlink r:id="rId20" w:history="1">
              <w:r w:rsidR="00253AEE" w:rsidRPr="00253AEE">
                <w:rPr>
                  <w:rStyle w:val="Hyperlink"/>
                  <w:rFonts w:ascii="Arial" w:hAnsi="Arial" w:cs="Arial"/>
                  <w:i/>
                  <w:sz w:val="20"/>
                  <w:szCs w:val="20"/>
                  <w:lang w:val="en-GB"/>
                </w:rPr>
                <w:t>www.sanctionsmap.eu</w:t>
              </w:r>
            </w:hyperlink>
            <w:r w:rsidR="00253AEE" w:rsidRPr="00253AEE">
              <w:rPr>
                <w:rFonts w:ascii="Arial" w:hAnsi="Arial" w:cs="Arial"/>
                <w:i/>
                <w:sz w:val="20"/>
                <w:szCs w:val="20"/>
                <w:lang w:val="en-GB"/>
              </w:rPr>
              <w:t>.</w:t>
            </w:r>
          </w:p>
        </w:tc>
      </w:tr>
      <w:tr w:rsidR="002A0C6A" w:rsidRPr="00D55AC0" w:rsidTr="001E7054">
        <w:tc>
          <w:tcPr>
            <w:tcW w:w="851" w:type="dxa"/>
          </w:tcPr>
          <w:p w:rsidR="002A0C6A" w:rsidRPr="00D55AC0" w:rsidRDefault="002A0C6A" w:rsidP="002A0C6A">
            <w:pPr>
              <w:pStyle w:val="Style11"/>
              <w:tabs>
                <w:tab w:val="left" w:leader="dot" w:pos="8424"/>
              </w:tabs>
              <w:spacing w:line="240" w:lineRule="auto"/>
              <w:rPr>
                <w:rFonts w:ascii="Arial" w:hAnsi="Arial" w:cs="Arial"/>
                <w:sz w:val="20"/>
                <w:szCs w:val="20"/>
              </w:rPr>
            </w:pPr>
            <w:r>
              <w:rPr>
                <w:rFonts w:ascii="Arial" w:hAnsi="Arial" w:cs="Arial"/>
                <w:sz w:val="20"/>
                <w:szCs w:val="20"/>
              </w:rPr>
              <w:t>1.8</w:t>
            </w:r>
          </w:p>
        </w:tc>
        <w:tc>
          <w:tcPr>
            <w:tcW w:w="1134" w:type="dxa"/>
          </w:tcPr>
          <w:p w:rsidR="002A0C6A" w:rsidRPr="009B0039" w:rsidRDefault="002A0C6A" w:rsidP="002A0C6A">
            <w:pPr>
              <w:spacing w:after="120"/>
              <w:ind w:left="10"/>
              <w:jc w:val="both"/>
              <w:rPr>
                <w:rFonts w:ascii="Arial" w:hAnsi="Arial" w:cs="Arial"/>
                <w:sz w:val="20"/>
                <w:szCs w:val="20"/>
              </w:rPr>
            </w:pPr>
            <w:r>
              <w:rPr>
                <w:rFonts w:ascii="Arial" w:hAnsi="Arial" w:cs="Arial"/>
                <w:sz w:val="20"/>
                <w:szCs w:val="20"/>
              </w:rPr>
              <w:t>ITA 6.1</w:t>
            </w:r>
          </w:p>
        </w:tc>
        <w:tc>
          <w:tcPr>
            <w:tcW w:w="2623" w:type="dxa"/>
          </w:tcPr>
          <w:p w:rsidR="002A0C6A" w:rsidRPr="00E839C4" w:rsidRDefault="002A0C6A" w:rsidP="002A0C6A">
            <w:pPr>
              <w:spacing w:after="120"/>
              <w:jc w:val="both"/>
              <w:rPr>
                <w:b/>
                <w:sz w:val="22"/>
                <w:szCs w:val="22"/>
                <w:lang w:val="en-GB"/>
              </w:rPr>
            </w:pPr>
            <w:r>
              <w:rPr>
                <w:sz w:val="22"/>
                <w:szCs w:val="22"/>
                <w:lang w:val="en-GB"/>
              </w:rPr>
              <w:t xml:space="preserve">For an application to be eligible, its country of origin or provenance must be as per clause 6.1 of the Instructions to applicants as modified in Prequalification Datasheet clause </w:t>
            </w:r>
            <w:r w:rsidRPr="003F581C">
              <w:rPr>
                <w:b/>
                <w:sz w:val="22"/>
                <w:szCs w:val="22"/>
                <w:lang w:val="en-GB"/>
              </w:rPr>
              <w:t>ITA 6.1</w:t>
            </w:r>
            <w:r>
              <w:rPr>
                <w:sz w:val="22"/>
                <w:szCs w:val="22"/>
                <w:lang w:val="en-GB"/>
              </w:rPr>
              <w:t xml:space="preserve"> </w:t>
            </w:r>
            <w:r w:rsidRPr="003F581C">
              <w:rPr>
                <w:sz w:val="22"/>
                <w:szCs w:val="22"/>
                <w:lang w:val="en-GB"/>
              </w:rPr>
              <w:t xml:space="preserve"> </w:t>
            </w:r>
          </w:p>
        </w:tc>
        <w:tc>
          <w:tcPr>
            <w:tcW w:w="1384" w:type="dxa"/>
          </w:tcPr>
          <w:p w:rsidR="002A0C6A" w:rsidRPr="00D55AC0" w:rsidRDefault="002A0C6A" w:rsidP="002A0C6A">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A0C6A" w:rsidRDefault="002A0C6A" w:rsidP="002A0C6A">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A0C6A" w:rsidRPr="00FC5493" w:rsidRDefault="002A0C6A" w:rsidP="002A0C6A">
            <w:pPr>
              <w:rPr>
                <w:sz w:val="22"/>
                <w:szCs w:val="22"/>
              </w:rPr>
            </w:pPr>
            <w:r>
              <w:rPr>
                <w:sz w:val="22"/>
                <w:szCs w:val="22"/>
              </w:rPr>
              <w:t>Form 1 – Applicant Information Form</w:t>
            </w:r>
          </w:p>
        </w:tc>
        <w:tc>
          <w:tcPr>
            <w:tcW w:w="1697" w:type="dxa"/>
          </w:tcPr>
          <w:p w:rsidR="002A0C6A" w:rsidRDefault="002A0C6A" w:rsidP="002A0C6A">
            <w:pPr>
              <w:rPr>
                <w:rFonts w:ascii="Arial" w:hAnsi="Arial" w:cs="Arial"/>
                <w:sz w:val="20"/>
                <w:szCs w:val="20"/>
              </w:rPr>
            </w:pPr>
            <w:r w:rsidRPr="003F581C">
              <w:rPr>
                <w:rFonts w:ascii="Arial" w:hAnsi="Arial" w:cs="Arial"/>
                <w:sz w:val="20"/>
                <w:szCs w:val="20"/>
              </w:rPr>
              <w:t>Requested attachments to</w:t>
            </w:r>
            <w:r>
              <w:rPr>
                <w:rFonts w:ascii="Arial" w:hAnsi="Arial" w:cs="Arial"/>
                <w:sz w:val="20"/>
                <w:szCs w:val="20"/>
              </w:rPr>
              <w:t xml:space="preserve"> </w:t>
            </w:r>
            <w:r w:rsidRPr="003F581C">
              <w:rPr>
                <w:rFonts w:ascii="Arial" w:hAnsi="Arial" w:cs="Arial"/>
                <w:sz w:val="20"/>
                <w:szCs w:val="20"/>
              </w:rPr>
              <w:t>Form 1 – Applicant Information Form</w:t>
            </w:r>
          </w:p>
        </w:tc>
      </w:tr>
      <w:tr w:rsidR="002A0C6A" w:rsidRPr="00D55AC0" w:rsidTr="001E7054">
        <w:tc>
          <w:tcPr>
            <w:tcW w:w="851" w:type="dxa"/>
          </w:tcPr>
          <w:p w:rsidR="002A0C6A" w:rsidRDefault="002A0C6A" w:rsidP="002A0C6A">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rsidR="002A0C6A" w:rsidRPr="009B0039" w:rsidRDefault="002A0C6A" w:rsidP="002A0C6A">
            <w:pPr>
              <w:spacing w:after="120"/>
              <w:ind w:left="10"/>
              <w:jc w:val="both"/>
              <w:rPr>
                <w:rFonts w:ascii="Arial" w:hAnsi="Arial" w:cs="Arial"/>
                <w:sz w:val="20"/>
                <w:szCs w:val="20"/>
              </w:rPr>
            </w:pPr>
            <w:r>
              <w:rPr>
                <w:rFonts w:ascii="Arial" w:hAnsi="Arial" w:cs="Arial"/>
                <w:sz w:val="20"/>
                <w:szCs w:val="20"/>
              </w:rPr>
              <w:t>Clause ITA 24.6</w:t>
            </w:r>
          </w:p>
        </w:tc>
        <w:tc>
          <w:tcPr>
            <w:tcW w:w="2623" w:type="dxa"/>
          </w:tcPr>
          <w:p w:rsidR="002A0C6A" w:rsidRPr="00FC5493" w:rsidRDefault="002A0C6A" w:rsidP="002A0C6A">
            <w:pPr>
              <w:spacing w:after="120"/>
              <w:jc w:val="both"/>
              <w:rPr>
                <w:sz w:val="22"/>
                <w:szCs w:val="22"/>
                <w:lang w:val="en-GB"/>
              </w:rPr>
            </w:pPr>
            <w:r w:rsidRPr="000C5784">
              <w:rPr>
                <w:sz w:val="22"/>
                <w:szCs w:val="22"/>
                <w:lang w:val="en-GB"/>
              </w:rPr>
              <w:t xml:space="preserve">One application per applicant </w:t>
            </w:r>
          </w:p>
        </w:tc>
        <w:tc>
          <w:tcPr>
            <w:tcW w:w="1384" w:type="dxa"/>
          </w:tcPr>
          <w:p w:rsidR="002A0C6A" w:rsidRPr="00D55AC0" w:rsidRDefault="002A0C6A" w:rsidP="002A0C6A">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A0C6A" w:rsidRPr="00D55AC0" w:rsidRDefault="002A0C6A" w:rsidP="002A0C6A">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A0C6A" w:rsidRPr="00FC5493" w:rsidRDefault="002A0C6A" w:rsidP="002A0C6A">
            <w:pPr>
              <w:rPr>
                <w:i/>
                <w:sz w:val="22"/>
                <w:szCs w:val="22"/>
                <w:lang w:val="en-GB"/>
              </w:rPr>
            </w:pPr>
          </w:p>
        </w:tc>
        <w:tc>
          <w:tcPr>
            <w:tcW w:w="1697" w:type="dxa"/>
          </w:tcPr>
          <w:p w:rsidR="002A0C6A" w:rsidRPr="00FC5493" w:rsidRDefault="002A0C6A" w:rsidP="002A0C6A">
            <w:pPr>
              <w:rPr>
                <w:i/>
                <w:sz w:val="22"/>
                <w:szCs w:val="22"/>
                <w:lang w:val="en-GB"/>
              </w:rPr>
            </w:pPr>
          </w:p>
        </w:tc>
      </w:tr>
    </w:tbl>
    <w:p w:rsidR="00C038E1" w:rsidRDefault="00C038E1" w:rsidP="00C038E1">
      <w:pPr>
        <w:rPr>
          <w:spacing w:val="-2"/>
        </w:rPr>
      </w:pPr>
    </w:p>
    <w:p w:rsidR="0084169E" w:rsidRDefault="0084169E" w:rsidP="0084169E">
      <w:pPr>
        <w:rPr>
          <w:spacing w:val="-2"/>
        </w:rPr>
      </w:pPr>
    </w:p>
    <w:p w:rsidR="00E77BCB" w:rsidRDefault="0084169E" w:rsidP="00893363">
      <w:pPr>
        <w:rPr>
          <w:b/>
        </w:rPr>
      </w:pPr>
      <w:r>
        <w:rPr>
          <w:spacing w:val="-2"/>
        </w:rPr>
        <w:br w:type="page"/>
      </w:r>
      <w:bookmarkStart w:id="44" w:name="_Toc263757052"/>
      <w:r w:rsidRPr="0052291A">
        <w:rPr>
          <w:rFonts w:ascii="Book Antiqua" w:hAnsi="Book Antiqua"/>
          <w:b/>
        </w:rPr>
        <w:lastRenderedPageBreak/>
        <w:t>2. Qualifications Requirements</w:t>
      </w:r>
      <w:bookmarkEnd w:id="44"/>
      <w:r w:rsidR="00F14369">
        <w:rPr>
          <w:b/>
        </w:rPr>
        <w:t>:</w:t>
      </w:r>
      <w:r w:rsidR="0073485A">
        <w:rPr>
          <w:b/>
        </w:rPr>
        <w:t xml:space="preserve"> </w:t>
      </w:r>
    </w:p>
    <w:p w:rsidR="00D53DCE" w:rsidRDefault="00D53DCE" w:rsidP="00893363">
      <w:pPr>
        <w:rPr>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D53DCE" w:rsidTr="00D329FB">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jc w:val="center"/>
              <w:rPr>
                <w:rFonts w:ascii="Arial" w:hAnsi="Arial" w:cs="Arial"/>
                <w:b/>
                <w:sz w:val="20"/>
                <w:szCs w:val="20"/>
              </w:rPr>
            </w:pPr>
            <w:r>
              <w:rPr>
                <w:rFonts w:ascii="Arial" w:hAnsi="Arial" w:cs="Arial"/>
                <w:b/>
                <w:sz w:val="20"/>
                <w:szCs w:val="20"/>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rPr>
                <w:rFonts w:ascii="Arial" w:hAnsi="Arial" w:cs="Arial"/>
                <w:b/>
                <w:sz w:val="20"/>
                <w:szCs w:val="20"/>
              </w:rPr>
            </w:pPr>
            <w:r>
              <w:rPr>
                <w:rFonts w:ascii="Arial" w:hAnsi="Arial" w:cs="Arial"/>
                <w:b/>
                <w:sz w:val="20"/>
                <w:szCs w:val="20"/>
              </w:rPr>
              <w:t>Subject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jc w:val="center"/>
              <w:rPr>
                <w:rFonts w:ascii="Arial" w:hAnsi="Arial" w:cs="Arial"/>
                <w:b/>
                <w:sz w:val="20"/>
                <w:szCs w:val="20"/>
              </w:rPr>
            </w:pPr>
            <w:r>
              <w:rPr>
                <w:rFonts w:ascii="Arial" w:hAnsi="Arial" w:cs="Arial"/>
                <w:b/>
                <w:sz w:val="20"/>
                <w:szCs w:val="20"/>
              </w:rPr>
              <w:t>Requirement</w:t>
            </w:r>
          </w:p>
        </w:tc>
        <w:tc>
          <w:tcPr>
            <w:tcW w:w="29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spacing w:line="240" w:lineRule="auto"/>
              <w:rPr>
                <w:rFonts w:ascii="Arial" w:hAnsi="Arial" w:cs="Arial"/>
                <w:b/>
                <w:sz w:val="20"/>
                <w:szCs w:val="20"/>
              </w:rPr>
            </w:pPr>
            <w:r>
              <w:rPr>
                <w:rFonts w:ascii="Arial" w:hAnsi="Arial" w:cs="Arial"/>
                <w:b/>
                <w:sz w:val="20"/>
                <w:szCs w:val="20"/>
              </w:rPr>
              <w:t>Compliance with the requirement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spacing w:line="240" w:lineRule="auto"/>
              <w:rPr>
                <w:rFonts w:ascii="Arial" w:hAnsi="Arial" w:cs="Arial"/>
                <w:b/>
                <w:sz w:val="20"/>
                <w:szCs w:val="20"/>
              </w:rPr>
            </w:pPr>
            <w:r>
              <w:rPr>
                <w:rFonts w:ascii="Arial" w:hAnsi="Arial" w:cs="Arial"/>
                <w:b/>
                <w:sz w:val="20"/>
                <w:szCs w:val="20"/>
              </w:rPr>
              <w:t>Supporting document</w:t>
            </w:r>
          </w:p>
        </w:tc>
      </w:tr>
      <w:tr w:rsidR="00D53DCE" w:rsidTr="00D329FB">
        <w:trPr>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53DCE" w:rsidRDefault="00D53DCE" w:rsidP="00D329FB">
            <w:pPr>
              <w:rPr>
                <w:rFonts w:ascii="Arial" w:hAnsi="Arial" w:cs="Arial"/>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53DCE" w:rsidRDefault="00D53DCE" w:rsidP="00D329FB">
            <w:pPr>
              <w:rPr>
                <w:rFonts w:ascii="Arial" w:hAnsi="Arial" w:cs="Arial"/>
                <w:b/>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D53DCE" w:rsidRDefault="00D53DCE" w:rsidP="00D329FB">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spacing w:line="240" w:lineRule="auto"/>
              <w:rPr>
                <w:rFonts w:ascii="Arial" w:hAnsi="Arial" w:cs="Arial"/>
                <w:sz w:val="20"/>
                <w:szCs w:val="20"/>
              </w:rPr>
            </w:pPr>
            <w:r>
              <w:rPr>
                <w:rFonts w:ascii="Arial" w:hAnsi="Arial" w:cs="Arial"/>
                <w:b/>
                <w:sz w:val="20"/>
                <w:szCs w:val="20"/>
              </w:rPr>
              <w:t>Single Entity</w:t>
            </w:r>
          </w:p>
        </w:tc>
        <w:tc>
          <w:tcPr>
            <w:tcW w:w="1521" w:type="dxa"/>
            <w:tcBorders>
              <w:top w:val="single" w:sz="4" w:space="0" w:color="auto"/>
              <w:left w:val="single" w:sz="4" w:space="0" w:color="auto"/>
              <w:bottom w:val="single" w:sz="4" w:space="0" w:color="auto"/>
              <w:right w:val="single" w:sz="4" w:space="0" w:color="auto"/>
            </w:tcBorders>
            <w:shd w:val="clear" w:color="auto" w:fill="BFBFBF"/>
            <w:hideMark/>
          </w:tcPr>
          <w:p w:rsidR="00D53DCE" w:rsidRDefault="00D53DCE" w:rsidP="00D329FB">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53DCE" w:rsidRDefault="00D53DCE" w:rsidP="00D329FB">
            <w:pPr>
              <w:rPr>
                <w:rFonts w:ascii="Arial" w:hAnsi="Arial"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3DCE" w:rsidRDefault="00D53DCE" w:rsidP="00D329FB">
            <w:pPr>
              <w:rPr>
                <w:rFonts w:ascii="Arial" w:hAnsi="Arial" w:cs="Arial"/>
                <w:b/>
              </w:rPr>
            </w:pPr>
          </w:p>
        </w:tc>
      </w:tr>
      <w:tr w:rsidR="00D67E5D" w:rsidTr="00D329FB">
        <w:tc>
          <w:tcPr>
            <w:tcW w:w="567" w:type="dxa"/>
            <w:tcBorders>
              <w:top w:val="single" w:sz="4" w:space="0" w:color="auto"/>
              <w:left w:val="single" w:sz="4" w:space="0" w:color="auto"/>
              <w:bottom w:val="single" w:sz="4" w:space="0" w:color="auto"/>
              <w:right w:val="single" w:sz="4" w:space="0" w:color="auto"/>
            </w:tcBorders>
            <w:hideMark/>
          </w:tcPr>
          <w:p w:rsidR="00D67E5D" w:rsidRDefault="00D67E5D" w:rsidP="00D67E5D">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1702" w:type="dxa"/>
            <w:tcBorders>
              <w:top w:val="single" w:sz="4" w:space="0" w:color="auto"/>
              <w:left w:val="single" w:sz="4" w:space="0" w:color="auto"/>
              <w:bottom w:val="single" w:sz="4" w:space="0" w:color="auto"/>
              <w:right w:val="single" w:sz="4" w:space="0" w:color="auto"/>
            </w:tcBorders>
          </w:tcPr>
          <w:p w:rsidR="00D67E5D" w:rsidRDefault="00D67E5D" w:rsidP="00D67E5D">
            <w:pPr>
              <w:pStyle w:val="Style11"/>
              <w:tabs>
                <w:tab w:val="left" w:leader="dot" w:pos="8424"/>
              </w:tabs>
              <w:spacing w:line="240" w:lineRule="auto"/>
              <w:rPr>
                <w:b/>
                <w:bCs/>
                <w:sz w:val="22"/>
                <w:szCs w:val="22"/>
                <w:lang w:val="en-GB"/>
              </w:rPr>
            </w:pPr>
            <w:r>
              <w:rPr>
                <w:b/>
                <w:bCs/>
                <w:sz w:val="22"/>
                <w:szCs w:val="22"/>
                <w:lang w:val="en-GB"/>
              </w:rPr>
              <w:t>Experience in implementing similar contracts</w:t>
            </w:r>
          </w:p>
          <w:p w:rsidR="00D67E5D" w:rsidRDefault="00D67E5D" w:rsidP="00D67E5D">
            <w:pPr>
              <w:pStyle w:val="Style11"/>
              <w:tabs>
                <w:tab w:val="left" w:leader="dot" w:pos="8424"/>
              </w:tabs>
              <w:spacing w:line="240" w:lineRule="auto"/>
              <w:rPr>
                <w:rFonts w:ascii="Arial" w:hAnsi="Arial" w:cs="Arial"/>
                <w:sz w:val="20"/>
                <w:szCs w:val="20"/>
              </w:rPr>
            </w:pPr>
          </w:p>
        </w:tc>
        <w:tc>
          <w:tcPr>
            <w:tcW w:w="2623" w:type="dxa"/>
          </w:tcPr>
          <w:p w:rsidR="00D67E5D" w:rsidRPr="00164E81" w:rsidRDefault="00396C53" w:rsidP="00872CAE">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a) </w:t>
            </w:r>
            <w:r w:rsidRPr="004A6BBB">
              <w:rPr>
                <w:rFonts w:ascii="Arial" w:hAnsi="Arial" w:cs="Arial"/>
                <w:sz w:val="18"/>
                <w:szCs w:val="18"/>
              </w:rPr>
              <w:t xml:space="preserve">Experience as Contractor, in at least </w:t>
            </w:r>
            <w:r w:rsidR="003379BA">
              <w:rPr>
                <w:rFonts w:ascii="Arial" w:hAnsi="Arial" w:cs="Arial"/>
                <w:i/>
                <w:iCs/>
                <w:sz w:val="18"/>
                <w:szCs w:val="18"/>
                <w:lang w:val="en-GB"/>
              </w:rPr>
              <w:t xml:space="preserve">2 </w:t>
            </w:r>
            <w:r w:rsidRPr="004A6BBB">
              <w:rPr>
                <w:rFonts w:ascii="Arial" w:hAnsi="Arial" w:cs="Arial"/>
                <w:sz w:val="18"/>
                <w:szCs w:val="18"/>
              </w:rPr>
              <w:t>contract</w:t>
            </w:r>
            <w:r w:rsidR="003379BA">
              <w:rPr>
                <w:rFonts w:ascii="Arial" w:hAnsi="Arial" w:cs="Arial"/>
                <w:sz w:val="18"/>
                <w:szCs w:val="18"/>
              </w:rPr>
              <w:t>s</w:t>
            </w:r>
            <w:r w:rsidRPr="004A6BBB">
              <w:rPr>
                <w:rFonts w:ascii="Arial" w:hAnsi="Arial" w:cs="Arial"/>
                <w:sz w:val="18"/>
                <w:szCs w:val="18"/>
              </w:rPr>
              <w:t xml:space="preserve"> within the last </w:t>
            </w:r>
            <w:proofErr w:type="gramStart"/>
            <w:r>
              <w:rPr>
                <w:rFonts w:ascii="Arial" w:hAnsi="Arial" w:cs="Arial"/>
                <w:i/>
                <w:iCs/>
                <w:sz w:val="18"/>
                <w:szCs w:val="18"/>
                <w:lang w:val="en-GB"/>
              </w:rPr>
              <w:t xml:space="preserve">5 </w:t>
            </w:r>
            <w:r w:rsidRPr="004A6BBB">
              <w:rPr>
                <w:rFonts w:ascii="Arial" w:hAnsi="Arial" w:cs="Arial"/>
                <w:sz w:val="18"/>
                <w:szCs w:val="18"/>
              </w:rPr>
              <w:t xml:space="preserve"> years</w:t>
            </w:r>
            <w:proofErr w:type="gramEnd"/>
            <w:r w:rsidRPr="004A6BBB">
              <w:rPr>
                <w:rFonts w:ascii="Arial" w:hAnsi="Arial" w:cs="Arial"/>
                <w:sz w:val="18"/>
                <w:szCs w:val="18"/>
              </w:rPr>
              <w:t xml:space="preserve">, each with a value of at least </w:t>
            </w:r>
            <w:r>
              <w:rPr>
                <w:rFonts w:ascii="Arial" w:hAnsi="Arial" w:cs="Arial"/>
                <w:sz w:val="18"/>
                <w:szCs w:val="18"/>
              </w:rPr>
              <w:t xml:space="preserve">USD </w:t>
            </w:r>
            <w:r w:rsidR="003379BA">
              <w:rPr>
                <w:rFonts w:ascii="Arial" w:hAnsi="Arial" w:cs="Arial"/>
                <w:sz w:val="18"/>
                <w:szCs w:val="18"/>
              </w:rPr>
              <w:t>3.75</w:t>
            </w:r>
            <w:r w:rsidRPr="00600FF8">
              <w:rPr>
                <w:rFonts w:ascii="Arial" w:hAnsi="Arial" w:cs="Arial"/>
                <w:sz w:val="18"/>
                <w:szCs w:val="18"/>
              </w:rPr>
              <w:t xml:space="preserve"> million</w:t>
            </w:r>
            <w:r w:rsidRPr="004A6BBB">
              <w:rPr>
                <w:rFonts w:ascii="Arial" w:hAnsi="Arial" w:cs="Arial"/>
                <w:i/>
                <w:iCs/>
                <w:sz w:val="18"/>
                <w:szCs w:val="18"/>
              </w:rPr>
              <w:t>,</w:t>
            </w:r>
            <w:r w:rsidRPr="004A6BBB">
              <w:rPr>
                <w:rFonts w:ascii="Arial" w:hAnsi="Arial" w:cs="Arial"/>
                <w:sz w:val="18"/>
                <w:szCs w:val="18"/>
              </w:rPr>
              <w:t xml:space="preserve"> that have been successfully and substantially completed and that are similar to the proposed </w:t>
            </w:r>
            <w:r>
              <w:rPr>
                <w:rFonts w:ascii="Arial" w:hAnsi="Arial" w:cs="Arial"/>
                <w:sz w:val="18"/>
                <w:szCs w:val="18"/>
                <w:lang w:val="en-GB"/>
              </w:rPr>
              <w:t>services</w:t>
            </w:r>
            <w:r w:rsidRPr="004A6BBB">
              <w:rPr>
                <w:rFonts w:ascii="Arial" w:hAnsi="Arial" w:cs="Arial"/>
                <w:sz w:val="18"/>
                <w:szCs w:val="18"/>
              </w:rPr>
              <w:t xml:space="preserve">. The similarity shall be based on the physical size, complexity, methods/technology or other characteristics as described in </w:t>
            </w:r>
            <w:r w:rsidRPr="004A6BBB">
              <w:rPr>
                <w:rFonts w:ascii="Arial" w:hAnsi="Arial" w:cs="Arial"/>
                <w:b/>
                <w:bCs/>
                <w:sz w:val="18"/>
                <w:szCs w:val="18"/>
              </w:rPr>
              <w:t>Section VI, Scope of the Contract</w:t>
            </w:r>
          </w:p>
        </w:tc>
        <w:tc>
          <w:tcPr>
            <w:tcW w:w="1384" w:type="dxa"/>
            <w:tcBorders>
              <w:top w:val="single" w:sz="4" w:space="0" w:color="auto"/>
              <w:left w:val="single" w:sz="4" w:space="0" w:color="auto"/>
              <w:bottom w:val="single" w:sz="4" w:space="0" w:color="auto"/>
              <w:right w:val="single" w:sz="4" w:space="0" w:color="auto"/>
            </w:tcBorders>
            <w:hideMark/>
          </w:tcPr>
          <w:p w:rsidR="00D67E5D" w:rsidRDefault="00D67E5D" w:rsidP="00D67E5D">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rsidR="00D67E5D" w:rsidRDefault="00D67E5D" w:rsidP="00D67E5D">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All members together must meet the requirement </w:t>
            </w:r>
          </w:p>
        </w:tc>
        <w:tc>
          <w:tcPr>
            <w:tcW w:w="1418" w:type="dxa"/>
            <w:tcBorders>
              <w:top w:val="single" w:sz="4" w:space="0" w:color="auto"/>
              <w:left w:val="single" w:sz="4" w:space="0" w:color="auto"/>
              <w:bottom w:val="single" w:sz="4" w:space="0" w:color="auto"/>
              <w:right w:val="single" w:sz="4" w:space="0" w:color="auto"/>
            </w:tcBorders>
            <w:hideMark/>
          </w:tcPr>
          <w:p w:rsidR="00D67E5D" w:rsidRDefault="00D67E5D" w:rsidP="00D67E5D">
            <w:pPr>
              <w:pStyle w:val="Style11"/>
              <w:tabs>
                <w:tab w:val="left" w:leader="dot" w:pos="8424"/>
              </w:tabs>
              <w:spacing w:line="240" w:lineRule="auto"/>
              <w:rPr>
                <w:rFonts w:ascii="Arial" w:hAnsi="Arial" w:cs="Arial"/>
                <w:sz w:val="20"/>
                <w:szCs w:val="20"/>
              </w:rPr>
            </w:pPr>
            <w:r>
              <w:rPr>
                <w:rFonts w:ascii="Arial" w:hAnsi="Arial" w:cs="Arial"/>
                <w:sz w:val="20"/>
                <w:szCs w:val="20"/>
              </w:rPr>
              <w:t>Form 2 a)</w:t>
            </w:r>
          </w:p>
        </w:tc>
        <w:tc>
          <w:tcPr>
            <w:tcW w:w="1701" w:type="dxa"/>
            <w:tcBorders>
              <w:top w:val="single" w:sz="4" w:space="0" w:color="auto"/>
              <w:left w:val="single" w:sz="4" w:space="0" w:color="auto"/>
              <w:bottom w:val="single" w:sz="4" w:space="0" w:color="auto"/>
              <w:right w:val="single" w:sz="4" w:space="0" w:color="auto"/>
            </w:tcBorders>
            <w:hideMark/>
          </w:tcPr>
          <w:p w:rsidR="00D67E5D" w:rsidRDefault="00D67E5D" w:rsidP="00D67E5D">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3379BA" w:rsidTr="00D329FB">
        <w:tc>
          <w:tcPr>
            <w:tcW w:w="567"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b/>
                <w:bCs/>
                <w:sz w:val="22"/>
                <w:szCs w:val="22"/>
                <w:lang w:val="en-GB"/>
              </w:rPr>
            </w:pPr>
          </w:p>
        </w:tc>
        <w:tc>
          <w:tcPr>
            <w:tcW w:w="2623" w:type="dxa"/>
          </w:tcPr>
          <w:p w:rsidR="003379BA" w:rsidRDefault="003379BA" w:rsidP="003379BA">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 xml:space="preserve">b) </w:t>
            </w:r>
            <w:r>
              <w:rPr>
                <w:rFonts w:ascii="Arial" w:hAnsi="Arial" w:cs="Arial"/>
                <w:sz w:val="18"/>
                <w:szCs w:val="18"/>
                <w:lang w:val="en-GB"/>
              </w:rPr>
              <w:t xml:space="preserve">at </w:t>
            </w:r>
            <w:r>
              <w:rPr>
                <w:rFonts w:ascii="Arial" w:hAnsi="Arial" w:cs="Arial"/>
                <w:sz w:val="20"/>
                <w:szCs w:val="20"/>
              </w:rPr>
              <w:t xml:space="preserve">least </w:t>
            </w:r>
            <w:r>
              <w:rPr>
                <w:rFonts w:ascii="Arial" w:hAnsi="Arial" w:cs="Arial"/>
                <w:i/>
                <w:iCs/>
                <w:sz w:val="20"/>
                <w:szCs w:val="20"/>
              </w:rPr>
              <w:t>50%</w:t>
            </w:r>
            <w:r>
              <w:rPr>
                <w:rFonts w:ascii="Arial" w:hAnsi="Arial" w:cs="Arial"/>
                <w:sz w:val="20"/>
                <w:szCs w:val="20"/>
              </w:rPr>
              <w:t xml:space="preserve"> of the Applicant’s activity shall be in the flowing area of specialization: </w:t>
            </w:r>
            <w:r>
              <w:rPr>
                <w:rFonts w:ascii="Arial" w:hAnsi="Arial" w:cs="Arial"/>
                <w:sz w:val="18"/>
                <w:szCs w:val="18"/>
              </w:rPr>
              <w:t xml:space="preserve">Trade facilitation Programme </w:t>
            </w:r>
          </w:p>
        </w:tc>
        <w:tc>
          <w:tcPr>
            <w:tcW w:w="1384"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tc>
        <w:tc>
          <w:tcPr>
            <w:tcW w:w="1418"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Form 2 b)</w:t>
            </w:r>
          </w:p>
        </w:tc>
        <w:tc>
          <w:tcPr>
            <w:tcW w:w="1701"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b)</w:t>
            </w:r>
          </w:p>
        </w:tc>
      </w:tr>
      <w:tr w:rsidR="003379BA" w:rsidTr="00D329FB">
        <w:tc>
          <w:tcPr>
            <w:tcW w:w="567" w:type="dxa"/>
            <w:vMerge w:val="restart"/>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2.2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379BA" w:rsidRDefault="003379BA" w:rsidP="003379BA">
            <w:pPr>
              <w:spacing w:after="120"/>
              <w:jc w:val="both"/>
              <w:rPr>
                <w:rFonts w:ascii="Arial" w:hAnsi="Arial" w:cs="Arial"/>
                <w:b/>
              </w:rPr>
            </w:pPr>
            <w:r>
              <w:rPr>
                <w:b/>
                <w:bCs/>
                <w:sz w:val="22"/>
                <w:szCs w:val="22"/>
              </w:rPr>
              <w:t>Financial Resources</w:t>
            </w:r>
          </w:p>
        </w:tc>
        <w:tc>
          <w:tcPr>
            <w:tcW w:w="2623" w:type="dxa"/>
            <w:tcBorders>
              <w:top w:val="single" w:sz="4" w:space="0" w:color="auto"/>
              <w:left w:val="single" w:sz="4" w:space="0" w:color="auto"/>
              <w:bottom w:val="single" w:sz="4" w:space="0" w:color="auto"/>
              <w:right w:val="single" w:sz="4" w:space="0" w:color="auto"/>
            </w:tcBorders>
            <w:hideMark/>
          </w:tcPr>
          <w:p w:rsidR="003379BA" w:rsidRPr="00164E81" w:rsidRDefault="003379BA" w:rsidP="003379BA">
            <w:pPr>
              <w:pStyle w:val="Style11"/>
              <w:tabs>
                <w:tab w:val="left" w:leader="dot" w:pos="8424"/>
              </w:tabs>
              <w:spacing w:line="240" w:lineRule="auto"/>
              <w:jc w:val="both"/>
              <w:rPr>
                <w:rFonts w:ascii="Arial" w:hAnsi="Arial" w:cs="Arial"/>
                <w:sz w:val="20"/>
                <w:szCs w:val="20"/>
              </w:rPr>
            </w:pPr>
            <w:r w:rsidRPr="00164E81">
              <w:rPr>
                <w:rFonts w:ascii="Arial" w:hAnsi="Arial" w:cs="Arial"/>
                <w:sz w:val="20"/>
                <w:szCs w:val="20"/>
              </w:rPr>
              <w:t>i) Minimum average annual turnover of US$ 7.5 million, in words seven point five million dollars, calculated as total certified payments received for contracts in progress or completed, within the last three (3) years.</w:t>
            </w:r>
          </w:p>
        </w:tc>
        <w:tc>
          <w:tcPr>
            <w:tcW w:w="1384"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rsidR="003379BA" w:rsidRDefault="003379BA" w:rsidP="003379BA">
            <w:pPr>
              <w:pStyle w:val="Style11"/>
              <w:tabs>
                <w:tab w:val="left" w:leader="dot" w:pos="8424"/>
              </w:tabs>
              <w:spacing w:line="240" w:lineRule="auto"/>
              <w:rPr>
                <w:rFonts w:ascii="Arial" w:hAnsi="Arial" w:cs="Arial"/>
                <w:sz w:val="20"/>
                <w:szCs w:val="20"/>
              </w:rPr>
            </w:pPr>
          </w:p>
          <w:p w:rsidR="003379BA" w:rsidRDefault="003379BA" w:rsidP="003379BA">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3379BA" w:rsidTr="00D329FB">
        <w:tc>
          <w:tcPr>
            <w:tcW w:w="567" w:type="dxa"/>
            <w:vMerge/>
            <w:tcBorders>
              <w:top w:val="single" w:sz="4" w:space="0" w:color="auto"/>
              <w:left w:val="single" w:sz="4" w:space="0" w:color="auto"/>
              <w:bottom w:val="single" w:sz="4" w:space="0" w:color="auto"/>
              <w:right w:val="single" w:sz="4" w:space="0" w:color="auto"/>
            </w:tcBorders>
            <w:vAlign w:val="center"/>
          </w:tcPr>
          <w:p w:rsidR="003379BA" w:rsidRDefault="003379BA" w:rsidP="003379BA">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3379BA" w:rsidRDefault="003379BA" w:rsidP="003379BA">
            <w:pPr>
              <w:rPr>
                <w:rFonts w:ascii="Arial" w:hAnsi="Arial" w:cs="Arial"/>
                <w:b/>
              </w:rPr>
            </w:pPr>
          </w:p>
        </w:tc>
        <w:tc>
          <w:tcPr>
            <w:tcW w:w="2623" w:type="dxa"/>
          </w:tcPr>
          <w:p w:rsidR="003379BA" w:rsidRPr="00164E81" w:rsidRDefault="003379BA" w:rsidP="003379BA">
            <w:pPr>
              <w:spacing w:after="120"/>
              <w:jc w:val="both"/>
              <w:rPr>
                <w:rFonts w:ascii="Arial" w:hAnsi="Arial" w:cs="Arial"/>
                <w:sz w:val="20"/>
                <w:szCs w:val="20"/>
              </w:rPr>
            </w:pPr>
            <w:r w:rsidRPr="00164E81">
              <w:rPr>
                <w:rFonts w:ascii="Arial" w:hAnsi="Arial" w:cs="Arial"/>
                <w:sz w:val="20"/>
                <w:szCs w:val="20"/>
              </w:rPr>
              <w:t>ii) Cash and cash equivalents at the beginning and end of year are positive for each of the last three (3) years</w:t>
            </w:r>
          </w:p>
        </w:tc>
        <w:tc>
          <w:tcPr>
            <w:tcW w:w="1384" w:type="dxa"/>
          </w:tcPr>
          <w:p w:rsidR="003379BA" w:rsidRPr="0014135D" w:rsidRDefault="003379BA" w:rsidP="003379BA">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Must meet the requirement</w:t>
            </w:r>
          </w:p>
        </w:tc>
        <w:tc>
          <w:tcPr>
            <w:tcW w:w="1521" w:type="dxa"/>
          </w:tcPr>
          <w:p w:rsidR="003379BA" w:rsidRPr="0014135D" w:rsidRDefault="003379BA" w:rsidP="003379BA">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Each member must meet the requirement</w:t>
            </w:r>
          </w:p>
        </w:tc>
        <w:tc>
          <w:tcPr>
            <w:tcW w:w="1418" w:type="dxa"/>
          </w:tcPr>
          <w:p w:rsidR="003379BA" w:rsidRPr="0014135D" w:rsidRDefault="003379BA" w:rsidP="003379BA">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tcPr>
          <w:p w:rsidR="003379BA" w:rsidRPr="0014135D" w:rsidRDefault="003379BA" w:rsidP="003379BA">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Requested attachments to Form 3</w:t>
            </w:r>
          </w:p>
        </w:tc>
      </w:tr>
      <w:tr w:rsidR="003379BA" w:rsidTr="002C1853">
        <w:tc>
          <w:tcPr>
            <w:tcW w:w="567" w:type="dxa"/>
            <w:vMerge/>
            <w:tcBorders>
              <w:top w:val="single" w:sz="4" w:space="0" w:color="auto"/>
              <w:left w:val="single" w:sz="4" w:space="0" w:color="auto"/>
              <w:bottom w:val="single" w:sz="4" w:space="0" w:color="auto"/>
              <w:right w:val="single" w:sz="4" w:space="0" w:color="auto"/>
            </w:tcBorders>
            <w:vAlign w:val="center"/>
            <w:hideMark/>
          </w:tcPr>
          <w:p w:rsidR="003379BA" w:rsidRDefault="003379BA" w:rsidP="003379BA">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379BA" w:rsidRDefault="003379BA" w:rsidP="003379BA">
            <w:pPr>
              <w:rPr>
                <w:rFonts w:ascii="Arial" w:hAnsi="Arial" w:cs="Arial"/>
                <w:b/>
              </w:rPr>
            </w:pPr>
          </w:p>
        </w:tc>
        <w:tc>
          <w:tcPr>
            <w:tcW w:w="2623" w:type="dxa"/>
            <w:tcBorders>
              <w:top w:val="single" w:sz="4" w:space="0" w:color="auto"/>
              <w:left w:val="single" w:sz="4" w:space="0" w:color="auto"/>
              <w:bottom w:val="single" w:sz="4" w:space="0" w:color="auto"/>
              <w:right w:val="single" w:sz="4" w:space="0" w:color="auto"/>
            </w:tcBorders>
            <w:hideMark/>
          </w:tcPr>
          <w:p w:rsidR="003379BA" w:rsidRPr="00164E81" w:rsidRDefault="003379BA" w:rsidP="003379BA">
            <w:pPr>
              <w:spacing w:after="120"/>
              <w:jc w:val="both"/>
              <w:rPr>
                <w:rFonts w:ascii="Arial" w:hAnsi="Arial" w:cs="Arial"/>
                <w:sz w:val="20"/>
                <w:szCs w:val="20"/>
              </w:rPr>
            </w:pPr>
            <w:r w:rsidRPr="00164E81">
              <w:rPr>
                <w:rFonts w:ascii="Arial" w:hAnsi="Arial" w:cs="Arial"/>
                <w:sz w:val="20"/>
                <w:szCs w:val="20"/>
              </w:rPr>
              <w:t xml:space="preserve">iii) Access to a dedicated credit line </w:t>
            </w:r>
            <w:r w:rsidRPr="00164E81">
              <w:rPr>
                <w:sz w:val="20"/>
                <w:szCs w:val="20"/>
                <w:lang w:val="en-GB"/>
              </w:rPr>
              <w:t xml:space="preserve">or overdraft facility of </w:t>
            </w:r>
            <w:r w:rsidRPr="00164E81">
              <w:rPr>
                <w:rFonts w:ascii="Arial" w:hAnsi="Arial" w:cs="Arial"/>
                <w:sz w:val="20"/>
                <w:szCs w:val="20"/>
              </w:rPr>
              <w:t xml:space="preserve">US$ 200,000, Two hundred Thousand Dollars.  </w:t>
            </w:r>
          </w:p>
        </w:tc>
        <w:tc>
          <w:tcPr>
            <w:tcW w:w="1384"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The leader of the consortia must meet the requirement alone</w:t>
            </w:r>
          </w:p>
        </w:tc>
        <w:tc>
          <w:tcPr>
            <w:tcW w:w="1418"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3379BA" w:rsidTr="00D329FB">
        <w:trPr>
          <w:trHeight w:val="1071"/>
        </w:trPr>
        <w:tc>
          <w:tcPr>
            <w:tcW w:w="567"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2.3</w:t>
            </w:r>
          </w:p>
        </w:tc>
        <w:tc>
          <w:tcPr>
            <w:tcW w:w="1702"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sz w:val="22"/>
                <w:szCs w:val="22"/>
                <w:lang w:val="en-GB"/>
              </w:rPr>
            </w:pPr>
            <w:r>
              <w:rPr>
                <w:b/>
                <w:bCs/>
                <w:sz w:val="22"/>
                <w:szCs w:val="22"/>
                <w:lang w:val="en-GB"/>
              </w:rPr>
              <w:t>Personnel Resources</w:t>
            </w:r>
            <w:r>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hideMark/>
          </w:tcPr>
          <w:p w:rsidR="003379BA" w:rsidRPr="00164E81" w:rsidRDefault="003379BA" w:rsidP="003379BA">
            <w:pPr>
              <w:pStyle w:val="Style11"/>
              <w:tabs>
                <w:tab w:val="left" w:leader="dot" w:pos="8424"/>
              </w:tabs>
              <w:spacing w:line="240" w:lineRule="auto"/>
              <w:jc w:val="both"/>
              <w:rPr>
                <w:sz w:val="20"/>
                <w:szCs w:val="20"/>
                <w:lang w:val="en-GB"/>
              </w:rPr>
            </w:pPr>
            <w:r w:rsidRPr="00164E81">
              <w:rPr>
                <w:rFonts w:ascii="Arial" w:hAnsi="Arial" w:cs="Arial"/>
                <w:sz w:val="20"/>
                <w:szCs w:val="20"/>
              </w:rPr>
              <w:t>The bidder must have at least 3 permanent staff members</w:t>
            </w:r>
            <w:r w:rsidRPr="00164E81">
              <w:rPr>
                <w:bCs/>
                <w:iCs/>
                <w:sz w:val="20"/>
                <w:szCs w:val="20"/>
              </w:rPr>
              <w:t xml:space="preserve"> </w:t>
            </w:r>
            <w:r w:rsidRPr="00164E81">
              <w:rPr>
                <w:rFonts w:ascii="Arial" w:hAnsi="Arial" w:cs="Arial"/>
                <w:bCs/>
                <w:iCs/>
                <w:sz w:val="20"/>
                <w:szCs w:val="20"/>
              </w:rPr>
              <w:t>specialized in the area of the contract</w:t>
            </w:r>
            <w:r w:rsidR="00C15287">
              <w:rPr>
                <w:rFonts w:ascii="Arial" w:hAnsi="Arial" w:cs="Arial"/>
                <w:sz w:val="20"/>
                <w:szCs w:val="20"/>
              </w:rPr>
              <w:t xml:space="preserve"> in the last 3 years</w:t>
            </w:r>
            <w:bookmarkStart w:id="45" w:name="_GoBack"/>
            <w:bookmarkEnd w:id="45"/>
          </w:p>
        </w:tc>
        <w:tc>
          <w:tcPr>
            <w:tcW w:w="1384"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rsidR="003379BA" w:rsidRDefault="003379BA" w:rsidP="003379BA">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Form 4 a) and Form 4 b)</w:t>
            </w:r>
          </w:p>
        </w:tc>
        <w:tc>
          <w:tcPr>
            <w:tcW w:w="1701" w:type="dxa"/>
            <w:tcBorders>
              <w:top w:val="single" w:sz="4" w:space="0" w:color="auto"/>
              <w:left w:val="single" w:sz="4" w:space="0" w:color="auto"/>
              <w:bottom w:val="single" w:sz="4" w:space="0" w:color="auto"/>
              <w:right w:val="single" w:sz="4" w:space="0" w:color="auto"/>
            </w:tcBorders>
            <w:hideMark/>
          </w:tcPr>
          <w:p w:rsidR="003379BA" w:rsidRDefault="003379BA" w:rsidP="003379B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bl>
    <w:p w:rsidR="00D53DCE" w:rsidRPr="00893363" w:rsidRDefault="00D53DCE" w:rsidP="00893363">
      <w:pPr>
        <w:rPr>
          <w:b/>
        </w:rPr>
      </w:pPr>
    </w:p>
    <w:p w:rsidR="007B40C5" w:rsidRDefault="007B40C5" w:rsidP="007B40C5">
      <w:pPr>
        <w:rPr>
          <w:spacing w:val="-2"/>
        </w:rPr>
      </w:pPr>
    </w:p>
    <w:p w:rsidR="00E77BCB" w:rsidRDefault="00E77BCB" w:rsidP="00CE28B5">
      <w:pPr>
        <w:rPr>
          <w:b/>
        </w:rPr>
      </w:pPr>
    </w:p>
    <w:p w:rsidR="00E77BCB" w:rsidRDefault="00E77BCB" w:rsidP="00CE28B5">
      <w:pPr>
        <w:rPr>
          <w:b/>
        </w:rPr>
      </w:pPr>
    </w:p>
    <w:p w:rsidR="0084169E" w:rsidRDefault="0084169E" w:rsidP="0084169E">
      <w:pPr>
        <w:pStyle w:val="Style11"/>
        <w:tabs>
          <w:tab w:val="left" w:leader="dot" w:pos="8424"/>
        </w:tabs>
        <w:spacing w:after="468" w:line="240" w:lineRule="auto"/>
        <w:sectPr w:rsidR="0084169E" w:rsidSect="0032041A">
          <w:headerReference w:type="even" r:id="rId21"/>
          <w:headerReference w:type="default" r:id="rId22"/>
          <w:pgSz w:w="12240" w:h="15840" w:code="1"/>
          <w:pgMar w:top="1440" w:right="1440" w:bottom="1440" w:left="1440" w:header="720" w:footer="720" w:gutter="0"/>
          <w:cols w:space="720"/>
          <w:noEndnote/>
          <w:docGrid w:linePitch="326"/>
        </w:sectPr>
      </w:pPr>
    </w:p>
    <w:p w:rsidR="0084169E" w:rsidRDefault="0084169E" w:rsidP="0084169E">
      <w:pPr>
        <w:pStyle w:val="Header1"/>
      </w:pPr>
      <w:bookmarkStart w:id="46" w:name="_Toc264280774"/>
      <w:r>
        <w:lastRenderedPageBreak/>
        <w:t>Section IV. Application Forms</w:t>
      </w:r>
      <w:bookmarkEnd w:id="46"/>
    </w:p>
    <w:p w:rsidR="0084169E" w:rsidRDefault="0084169E" w:rsidP="0084169E">
      <w:pPr>
        <w:spacing w:before="120"/>
        <w:jc w:val="center"/>
        <w:rPr>
          <w:b/>
          <w:spacing w:val="6"/>
          <w:sz w:val="32"/>
          <w:szCs w:val="32"/>
        </w:rPr>
      </w:pPr>
      <w:r w:rsidRPr="005A34FC">
        <w:rPr>
          <w:b/>
          <w:spacing w:val="6"/>
          <w:sz w:val="32"/>
          <w:szCs w:val="32"/>
        </w:rPr>
        <w:t>Table of Forms</w:t>
      </w:r>
    </w:p>
    <w:p w:rsidR="0084169E" w:rsidRPr="005A34FC" w:rsidRDefault="0084169E" w:rsidP="0084169E">
      <w:pPr>
        <w:spacing w:before="120"/>
        <w:jc w:val="center"/>
        <w:rPr>
          <w:b/>
          <w:spacing w:val="6"/>
          <w:sz w:val="32"/>
          <w:szCs w:val="32"/>
        </w:rPr>
      </w:pPr>
    </w:p>
    <w:p w:rsidR="000E1E8A" w:rsidRDefault="00E37511">
      <w:pPr>
        <w:pStyle w:val="TOC1"/>
        <w:rPr>
          <w:rFonts w:asciiTheme="minorHAnsi" w:eastAsiaTheme="minorEastAsia" w:hAnsiTheme="minorHAnsi" w:cstheme="minorBidi"/>
          <w:b w:val="0"/>
          <w:sz w:val="22"/>
          <w:szCs w:val="22"/>
          <w:lang w:val="en-BW" w:eastAsia="en-BW"/>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22635466" w:history="1">
        <w:r w:rsidR="000E1E8A" w:rsidRPr="004A2D6E">
          <w:rPr>
            <w:rStyle w:val="Hyperlink"/>
          </w:rPr>
          <w:t>Application Submission Form</w:t>
        </w:r>
        <w:r w:rsidR="000E1E8A">
          <w:rPr>
            <w:webHidden/>
          </w:rPr>
          <w:tab/>
        </w:r>
        <w:r w:rsidR="000E1E8A">
          <w:rPr>
            <w:webHidden/>
          </w:rPr>
          <w:fldChar w:fldCharType="begin"/>
        </w:r>
        <w:r w:rsidR="000E1E8A">
          <w:rPr>
            <w:webHidden/>
          </w:rPr>
          <w:instrText xml:space="preserve"> PAGEREF _Toc22635466 \h </w:instrText>
        </w:r>
        <w:r w:rsidR="000E1E8A">
          <w:rPr>
            <w:webHidden/>
          </w:rPr>
        </w:r>
        <w:r w:rsidR="000E1E8A">
          <w:rPr>
            <w:webHidden/>
          </w:rPr>
          <w:fldChar w:fldCharType="separate"/>
        </w:r>
        <w:r w:rsidR="00C15287">
          <w:rPr>
            <w:webHidden/>
          </w:rPr>
          <w:t>24</w:t>
        </w:r>
        <w:r w:rsidR="000E1E8A">
          <w:rPr>
            <w:webHidden/>
          </w:rPr>
          <w:fldChar w:fldCharType="end"/>
        </w:r>
      </w:hyperlink>
    </w:p>
    <w:p w:rsidR="000E1E8A" w:rsidRDefault="00593F31">
      <w:pPr>
        <w:pStyle w:val="TOC1"/>
        <w:rPr>
          <w:rFonts w:asciiTheme="minorHAnsi" w:eastAsiaTheme="minorEastAsia" w:hAnsiTheme="minorHAnsi" w:cstheme="minorBidi"/>
          <w:b w:val="0"/>
          <w:sz w:val="22"/>
          <w:szCs w:val="22"/>
          <w:lang w:val="en-BW" w:eastAsia="en-BW"/>
        </w:rPr>
      </w:pPr>
      <w:hyperlink w:anchor="_Toc22635467" w:history="1">
        <w:r w:rsidR="000E1E8A" w:rsidRPr="004A2D6E">
          <w:rPr>
            <w:rStyle w:val="Hyperlink"/>
          </w:rPr>
          <w:t>Applicant Information Form</w:t>
        </w:r>
        <w:r w:rsidR="000E1E8A">
          <w:rPr>
            <w:webHidden/>
          </w:rPr>
          <w:tab/>
        </w:r>
        <w:r w:rsidR="000E1E8A">
          <w:rPr>
            <w:webHidden/>
          </w:rPr>
          <w:fldChar w:fldCharType="begin"/>
        </w:r>
        <w:r w:rsidR="000E1E8A">
          <w:rPr>
            <w:webHidden/>
          </w:rPr>
          <w:instrText xml:space="preserve"> PAGEREF _Toc22635467 \h </w:instrText>
        </w:r>
        <w:r w:rsidR="000E1E8A">
          <w:rPr>
            <w:webHidden/>
          </w:rPr>
        </w:r>
        <w:r w:rsidR="000E1E8A">
          <w:rPr>
            <w:webHidden/>
          </w:rPr>
          <w:fldChar w:fldCharType="separate"/>
        </w:r>
        <w:r w:rsidR="00C15287">
          <w:rPr>
            <w:webHidden/>
          </w:rPr>
          <w:t>27</w:t>
        </w:r>
        <w:r w:rsidR="000E1E8A">
          <w:rPr>
            <w:webHidden/>
          </w:rPr>
          <w:fldChar w:fldCharType="end"/>
        </w:r>
      </w:hyperlink>
    </w:p>
    <w:p w:rsidR="000E1E8A" w:rsidRDefault="00593F31">
      <w:pPr>
        <w:pStyle w:val="TOC1"/>
        <w:rPr>
          <w:rFonts w:asciiTheme="minorHAnsi" w:eastAsiaTheme="minorEastAsia" w:hAnsiTheme="minorHAnsi" w:cstheme="minorBidi"/>
          <w:b w:val="0"/>
          <w:sz w:val="22"/>
          <w:szCs w:val="22"/>
          <w:lang w:val="en-BW" w:eastAsia="en-BW"/>
        </w:rPr>
      </w:pPr>
      <w:hyperlink w:anchor="_Toc22635468" w:history="1">
        <w:r w:rsidR="000E1E8A" w:rsidRPr="004A2D6E">
          <w:rPr>
            <w:rStyle w:val="Hyperlink"/>
          </w:rPr>
          <w:t>Experience in implementing similar contracts</w:t>
        </w:r>
        <w:r w:rsidR="000E1E8A">
          <w:rPr>
            <w:webHidden/>
          </w:rPr>
          <w:tab/>
        </w:r>
        <w:r w:rsidR="000E1E8A">
          <w:rPr>
            <w:webHidden/>
          </w:rPr>
          <w:fldChar w:fldCharType="begin"/>
        </w:r>
        <w:r w:rsidR="000E1E8A">
          <w:rPr>
            <w:webHidden/>
          </w:rPr>
          <w:instrText xml:space="preserve"> PAGEREF _Toc22635468 \h </w:instrText>
        </w:r>
        <w:r w:rsidR="000E1E8A">
          <w:rPr>
            <w:webHidden/>
          </w:rPr>
        </w:r>
        <w:r w:rsidR="000E1E8A">
          <w:rPr>
            <w:webHidden/>
          </w:rPr>
          <w:fldChar w:fldCharType="separate"/>
        </w:r>
        <w:r w:rsidR="00C15287">
          <w:rPr>
            <w:webHidden/>
          </w:rPr>
          <w:t>29</w:t>
        </w:r>
        <w:r w:rsidR="000E1E8A">
          <w:rPr>
            <w:webHidden/>
          </w:rPr>
          <w:fldChar w:fldCharType="end"/>
        </w:r>
      </w:hyperlink>
    </w:p>
    <w:p w:rsidR="000E1E8A" w:rsidRDefault="00593F31">
      <w:pPr>
        <w:pStyle w:val="TOC1"/>
        <w:rPr>
          <w:rFonts w:asciiTheme="minorHAnsi" w:eastAsiaTheme="minorEastAsia" w:hAnsiTheme="minorHAnsi" w:cstheme="minorBidi"/>
          <w:b w:val="0"/>
          <w:sz w:val="22"/>
          <w:szCs w:val="22"/>
          <w:lang w:val="en-BW" w:eastAsia="en-BW"/>
        </w:rPr>
      </w:pPr>
      <w:hyperlink w:anchor="_Toc22635469" w:history="1">
        <w:r w:rsidR="000E1E8A" w:rsidRPr="004A2D6E">
          <w:rPr>
            <w:rStyle w:val="Hyperlink"/>
          </w:rPr>
          <w:t>Experience in implementing similar contracts – Area of Specialization</w:t>
        </w:r>
        <w:r w:rsidR="000E1E8A">
          <w:rPr>
            <w:webHidden/>
          </w:rPr>
          <w:tab/>
        </w:r>
        <w:r w:rsidR="000E1E8A">
          <w:rPr>
            <w:webHidden/>
          </w:rPr>
          <w:fldChar w:fldCharType="begin"/>
        </w:r>
        <w:r w:rsidR="000E1E8A">
          <w:rPr>
            <w:webHidden/>
          </w:rPr>
          <w:instrText xml:space="preserve"> PAGEREF _Toc22635469 \h </w:instrText>
        </w:r>
        <w:r w:rsidR="000E1E8A">
          <w:rPr>
            <w:webHidden/>
          </w:rPr>
        </w:r>
        <w:r w:rsidR="000E1E8A">
          <w:rPr>
            <w:webHidden/>
          </w:rPr>
          <w:fldChar w:fldCharType="separate"/>
        </w:r>
        <w:r w:rsidR="00C15287">
          <w:rPr>
            <w:webHidden/>
          </w:rPr>
          <w:t>31</w:t>
        </w:r>
        <w:r w:rsidR="000E1E8A">
          <w:rPr>
            <w:webHidden/>
          </w:rPr>
          <w:fldChar w:fldCharType="end"/>
        </w:r>
      </w:hyperlink>
    </w:p>
    <w:p w:rsidR="000E1E8A" w:rsidRDefault="00593F31">
      <w:pPr>
        <w:pStyle w:val="TOC1"/>
        <w:rPr>
          <w:rFonts w:asciiTheme="minorHAnsi" w:eastAsiaTheme="minorEastAsia" w:hAnsiTheme="minorHAnsi" w:cstheme="minorBidi"/>
          <w:b w:val="0"/>
          <w:sz w:val="22"/>
          <w:szCs w:val="22"/>
          <w:lang w:val="en-BW" w:eastAsia="en-BW"/>
        </w:rPr>
      </w:pPr>
      <w:hyperlink w:anchor="_Toc22635470" w:history="1">
        <w:r w:rsidR="000E1E8A" w:rsidRPr="004A2D6E">
          <w:rPr>
            <w:rStyle w:val="Hyperlink"/>
          </w:rPr>
          <w:t>Availability of Personnel</w:t>
        </w:r>
        <w:r w:rsidR="000E1E8A">
          <w:rPr>
            <w:webHidden/>
          </w:rPr>
          <w:tab/>
        </w:r>
        <w:r w:rsidR="000E1E8A">
          <w:rPr>
            <w:webHidden/>
          </w:rPr>
          <w:fldChar w:fldCharType="begin"/>
        </w:r>
        <w:r w:rsidR="000E1E8A">
          <w:rPr>
            <w:webHidden/>
          </w:rPr>
          <w:instrText xml:space="preserve"> PAGEREF _Toc22635470 \h </w:instrText>
        </w:r>
        <w:r w:rsidR="000E1E8A">
          <w:rPr>
            <w:webHidden/>
          </w:rPr>
        </w:r>
        <w:r w:rsidR="000E1E8A">
          <w:rPr>
            <w:webHidden/>
          </w:rPr>
          <w:fldChar w:fldCharType="separate"/>
        </w:r>
        <w:r w:rsidR="00C15287">
          <w:rPr>
            <w:webHidden/>
          </w:rPr>
          <w:t>35</w:t>
        </w:r>
        <w:r w:rsidR="000E1E8A">
          <w:rPr>
            <w:webHidden/>
          </w:rPr>
          <w:fldChar w:fldCharType="end"/>
        </w:r>
      </w:hyperlink>
    </w:p>
    <w:p w:rsidR="000E1E8A" w:rsidRDefault="00593F31">
      <w:pPr>
        <w:pStyle w:val="TOC1"/>
        <w:rPr>
          <w:rFonts w:asciiTheme="minorHAnsi" w:eastAsiaTheme="minorEastAsia" w:hAnsiTheme="minorHAnsi" w:cstheme="minorBidi"/>
          <w:b w:val="0"/>
          <w:sz w:val="22"/>
          <w:szCs w:val="22"/>
          <w:lang w:val="en-BW" w:eastAsia="en-BW"/>
        </w:rPr>
      </w:pPr>
      <w:hyperlink w:anchor="_Toc22635471" w:history="1">
        <w:r w:rsidR="000E1E8A" w:rsidRPr="004A2D6E">
          <w:rPr>
            <w:rStyle w:val="Hyperlink"/>
          </w:rPr>
          <w:t>Availability of Personnel – Expertise availability</w:t>
        </w:r>
        <w:r w:rsidR="000E1E8A">
          <w:rPr>
            <w:webHidden/>
          </w:rPr>
          <w:tab/>
        </w:r>
        <w:r w:rsidR="000E1E8A">
          <w:rPr>
            <w:webHidden/>
          </w:rPr>
          <w:fldChar w:fldCharType="begin"/>
        </w:r>
        <w:r w:rsidR="000E1E8A">
          <w:rPr>
            <w:webHidden/>
          </w:rPr>
          <w:instrText xml:space="preserve"> PAGEREF _Toc22635471 \h </w:instrText>
        </w:r>
        <w:r w:rsidR="000E1E8A">
          <w:rPr>
            <w:webHidden/>
          </w:rPr>
        </w:r>
        <w:r w:rsidR="000E1E8A">
          <w:rPr>
            <w:webHidden/>
          </w:rPr>
          <w:fldChar w:fldCharType="separate"/>
        </w:r>
        <w:r w:rsidR="00C15287">
          <w:rPr>
            <w:webHidden/>
          </w:rPr>
          <w:t>37</w:t>
        </w:r>
        <w:r w:rsidR="000E1E8A">
          <w:rPr>
            <w:webHidden/>
          </w:rPr>
          <w:fldChar w:fldCharType="end"/>
        </w:r>
      </w:hyperlink>
    </w:p>
    <w:p w:rsidR="0084169E" w:rsidRDefault="00E37511" w:rsidP="0084169E">
      <w:pPr>
        <w:spacing w:after="120" w:line="504" w:lineRule="atLeast"/>
        <w:rPr>
          <w:spacing w:val="-4"/>
        </w:rPr>
      </w:pPr>
      <w:r w:rsidRPr="00781CE2">
        <w:rPr>
          <w:spacing w:val="-4"/>
        </w:rPr>
        <w:fldChar w:fldCharType="end"/>
      </w:r>
    </w:p>
    <w:p w:rsidR="0084169E" w:rsidRDefault="0084169E" w:rsidP="0084169E">
      <w:pPr>
        <w:pStyle w:val="Style16"/>
        <w:tabs>
          <w:tab w:val="left" w:leader="dot" w:pos="8748"/>
        </w:tabs>
        <w:spacing w:after="360"/>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B24EE6" w:rsidRDefault="00B24EE6" w:rsidP="0084169E">
      <w:pPr>
        <w:pStyle w:val="Section4heading"/>
      </w:pPr>
    </w:p>
    <w:p w:rsidR="00B24EE6" w:rsidRDefault="00B24EE6" w:rsidP="0084169E">
      <w:pPr>
        <w:pStyle w:val="Section4heading"/>
      </w:pPr>
    </w:p>
    <w:p w:rsidR="0084169E" w:rsidRDefault="0084169E" w:rsidP="0084169E">
      <w:pPr>
        <w:pStyle w:val="Section4heading"/>
      </w:pPr>
      <w:bookmarkStart w:id="47" w:name="_Toc22635466"/>
      <w:r>
        <w:t>Application Submission Form</w:t>
      </w:r>
      <w:bookmarkEnd w:id="47"/>
    </w:p>
    <w:p w:rsidR="00490981" w:rsidRPr="00490981" w:rsidRDefault="0084169E" w:rsidP="00490981">
      <w:pPr>
        <w:pStyle w:val="NoSpacing"/>
        <w:rPr>
          <w:lang w:val="en-GB"/>
        </w:rPr>
      </w:pPr>
      <w:r w:rsidRPr="00D5032A">
        <w:t xml:space="preserve">Date: </w:t>
      </w:r>
      <w:r w:rsidRPr="00D5032A">
        <w:rPr>
          <w:i/>
        </w:rPr>
        <w:t xml:space="preserve">[insert day, month, year] </w:t>
      </w:r>
      <w:r w:rsidRPr="00D5032A">
        <w:rPr>
          <w:i/>
        </w:rPr>
        <w:br/>
      </w:r>
      <w:r w:rsidRPr="00490981">
        <w:rPr>
          <w:b/>
        </w:rPr>
        <w:t>Contract No. and title:</w:t>
      </w:r>
      <w:r w:rsidRPr="00D5032A">
        <w:t xml:space="preserve"> </w:t>
      </w:r>
      <w:r w:rsidR="00490981" w:rsidRPr="00490981">
        <w:rPr>
          <w:lang w:val="en-GB"/>
        </w:rPr>
        <w:t>TECHNICAL ASSISSTANCE TO THE SADC SECRETARIAT ON TRADE FACILITATION PROGRAMME</w:t>
      </w:r>
      <w:r w:rsidR="00490981">
        <w:rPr>
          <w:lang w:val="en-GB"/>
        </w:rPr>
        <w:t xml:space="preserve"> - </w:t>
      </w:r>
      <w:r w:rsidR="00490981" w:rsidRPr="00490981">
        <w:rPr>
          <w:lang w:val="en-GB"/>
        </w:rPr>
        <w:t>SADC/3/5/1/12</w:t>
      </w:r>
    </w:p>
    <w:p w:rsidR="00527D3A" w:rsidRPr="00D5032A" w:rsidRDefault="00527D3A" w:rsidP="00527D3A">
      <w:pPr>
        <w:pStyle w:val="NoSpacing"/>
        <w:rPr>
          <w:b/>
          <w:bCs/>
        </w:rPr>
      </w:pPr>
    </w:p>
    <w:p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rsidR="00622438" w:rsidRPr="00D5032A" w:rsidRDefault="00622438" w:rsidP="00622438">
      <w:pPr>
        <w:rPr>
          <w:bCs/>
        </w:rPr>
      </w:pPr>
    </w:p>
    <w:p w:rsidR="00622438" w:rsidRDefault="00622438" w:rsidP="00622438">
      <w:pPr>
        <w:numPr>
          <w:ilvl w:val="0"/>
          <w:numId w:val="13"/>
        </w:numPr>
        <w:tabs>
          <w:tab w:val="left" w:pos="360"/>
        </w:tabs>
        <w:spacing w:before="240"/>
        <w:ind w:left="426" w:hanging="426"/>
        <w:jc w:val="both"/>
        <w:rPr>
          <w:b/>
        </w:rPr>
      </w:pPr>
      <w:r>
        <w:rPr>
          <w:b/>
        </w:rPr>
        <w:t>SUBMITTED by [</w:t>
      </w:r>
      <w:proofErr w:type="spellStart"/>
      <w:r>
        <w:rPr>
          <w:b/>
        </w:rPr>
        <w:t>ie</w:t>
      </w:r>
      <w:proofErr w:type="spellEnd"/>
      <w:r>
        <w:rPr>
          <w:b/>
        </w:rPr>
        <w:t>, the identity of the Applicant]</w:t>
      </w:r>
    </w:p>
    <w:p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rsidTr="001E7054">
        <w:trPr>
          <w:cantSplit/>
        </w:trPr>
        <w:tc>
          <w:tcPr>
            <w:tcW w:w="1242" w:type="dxa"/>
            <w:tcBorders>
              <w:top w:val="nil"/>
              <w:left w:val="nil"/>
            </w:tcBorders>
          </w:tcPr>
          <w:p w:rsidR="00622438" w:rsidRPr="00FC5493" w:rsidRDefault="00622438" w:rsidP="001E7054">
            <w:pPr>
              <w:spacing w:after="120"/>
              <w:jc w:val="both"/>
              <w:rPr>
                <w:b/>
                <w:sz w:val="22"/>
                <w:szCs w:val="22"/>
              </w:rPr>
            </w:pPr>
          </w:p>
        </w:tc>
        <w:tc>
          <w:tcPr>
            <w:tcW w:w="6804" w:type="dxa"/>
            <w:shd w:val="pct5" w:color="auto" w:fill="FFFFFF"/>
          </w:tcPr>
          <w:p w:rsidR="00622438" w:rsidRPr="00ED2441" w:rsidRDefault="00622438" w:rsidP="001E705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rsidR="00622438" w:rsidRPr="00ED2441" w:rsidRDefault="00622438" w:rsidP="001E705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rsidTr="001E7054">
        <w:trPr>
          <w:cantSplit/>
        </w:trPr>
        <w:tc>
          <w:tcPr>
            <w:tcW w:w="1242" w:type="dxa"/>
          </w:tcPr>
          <w:p w:rsidR="00622438" w:rsidRPr="00FC5493" w:rsidRDefault="00622438" w:rsidP="001E7054">
            <w:pPr>
              <w:spacing w:after="120"/>
              <w:jc w:val="both"/>
              <w:rPr>
                <w:b/>
                <w:sz w:val="22"/>
                <w:szCs w:val="22"/>
              </w:rPr>
            </w:pPr>
            <w:r w:rsidRPr="00FC5493">
              <w:rPr>
                <w:b/>
                <w:sz w:val="22"/>
                <w:szCs w:val="22"/>
              </w:rPr>
              <w:t>Partner in charge *</w:t>
            </w:r>
          </w:p>
        </w:tc>
        <w:tc>
          <w:tcPr>
            <w:tcW w:w="6804" w:type="dxa"/>
          </w:tcPr>
          <w:p w:rsidR="00622438" w:rsidRPr="00FC5493" w:rsidRDefault="00622438" w:rsidP="001E7054">
            <w:pPr>
              <w:spacing w:after="120"/>
              <w:jc w:val="both"/>
              <w:rPr>
                <w:b/>
                <w:sz w:val="22"/>
                <w:szCs w:val="22"/>
              </w:rPr>
            </w:pPr>
          </w:p>
        </w:tc>
        <w:tc>
          <w:tcPr>
            <w:tcW w:w="1843" w:type="dxa"/>
          </w:tcPr>
          <w:p w:rsidR="00622438" w:rsidRPr="00FC5493" w:rsidRDefault="00622438" w:rsidP="001E7054">
            <w:pPr>
              <w:spacing w:after="120"/>
              <w:jc w:val="both"/>
              <w:rPr>
                <w:b/>
                <w:sz w:val="22"/>
                <w:szCs w:val="22"/>
              </w:rPr>
            </w:pPr>
          </w:p>
        </w:tc>
      </w:tr>
      <w:tr w:rsidR="00622438" w:rsidTr="001E7054">
        <w:trPr>
          <w:cantSplit/>
        </w:trPr>
        <w:tc>
          <w:tcPr>
            <w:tcW w:w="1242" w:type="dxa"/>
          </w:tcPr>
          <w:p w:rsidR="00622438" w:rsidRPr="00FC5493" w:rsidRDefault="00622438" w:rsidP="001E7054">
            <w:pPr>
              <w:spacing w:after="120"/>
              <w:jc w:val="both"/>
              <w:rPr>
                <w:b/>
                <w:sz w:val="22"/>
                <w:szCs w:val="22"/>
              </w:rPr>
            </w:pPr>
            <w:r w:rsidRPr="00FC5493">
              <w:rPr>
                <w:b/>
                <w:sz w:val="22"/>
                <w:szCs w:val="22"/>
              </w:rPr>
              <w:t>Partner 2*</w:t>
            </w:r>
          </w:p>
        </w:tc>
        <w:tc>
          <w:tcPr>
            <w:tcW w:w="6804" w:type="dxa"/>
          </w:tcPr>
          <w:p w:rsidR="00622438" w:rsidRPr="00FC5493" w:rsidRDefault="00622438" w:rsidP="001E7054">
            <w:pPr>
              <w:spacing w:after="120"/>
              <w:jc w:val="both"/>
              <w:rPr>
                <w:b/>
                <w:sz w:val="22"/>
                <w:szCs w:val="22"/>
              </w:rPr>
            </w:pPr>
          </w:p>
        </w:tc>
        <w:tc>
          <w:tcPr>
            <w:tcW w:w="1843" w:type="dxa"/>
          </w:tcPr>
          <w:p w:rsidR="00622438" w:rsidRPr="00FC5493" w:rsidRDefault="00622438" w:rsidP="001E7054">
            <w:pPr>
              <w:spacing w:after="120"/>
              <w:jc w:val="both"/>
              <w:rPr>
                <w:b/>
                <w:sz w:val="22"/>
                <w:szCs w:val="22"/>
              </w:rPr>
            </w:pPr>
          </w:p>
        </w:tc>
      </w:tr>
      <w:tr w:rsidR="00622438" w:rsidTr="001E7054">
        <w:trPr>
          <w:cantSplit/>
        </w:trPr>
        <w:tc>
          <w:tcPr>
            <w:tcW w:w="1242" w:type="dxa"/>
          </w:tcPr>
          <w:p w:rsidR="00622438" w:rsidRPr="00FC5493" w:rsidRDefault="00622438" w:rsidP="001E7054">
            <w:pPr>
              <w:spacing w:after="120"/>
              <w:jc w:val="both"/>
              <w:rPr>
                <w:b/>
                <w:sz w:val="22"/>
                <w:szCs w:val="22"/>
              </w:rPr>
            </w:pPr>
            <w:proofErr w:type="spellStart"/>
            <w:r w:rsidRPr="00FC5493">
              <w:rPr>
                <w:b/>
                <w:sz w:val="22"/>
                <w:szCs w:val="22"/>
              </w:rPr>
              <w:t>Etc</w:t>
            </w:r>
            <w:proofErr w:type="spellEnd"/>
            <w:r w:rsidRPr="00FC5493">
              <w:rPr>
                <w:b/>
                <w:sz w:val="22"/>
                <w:szCs w:val="22"/>
              </w:rPr>
              <w:t xml:space="preserve"> … *</w:t>
            </w:r>
          </w:p>
        </w:tc>
        <w:tc>
          <w:tcPr>
            <w:tcW w:w="6804" w:type="dxa"/>
          </w:tcPr>
          <w:p w:rsidR="00622438" w:rsidRPr="00FC5493" w:rsidRDefault="00622438" w:rsidP="001E7054">
            <w:pPr>
              <w:spacing w:after="120"/>
              <w:jc w:val="both"/>
              <w:rPr>
                <w:b/>
                <w:sz w:val="22"/>
                <w:szCs w:val="22"/>
              </w:rPr>
            </w:pPr>
          </w:p>
        </w:tc>
        <w:tc>
          <w:tcPr>
            <w:tcW w:w="1843" w:type="dxa"/>
          </w:tcPr>
          <w:p w:rsidR="00622438" w:rsidRPr="00FC5493" w:rsidRDefault="00622438" w:rsidP="001E7054">
            <w:pPr>
              <w:spacing w:after="120"/>
              <w:jc w:val="both"/>
              <w:rPr>
                <w:b/>
                <w:sz w:val="22"/>
                <w:szCs w:val="22"/>
              </w:rPr>
            </w:pPr>
          </w:p>
        </w:tc>
      </w:tr>
    </w:tbl>
    <w:p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rsidR="00622438" w:rsidRDefault="00622438" w:rsidP="00622438">
      <w:pPr>
        <w:spacing w:after="120"/>
        <w:rPr>
          <w:b/>
        </w:rPr>
      </w:pPr>
      <w:r>
        <w:rPr>
          <w:vertAlign w:val="superscript"/>
        </w:rPr>
        <w:sym w:font="Symbol" w:char="F02B"/>
      </w:r>
      <w:r>
        <w:rPr>
          <w:sz w:val="16"/>
        </w:rPr>
        <w:t>Country in which the legal entity is registered</w:t>
      </w:r>
    </w:p>
    <w:p w:rsidR="00622438" w:rsidRDefault="00622438" w:rsidP="00622438">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rsidTr="001E7054">
        <w:tc>
          <w:tcPr>
            <w:tcW w:w="1701" w:type="dxa"/>
            <w:shd w:val="pct5" w:color="auto" w:fill="FFFFFF"/>
          </w:tcPr>
          <w:p w:rsidR="00622438" w:rsidRPr="00FC5493" w:rsidRDefault="00622438" w:rsidP="001E7054">
            <w:pPr>
              <w:spacing w:after="120"/>
              <w:rPr>
                <w:b/>
                <w:sz w:val="22"/>
                <w:szCs w:val="22"/>
              </w:rPr>
            </w:pPr>
            <w:r w:rsidRPr="00FC5493">
              <w:rPr>
                <w:b/>
                <w:sz w:val="22"/>
                <w:szCs w:val="22"/>
              </w:rPr>
              <w:t>Name</w:t>
            </w:r>
          </w:p>
        </w:tc>
        <w:tc>
          <w:tcPr>
            <w:tcW w:w="4528" w:type="dxa"/>
          </w:tcPr>
          <w:p w:rsidR="00622438" w:rsidRPr="00FC5493" w:rsidRDefault="00622438" w:rsidP="001E7054">
            <w:pPr>
              <w:spacing w:after="120"/>
              <w:rPr>
                <w:sz w:val="22"/>
                <w:szCs w:val="22"/>
              </w:rPr>
            </w:pPr>
          </w:p>
        </w:tc>
      </w:tr>
      <w:tr w:rsidR="00622438" w:rsidTr="001E7054">
        <w:tc>
          <w:tcPr>
            <w:tcW w:w="1701" w:type="dxa"/>
            <w:shd w:val="pct5" w:color="auto" w:fill="FFFFFF"/>
          </w:tcPr>
          <w:p w:rsidR="00622438" w:rsidRPr="00FC5493" w:rsidRDefault="00622438" w:rsidP="001E7054">
            <w:pPr>
              <w:spacing w:after="120"/>
              <w:rPr>
                <w:b/>
                <w:sz w:val="22"/>
                <w:szCs w:val="22"/>
              </w:rPr>
            </w:pPr>
            <w:proofErr w:type="spellStart"/>
            <w:r w:rsidRPr="00FC5493">
              <w:rPr>
                <w:b/>
                <w:sz w:val="22"/>
                <w:szCs w:val="22"/>
              </w:rPr>
              <w:t>Organisation</w:t>
            </w:r>
            <w:proofErr w:type="spellEnd"/>
          </w:p>
        </w:tc>
        <w:tc>
          <w:tcPr>
            <w:tcW w:w="4528" w:type="dxa"/>
          </w:tcPr>
          <w:p w:rsidR="00622438" w:rsidRPr="00FC5493" w:rsidRDefault="00622438" w:rsidP="001E7054">
            <w:pPr>
              <w:spacing w:after="120"/>
              <w:rPr>
                <w:sz w:val="22"/>
                <w:szCs w:val="22"/>
              </w:rPr>
            </w:pPr>
          </w:p>
        </w:tc>
      </w:tr>
      <w:tr w:rsidR="00622438" w:rsidTr="001E7054">
        <w:tc>
          <w:tcPr>
            <w:tcW w:w="1701" w:type="dxa"/>
            <w:shd w:val="pct5" w:color="auto" w:fill="FFFFFF"/>
          </w:tcPr>
          <w:p w:rsidR="00622438" w:rsidRPr="00FC5493" w:rsidRDefault="00622438" w:rsidP="001E7054">
            <w:pPr>
              <w:spacing w:after="120"/>
              <w:rPr>
                <w:b/>
                <w:sz w:val="22"/>
                <w:szCs w:val="22"/>
              </w:rPr>
            </w:pPr>
            <w:r w:rsidRPr="00FC5493">
              <w:rPr>
                <w:b/>
                <w:sz w:val="22"/>
                <w:szCs w:val="22"/>
              </w:rPr>
              <w:t>Address</w:t>
            </w:r>
          </w:p>
        </w:tc>
        <w:tc>
          <w:tcPr>
            <w:tcW w:w="4528" w:type="dxa"/>
          </w:tcPr>
          <w:p w:rsidR="00622438" w:rsidRPr="00FC5493" w:rsidRDefault="00622438" w:rsidP="001E7054">
            <w:pPr>
              <w:spacing w:after="120"/>
              <w:rPr>
                <w:sz w:val="22"/>
                <w:szCs w:val="22"/>
              </w:rPr>
            </w:pPr>
          </w:p>
        </w:tc>
      </w:tr>
      <w:tr w:rsidR="00622438" w:rsidTr="001E7054">
        <w:tc>
          <w:tcPr>
            <w:tcW w:w="1701" w:type="dxa"/>
            <w:shd w:val="pct5" w:color="auto" w:fill="FFFFFF"/>
          </w:tcPr>
          <w:p w:rsidR="00622438" w:rsidRPr="00FC5493" w:rsidRDefault="00622438" w:rsidP="001E7054">
            <w:pPr>
              <w:spacing w:after="120"/>
              <w:rPr>
                <w:b/>
                <w:sz w:val="22"/>
                <w:szCs w:val="22"/>
              </w:rPr>
            </w:pPr>
            <w:r w:rsidRPr="00FC5493">
              <w:rPr>
                <w:b/>
                <w:sz w:val="22"/>
                <w:szCs w:val="22"/>
              </w:rPr>
              <w:t>Telephone</w:t>
            </w:r>
          </w:p>
        </w:tc>
        <w:tc>
          <w:tcPr>
            <w:tcW w:w="4528" w:type="dxa"/>
          </w:tcPr>
          <w:p w:rsidR="00622438" w:rsidRPr="00FC5493" w:rsidRDefault="00622438" w:rsidP="001E7054">
            <w:pPr>
              <w:spacing w:after="120"/>
              <w:rPr>
                <w:sz w:val="22"/>
                <w:szCs w:val="22"/>
              </w:rPr>
            </w:pPr>
          </w:p>
        </w:tc>
      </w:tr>
      <w:tr w:rsidR="00622438" w:rsidTr="001E7054">
        <w:tc>
          <w:tcPr>
            <w:tcW w:w="1701" w:type="dxa"/>
            <w:shd w:val="pct5" w:color="auto" w:fill="FFFFFF"/>
          </w:tcPr>
          <w:p w:rsidR="00622438" w:rsidRPr="00FC5493" w:rsidRDefault="00622438" w:rsidP="001E7054">
            <w:pPr>
              <w:spacing w:after="120"/>
              <w:rPr>
                <w:b/>
                <w:sz w:val="22"/>
                <w:szCs w:val="22"/>
              </w:rPr>
            </w:pPr>
            <w:r w:rsidRPr="00FC5493">
              <w:rPr>
                <w:b/>
                <w:sz w:val="22"/>
                <w:szCs w:val="22"/>
              </w:rPr>
              <w:t>Fax</w:t>
            </w:r>
          </w:p>
        </w:tc>
        <w:tc>
          <w:tcPr>
            <w:tcW w:w="4528" w:type="dxa"/>
          </w:tcPr>
          <w:p w:rsidR="00622438" w:rsidRPr="00FC5493" w:rsidRDefault="00622438" w:rsidP="001E7054">
            <w:pPr>
              <w:spacing w:after="120"/>
              <w:rPr>
                <w:sz w:val="22"/>
                <w:szCs w:val="22"/>
              </w:rPr>
            </w:pPr>
          </w:p>
        </w:tc>
      </w:tr>
      <w:tr w:rsidR="00622438" w:rsidTr="001E7054">
        <w:tc>
          <w:tcPr>
            <w:tcW w:w="1701" w:type="dxa"/>
            <w:shd w:val="pct5" w:color="auto" w:fill="FFFFFF"/>
          </w:tcPr>
          <w:p w:rsidR="00622438" w:rsidRPr="00FC5493" w:rsidRDefault="00622438" w:rsidP="001E7054">
            <w:pPr>
              <w:spacing w:after="120"/>
              <w:rPr>
                <w:b/>
                <w:sz w:val="22"/>
                <w:szCs w:val="22"/>
              </w:rPr>
            </w:pPr>
            <w:r w:rsidRPr="00FC5493">
              <w:rPr>
                <w:b/>
                <w:sz w:val="22"/>
                <w:szCs w:val="22"/>
              </w:rPr>
              <w:t>e-mail</w:t>
            </w:r>
          </w:p>
        </w:tc>
        <w:tc>
          <w:tcPr>
            <w:tcW w:w="4528" w:type="dxa"/>
          </w:tcPr>
          <w:p w:rsidR="00622438" w:rsidRPr="00FC5493" w:rsidRDefault="00622438" w:rsidP="001E7054">
            <w:pPr>
              <w:spacing w:after="120"/>
              <w:rPr>
                <w:sz w:val="22"/>
                <w:szCs w:val="22"/>
              </w:rPr>
            </w:pPr>
          </w:p>
        </w:tc>
      </w:tr>
    </w:tbl>
    <w:p w:rsidR="00622438" w:rsidRDefault="00622438" w:rsidP="00622438">
      <w:pPr>
        <w:pStyle w:val="Style11"/>
        <w:spacing w:line="240" w:lineRule="auto"/>
        <w:rPr>
          <w:bCs/>
          <w:spacing w:val="-7"/>
        </w:rPr>
      </w:pPr>
    </w:p>
    <w:p w:rsidR="00622438" w:rsidRDefault="00622438" w:rsidP="00622438">
      <w:pPr>
        <w:tabs>
          <w:tab w:val="left" w:pos="360"/>
        </w:tabs>
        <w:spacing w:before="240"/>
        <w:jc w:val="both"/>
        <w:rPr>
          <w:b/>
        </w:rPr>
      </w:pPr>
      <w:r>
        <w:rPr>
          <w:b/>
        </w:rPr>
        <w:t>3</w:t>
      </w:r>
      <w:r>
        <w:rPr>
          <w:b/>
        </w:rPr>
        <w:tab/>
        <w:t>STATEMENT (for this application)</w:t>
      </w:r>
    </w:p>
    <w:p w:rsidR="00622438" w:rsidRDefault="00622438" w:rsidP="00622438">
      <w:pPr>
        <w:pStyle w:val="Style11"/>
        <w:spacing w:line="240" w:lineRule="auto"/>
        <w:rPr>
          <w:bCs/>
          <w:spacing w:val="-7"/>
        </w:rPr>
      </w:pPr>
    </w:p>
    <w:p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rsidR="00622438" w:rsidRPr="00D5032A" w:rsidRDefault="00622438" w:rsidP="00622438">
      <w:pPr>
        <w:rPr>
          <w:bCs/>
        </w:rPr>
      </w:pPr>
    </w:p>
    <w:p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 xml:space="preserve">insert </w:t>
      </w:r>
      <w:r w:rsidRPr="00D5032A">
        <w:rPr>
          <w:bCs/>
          <w:i/>
          <w:iCs/>
        </w:rPr>
        <w:lastRenderedPageBreak/>
        <w:t>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00D53DCE">
        <w:rPr>
          <w:bCs/>
          <w:i/>
          <w:iCs/>
        </w:rPr>
        <w:t>services</w:t>
      </w:r>
      <w:r w:rsidR="00B13621">
        <w:rPr>
          <w:bCs/>
          <w:i/>
          <w:iCs/>
        </w:rPr>
        <w:t xml:space="preserve"> </w:t>
      </w:r>
      <w:r w:rsidRPr="008045D2">
        <w:rPr>
          <w:bCs/>
          <w:iCs/>
        </w:rPr>
        <w:t>indicated in the Part 2 of this Document</w:t>
      </w:r>
      <w:r w:rsidRPr="008045D2">
        <w:rPr>
          <w:bCs/>
          <w:i/>
          <w:iCs/>
        </w:rPr>
        <w:t>.</w:t>
      </w:r>
    </w:p>
    <w:p w:rsidR="00622438" w:rsidRDefault="00622438" w:rsidP="00622438">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ons</w:t>
      </w:r>
      <w:r w:rsidR="002D65C8">
        <w:rPr>
          <w:color w:val="000000"/>
        </w:rPr>
        <w:t>ortium, the composition of the</w:t>
      </w:r>
      <w:r w:rsidRPr="008045D2">
        <w:rPr>
          <w:color w:val="000000"/>
        </w:rPr>
        <w:t xml:space="preserve">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the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rsidR="00622438" w:rsidRDefault="00622438" w:rsidP="00622438">
      <w:pPr>
        <w:ind w:left="547" w:hanging="547"/>
        <w:jc w:val="both"/>
        <w:rPr>
          <w:rFonts w:ascii="TmsRmn" w:hAnsi="TmsRmn"/>
          <w:color w:val="000000"/>
        </w:rPr>
      </w:pPr>
    </w:p>
    <w:p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rsidR="00622438" w:rsidRPr="00D5032A" w:rsidRDefault="00622438" w:rsidP="00622438">
      <w:pPr>
        <w:spacing w:after="200"/>
        <w:ind w:left="547"/>
        <w:rPr>
          <w:bCs/>
          <w:i/>
          <w:iCs/>
        </w:rPr>
      </w:pPr>
      <w:r>
        <w:rPr>
          <w:bCs/>
          <w:i/>
          <w:iCs/>
        </w:rPr>
        <w:t>[</w:t>
      </w:r>
      <w:r w:rsidR="00672743">
        <w:rPr>
          <w:bCs/>
          <w:i/>
          <w:iCs/>
        </w:rPr>
        <w:t>insert any</w:t>
      </w:r>
      <w:r w:rsidRPr="00D5032A">
        <w:rPr>
          <w:bCs/>
          <w:i/>
          <w:iCs/>
        </w:rPr>
        <w:t xml:space="preserve"> key activities the Applicant intends to subcontract</w:t>
      </w:r>
      <w:r>
        <w:rPr>
          <w:bCs/>
          <w:i/>
          <w:iCs/>
        </w:rPr>
        <w:t>]</w:t>
      </w:r>
    </w:p>
    <w:p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rsidTr="001E7054">
        <w:tc>
          <w:tcPr>
            <w:tcW w:w="2268" w:type="dxa"/>
          </w:tcPr>
          <w:p w:rsidR="00622438" w:rsidRPr="00FC5493" w:rsidRDefault="00622438" w:rsidP="001E7054">
            <w:pPr>
              <w:rPr>
                <w:spacing w:val="-2"/>
                <w:sz w:val="22"/>
                <w:szCs w:val="22"/>
              </w:rPr>
            </w:pPr>
            <w:r w:rsidRPr="00FC5493">
              <w:rPr>
                <w:spacing w:val="-2"/>
                <w:sz w:val="22"/>
                <w:szCs w:val="22"/>
                <w:u w:val="single"/>
              </w:rPr>
              <w:t>Name of Recipient</w:t>
            </w:r>
          </w:p>
          <w:p w:rsidR="00622438" w:rsidRPr="00FC5493" w:rsidRDefault="00622438" w:rsidP="001E7054">
            <w:pPr>
              <w:jc w:val="both"/>
              <w:rPr>
                <w:bCs/>
                <w:sz w:val="22"/>
                <w:szCs w:val="22"/>
              </w:rPr>
            </w:pPr>
          </w:p>
        </w:tc>
        <w:tc>
          <w:tcPr>
            <w:tcW w:w="2520" w:type="dxa"/>
          </w:tcPr>
          <w:p w:rsidR="00622438" w:rsidRPr="00FC5493" w:rsidRDefault="00622438" w:rsidP="001E7054">
            <w:pPr>
              <w:jc w:val="both"/>
              <w:rPr>
                <w:bCs/>
                <w:sz w:val="22"/>
                <w:szCs w:val="22"/>
              </w:rPr>
            </w:pPr>
            <w:r w:rsidRPr="00FC5493">
              <w:rPr>
                <w:spacing w:val="-2"/>
                <w:sz w:val="22"/>
                <w:szCs w:val="22"/>
                <w:u w:val="single"/>
              </w:rPr>
              <w:t>Address</w:t>
            </w:r>
          </w:p>
        </w:tc>
        <w:tc>
          <w:tcPr>
            <w:tcW w:w="2394" w:type="dxa"/>
          </w:tcPr>
          <w:p w:rsidR="00622438" w:rsidRPr="00FC5493" w:rsidRDefault="00622438" w:rsidP="001E7054">
            <w:pPr>
              <w:jc w:val="both"/>
              <w:rPr>
                <w:bCs/>
                <w:sz w:val="22"/>
                <w:szCs w:val="22"/>
              </w:rPr>
            </w:pPr>
            <w:r w:rsidRPr="00FC5493">
              <w:rPr>
                <w:spacing w:val="-2"/>
                <w:sz w:val="22"/>
                <w:szCs w:val="22"/>
                <w:u w:val="single"/>
              </w:rPr>
              <w:t>Reason</w:t>
            </w:r>
          </w:p>
        </w:tc>
        <w:tc>
          <w:tcPr>
            <w:tcW w:w="2394" w:type="dxa"/>
          </w:tcPr>
          <w:p w:rsidR="00622438" w:rsidRPr="00FC5493" w:rsidRDefault="00622438" w:rsidP="001E7054">
            <w:pPr>
              <w:jc w:val="both"/>
              <w:rPr>
                <w:bCs/>
                <w:sz w:val="22"/>
                <w:szCs w:val="22"/>
              </w:rPr>
            </w:pPr>
            <w:r w:rsidRPr="00FC5493">
              <w:rPr>
                <w:spacing w:val="-2"/>
                <w:sz w:val="22"/>
                <w:szCs w:val="22"/>
                <w:u w:val="single"/>
              </w:rPr>
              <w:t>Amount</w:t>
            </w:r>
          </w:p>
        </w:tc>
      </w:tr>
      <w:tr w:rsidR="00622438" w:rsidRPr="00D55AC0" w:rsidTr="001E7054">
        <w:tc>
          <w:tcPr>
            <w:tcW w:w="2268" w:type="dxa"/>
          </w:tcPr>
          <w:p w:rsidR="00622438" w:rsidRPr="00FC5493" w:rsidRDefault="00622438" w:rsidP="001E7054">
            <w:pPr>
              <w:spacing w:after="200"/>
              <w:jc w:val="both"/>
              <w:rPr>
                <w:bCs/>
                <w:i/>
                <w:sz w:val="22"/>
                <w:szCs w:val="22"/>
              </w:rPr>
            </w:pPr>
            <w:r w:rsidRPr="00FC5493">
              <w:rPr>
                <w:i/>
                <w:sz w:val="22"/>
                <w:szCs w:val="22"/>
              </w:rPr>
              <w:t>[insert full name for each occurrence]</w:t>
            </w:r>
          </w:p>
        </w:tc>
        <w:tc>
          <w:tcPr>
            <w:tcW w:w="2520" w:type="dxa"/>
          </w:tcPr>
          <w:p w:rsidR="00622438" w:rsidRPr="00FC5493" w:rsidRDefault="00622438" w:rsidP="001E7054">
            <w:pPr>
              <w:spacing w:after="200"/>
              <w:rPr>
                <w:bCs/>
                <w:i/>
                <w:sz w:val="22"/>
                <w:szCs w:val="22"/>
              </w:rPr>
            </w:pPr>
            <w:r w:rsidRPr="00FC5493">
              <w:rPr>
                <w:i/>
                <w:sz w:val="22"/>
                <w:szCs w:val="22"/>
              </w:rPr>
              <w:t>[insert street/ number/city/country]</w:t>
            </w:r>
          </w:p>
        </w:tc>
        <w:tc>
          <w:tcPr>
            <w:tcW w:w="2394" w:type="dxa"/>
          </w:tcPr>
          <w:p w:rsidR="00622438" w:rsidRPr="00FC5493" w:rsidRDefault="00622438" w:rsidP="001E7054">
            <w:pPr>
              <w:spacing w:after="200"/>
              <w:jc w:val="both"/>
              <w:rPr>
                <w:bCs/>
                <w:i/>
                <w:sz w:val="22"/>
                <w:szCs w:val="22"/>
              </w:rPr>
            </w:pPr>
            <w:r w:rsidRPr="00FC5493">
              <w:rPr>
                <w:i/>
                <w:sz w:val="22"/>
                <w:szCs w:val="22"/>
              </w:rPr>
              <w:t>[indicate reason]</w:t>
            </w:r>
          </w:p>
        </w:tc>
        <w:tc>
          <w:tcPr>
            <w:tcW w:w="2394" w:type="dxa"/>
          </w:tcPr>
          <w:p w:rsidR="00622438" w:rsidRPr="00FC5493" w:rsidRDefault="00622438" w:rsidP="001E705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rsidTr="001E7054">
        <w:tc>
          <w:tcPr>
            <w:tcW w:w="2268" w:type="dxa"/>
          </w:tcPr>
          <w:p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rsidR="00622438" w:rsidRDefault="00622438" w:rsidP="00622438">
      <w:pPr>
        <w:pStyle w:val="Style11"/>
        <w:spacing w:line="240" w:lineRule="auto"/>
        <w:rPr>
          <w:i/>
          <w:iCs/>
          <w:spacing w:val="-4"/>
        </w:rPr>
      </w:pPr>
      <w:r>
        <w:rPr>
          <w:i/>
          <w:iCs/>
          <w:spacing w:val="-4"/>
        </w:rPr>
        <w:t xml:space="preserve"> [If none has been paid or is to be paid, indicate “none”.]</w:t>
      </w:r>
    </w:p>
    <w:p w:rsidR="00622438" w:rsidRDefault="00622438" w:rsidP="00622438">
      <w:pPr>
        <w:rPr>
          <w:i/>
          <w:iCs/>
          <w:spacing w:val="-4"/>
        </w:rPr>
      </w:pPr>
    </w:p>
    <w:p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11017F">
        <w:rPr>
          <w:i/>
          <w:iCs/>
          <w:spacing w:val="-4"/>
        </w:rPr>
        <w:t>Applicant]</w:t>
      </w:r>
    </w:p>
    <w:p w:rsidR="00622438" w:rsidRDefault="00622438" w:rsidP="00622438">
      <w:pPr>
        <w:pStyle w:val="Style11"/>
        <w:spacing w:after="200" w:line="240" w:lineRule="auto"/>
        <w:rPr>
          <w:i/>
          <w:iCs/>
          <w:spacing w:val="-4"/>
        </w:rPr>
      </w:pPr>
      <w:r>
        <w:rPr>
          <w:i/>
          <w:iCs/>
          <w:spacing w:val="-4"/>
        </w:rPr>
        <w:t>Name [insert full name of person signing the application]</w:t>
      </w:r>
    </w:p>
    <w:p w:rsidR="00622438" w:rsidRDefault="00622438" w:rsidP="00622438">
      <w:pPr>
        <w:pStyle w:val="Style11"/>
        <w:spacing w:after="200" w:line="240" w:lineRule="auto"/>
        <w:ind w:left="36"/>
        <w:rPr>
          <w:spacing w:val="-2"/>
        </w:rPr>
      </w:pPr>
    </w:p>
    <w:p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622438" w:rsidRDefault="00622438" w:rsidP="00622438">
      <w:pPr>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622438" w:rsidRDefault="00622438" w:rsidP="00622438">
      <w:pPr>
        <w:ind w:right="3170"/>
        <w:rPr>
          <w:i/>
          <w:iCs/>
          <w:spacing w:val="-5"/>
        </w:rPr>
      </w:pPr>
      <w:r>
        <w:rPr>
          <w:i/>
          <w:iCs/>
          <w:spacing w:val="-5"/>
        </w:rPr>
        <w:t xml:space="preserve">Phone: </w:t>
      </w:r>
    </w:p>
    <w:p w:rsidR="00622438" w:rsidRDefault="00622438" w:rsidP="00622438">
      <w:pPr>
        <w:ind w:right="3170"/>
        <w:rPr>
          <w:i/>
          <w:iCs/>
          <w:spacing w:val="-5"/>
        </w:rPr>
      </w:pPr>
      <w:r>
        <w:rPr>
          <w:i/>
          <w:iCs/>
          <w:spacing w:val="-5"/>
        </w:rPr>
        <w:t>Fax:</w:t>
      </w:r>
    </w:p>
    <w:p w:rsidR="00622438" w:rsidRDefault="00622438" w:rsidP="00622438">
      <w:pPr>
        <w:ind w:right="3170"/>
        <w:rPr>
          <w:i/>
          <w:iCs/>
          <w:spacing w:val="-5"/>
        </w:rPr>
      </w:pPr>
      <w:r>
        <w:rPr>
          <w:i/>
          <w:iCs/>
          <w:spacing w:val="-5"/>
        </w:rPr>
        <w:t xml:space="preserve">Email: </w:t>
      </w:r>
    </w:p>
    <w:p w:rsidR="00622438" w:rsidRDefault="00622438" w:rsidP="00622438">
      <w:pPr>
        <w:ind w:right="3170"/>
        <w:rPr>
          <w:i/>
          <w:iCs/>
          <w:spacing w:val="-5"/>
        </w:rPr>
      </w:pPr>
    </w:p>
    <w:p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rsidTr="001E7054">
        <w:tc>
          <w:tcPr>
            <w:tcW w:w="10915" w:type="dxa"/>
            <w:tcBorders>
              <w:top w:val="single" w:sz="2" w:space="0" w:color="auto"/>
              <w:left w:val="single" w:sz="2" w:space="0" w:color="auto"/>
              <w:bottom w:val="single" w:sz="2" w:space="0" w:color="auto"/>
              <w:right w:val="single" w:sz="2" w:space="0" w:color="auto"/>
            </w:tcBorders>
          </w:tcPr>
          <w:p w:rsidR="00622438" w:rsidRPr="00FC5493" w:rsidRDefault="00622438" w:rsidP="001E705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833C7C" w:rsidRDefault="00833C7C" w:rsidP="0084169E">
      <w:pPr>
        <w:pStyle w:val="Style11"/>
        <w:spacing w:line="240" w:lineRule="auto"/>
        <w:jc w:val="center"/>
        <w:rPr>
          <w:b/>
          <w:sz w:val="32"/>
          <w:szCs w:val="32"/>
        </w:rPr>
      </w:pPr>
    </w:p>
    <w:p w:rsidR="00F02CB2" w:rsidRDefault="00F02CB2"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622438" w:rsidRDefault="00622438" w:rsidP="0084169E">
      <w:pPr>
        <w:pStyle w:val="Style11"/>
        <w:spacing w:line="240" w:lineRule="auto"/>
        <w:jc w:val="center"/>
        <w:rPr>
          <w:b/>
          <w:sz w:val="32"/>
          <w:szCs w:val="32"/>
        </w:rPr>
      </w:pPr>
    </w:p>
    <w:p w:rsidR="0084169E" w:rsidRPr="00906B4B" w:rsidRDefault="0084169E" w:rsidP="0084169E">
      <w:pPr>
        <w:pStyle w:val="Style11"/>
        <w:spacing w:line="240" w:lineRule="auto"/>
        <w:jc w:val="center"/>
        <w:rPr>
          <w:b/>
          <w:sz w:val="32"/>
          <w:szCs w:val="32"/>
        </w:rPr>
      </w:pPr>
      <w:r w:rsidRPr="00906B4B">
        <w:rPr>
          <w:b/>
          <w:sz w:val="32"/>
          <w:szCs w:val="32"/>
        </w:rPr>
        <w:t xml:space="preserve">Form </w:t>
      </w:r>
      <w:r>
        <w:rPr>
          <w:b/>
          <w:sz w:val="32"/>
          <w:szCs w:val="32"/>
        </w:rPr>
        <w:t>1</w:t>
      </w:r>
    </w:p>
    <w:p w:rsidR="0084169E" w:rsidRDefault="0084169E" w:rsidP="0084169E">
      <w:pPr>
        <w:pStyle w:val="Section4heading"/>
      </w:pPr>
      <w:bookmarkStart w:id="48" w:name="_Toc22635467"/>
      <w:r>
        <w:t>Applicant Information Form</w:t>
      </w:r>
      <w:bookmarkEnd w:id="48"/>
    </w:p>
    <w:p w:rsidR="00490981" w:rsidRPr="00490981" w:rsidRDefault="0084169E" w:rsidP="00490981">
      <w:pPr>
        <w:pStyle w:val="NoSpacing"/>
        <w:rPr>
          <w:lang w:val="en-GB"/>
        </w:rPr>
      </w:pPr>
      <w:r w:rsidRPr="00076EA9">
        <w:rPr>
          <w:spacing w:val="-2"/>
        </w:rPr>
        <w:t xml:space="preserve">Date: </w:t>
      </w:r>
      <w:r w:rsidRPr="00076EA9">
        <w:rPr>
          <w:i/>
        </w:rPr>
        <w:t>[insert day, month, year</w:t>
      </w:r>
      <w:r>
        <w:t>]</w:t>
      </w:r>
      <w:r w:rsidRPr="00076EA9">
        <w:br/>
      </w:r>
      <w:r w:rsidR="00490981" w:rsidRPr="00490981">
        <w:rPr>
          <w:b/>
        </w:rPr>
        <w:t>Contract No. and title:</w:t>
      </w:r>
      <w:r w:rsidR="00490981" w:rsidRPr="00D5032A">
        <w:t xml:space="preserve"> </w:t>
      </w:r>
      <w:r w:rsidR="00490981" w:rsidRPr="00490981">
        <w:rPr>
          <w:lang w:val="en-GB"/>
        </w:rPr>
        <w:t>TECHNICAL ASSISSTANCE TO THE SADC SECRETARIAT ON TRADE FACILITATION PROGRAMME</w:t>
      </w:r>
      <w:r w:rsidR="00490981">
        <w:rPr>
          <w:lang w:val="en-GB"/>
        </w:rPr>
        <w:t xml:space="preserve"> - </w:t>
      </w:r>
      <w:r w:rsidR="00490981" w:rsidRPr="00490981">
        <w:rPr>
          <w:lang w:val="en-GB"/>
        </w:rPr>
        <w:t>SADC/3/5/1/12</w:t>
      </w:r>
    </w:p>
    <w:p w:rsidR="0084169E" w:rsidRDefault="0084169E" w:rsidP="00A1247F">
      <w:pPr>
        <w:rPr>
          <w:spacing w:val="-2"/>
        </w:rPr>
      </w:pP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A1247F" w:rsidRDefault="00A1247F" w:rsidP="00A1247F">
      <w:pPr>
        <w:rPr>
          <w:spacing w:val="-2"/>
        </w:rPr>
      </w:pP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rsidR="0084169E" w:rsidRPr="00FC5493" w:rsidRDefault="0084169E" w:rsidP="0032041A">
            <w:pPr>
              <w:spacing w:before="40" w:after="120"/>
              <w:ind w:left="540" w:hanging="450"/>
              <w:rPr>
                <w:spacing w:val="-8"/>
                <w:sz w:val="22"/>
                <w:szCs w:val="22"/>
              </w:rPr>
            </w:pPr>
          </w:p>
        </w:tc>
      </w:tr>
    </w:tbl>
    <w:p w:rsidR="0084169E" w:rsidRDefault="0084169E" w:rsidP="0084169E">
      <w:pPr>
        <w:jc w:val="center"/>
        <w:rPr>
          <w:sz w:val="12"/>
          <w:szCs w:val="12"/>
        </w:rPr>
      </w:pPr>
      <w:r>
        <w:rPr>
          <w:sz w:val="12"/>
          <w:szCs w:val="12"/>
        </w:rPr>
        <w:t xml:space="preserve"> </w:t>
      </w:r>
    </w:p>
    <w:p w:rsidR="0084169E" w:rsidRDefault="0084169E" w:rsidP="0084169E">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CD7168">
        <w:rPr>
          <w:i/>
          <w:iCs/>
          <w:spacing w:val="-4"/>
        </w:rPr>
        <w:t>Applicant]</w:t>
      </w:r>
    </w:p>
    <w:p w:rsidR="0084169E" w:rsidRDefault="0084169E" w:rsidP="0084169E">
      <w:pPr>
        <w:pStyle w:val="Style11"/>
        <w:spacing w:after="200" w:line="240" w:lineRule="auto"/>
        <w:rPr>
          <w:i/>
          <w:iCs/>
          <w:spacing w:val="-4"/>
        </w:rPr>
      </w:pPr>
      <w:r>
        <w:rPr>
          <w:i/>
          <w:iCs/>
          <w:spacing w:val="-4"/>
        </w:rPr>
        <w:t>Name [insert full name of person signing the application]</w:t>
      </w:r>
    </w:p>
    <w:p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84169E" w:rsidRDefault="0084169E" w:rsidP="0084169E">
      <w:pPr>
        <w:spacing w:after="200" w:line="552" w:lineRule="atLeast"/>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697702" w:rsidRDefault="00697702" w:rsidP="0084169E">
      <w:pPr>
        <w:pStyle w:val="Style11"/>
        <w:spacing w:after="200" w:line="240" w:lineRule="auto"/>
        <w:ind w:left="36"/>
        <w:rPr>
          <w:i/>
          <w:iCs/>
          <w:spacing w:val="-4"/>
        </w:rPr>
      </w:pPr>
    </w:p>
    <w:p w:rsidR="00697702" w:rsidRDefault="00697702" w:rsidP="0084169E">
      <w:pPr>
        <w:pStyle w:val="Style11"/>
        <w:spacing w:after="200" w:line="240" w:lineRule="auto"/>
        <w:ind w:left="36"/>
        <w:rPr>
          <w:i/>
          <w:iCs/>
          <w:spacing w:val="-4"/>
        </w:rPr>
      </w:pPr>
    </w:p>
    <w:p w:rsidR="00697702" w:rsidRDefault="00697702" w:rsidP="0084169E">
      <w:pPr>
        <w:spacing w:line="480" w:lineRule="atLeast"/>
        <w:jc w:val="center"/>
        <w:rPr>
          <w:b/>
          <w:bCs/>
          <w:spacing w:val="10"/>
          <w:sz w:val="30"/>
          <w:szCs w:val="30"/>
        </w:rPr>
        <w:sectPr w:rsidR="00697702" w:rsidSect="00697702">
          <w:headerReference w:type="even" r:id="rId23"/>
          <w:headerReference w:type="default" r:id="rId24"/>
          <w:pgSz w:w="12240" w:h="15840"/>
          <w:pgMar w:top="1440" w:right="758" w:bottom="1440" w:left="1440" w:header="720" w:footer="720" w:gutter="0"/>
          <w:cols w:space="720"/>
          <w:noEndnote/>
          <w:titlePg/>
          <w:docGrid w:linePitch="326"/>
        </w:sectPr>
      </w:pPr>
    </w:p>
    <w:p w:rsidR="0084169E" w:rsidRDefault="0084169E" w:rsidP="0084169E">
      <w:pPr>
        <w:spacing w:line="480" w:lineRule="atLeast"/>
        <w:jc w:val="center"/>
        <w:rPr>
          <w:b/>
          <w:bCs/>
          <w:spacing w:val="10"/>
          <w:sz w:val="30"/>
          <w:szCs w:val="30"/>
        </w:rPr>
      </w:pPr>
    </w:p>
    <w:p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rsidR="0084169E" w:rsidRDefault="0084169E" w:rsidP="0084169E">
      <w:pPr>
        <w:pStyle w:val="Section4heading"/>
      </w:pPr>
      <w:bookmarkStart w:id="49" w:name="_Toc22635468"/>
      <w:r>
        <w:t>Experience in implementing similar contracts</w:t>
      </w:r>
      <w:bookmarkEnd w:id="49"/>
      <w:r>
        <w:t xml:space="preserve"> </w:t>
      </w:r>
    </w:p>
    <w:p w:rsidR="00420CAF" w:rsidRPr="001A249B" w:rsidRDefault="00420CAF" w:rsidP="00420CAF">
      <w:pPr>
        <w:jc w:val="center"/>
      </w:pPr>
      <w:r>
        <w:t>(Maximum 15 references</w:t>
      </w:r>
      <w:r w:rsidR="00576B06">
        <w:t xml:space="preserve"> – of maximum one page per reference</w:t>
      </w:r>
      <w:r>
        <w:t>)</w:t>
      </w:r>
    </w:p>
    <w:p w:rsidR="00420CAF" w:rsidRDefault="00420CAF" w:rsidP="00420CAF">
      <w:pPr>
        <w:rPr>
          <w:b/>
          <w:sz w:val="20"/>
          <w:szCs w:val="20"/>
        </w:rPr>
      </w:pPr>
    </w:p>
    <w:p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rsidR="00420CAF" w:rsidRPr="00F15AB0" w:rsidRDefault="00420CAF" w:rsidP="00420CAF">
      <w:pPr>
        <w:rPr>
          <w:bCs/>
          <w:spacing w:val="-2"/>
        </w:rPr>
      </w:pPr>
    </w:p>
    <w:p w:rsidR="00490981" w:rsidRPr="00490981" w:rsidRDefault="00420CAF" w:rsidP="00490981">
      <w:pPr>
        <w:pStyle w:val="NoSpacing"/>
        <w:jc w:val="center"/>
        <w:rPr>
          <w:lang w:val="en-GB"/>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490981" w:rsidRPr="00490981">
        <w:rPr>
          <w:b/>
        </w:rPr>
        <w:t>Contract No. and title:</w:t>
      </w:r>
      <w:r w:rsidR="00490981" w:rsidRPr="00490981">
        <w:t xml:space="preserve"> </w:t>
      </w:r>
      <w:r w:rsidR="00490981" w:rsidRPr="00490981">
        <w:rPr>
          <w:lang w:val="en-GB"/>
        </w:rPr>
        <w:t>TECHNICAL ASSISSTANCE TO THE SADC SECRETARIAT ON TRADE FACILITATION PROGRAMME - SADC/3/5/1/12</w:t>
      </w:r>
    </w:p>
    <w:p w:rsidR="00420CAF" w:rsidRPr="00F15AB0" w:rsidRDefault="00420CAF" w:rsidP="00490981">
      <w:pPr>
        <w:pStyle w:val="NoSpacing"/>
        <w:jc w:val="center"/>
        <w:rPr>
          <w:bCs/>
        </w:rPr>
      </w:pPr>
      <w:r w:rsidRPr="00F15AB0">
        <w:rPr>
          <w:bCs/>
        </w:rPr>
        <w:t xml:space="preserve">Page </w:t>
      </w:r>
      <w:r>
        <w:rPr>
          <w:bCs/>
          <w:i/>
          <w:iCs/>
        </w:rPr>
        <w:t>[</w:t>
      </w:r>
      <w:r w:rsidRPr="00F15AB0">
        <w:rPr>
          <w:bCs/>
          <w:i/>
          <w:iCs/>
        </w:rPr>
        <w:t xml:space="preserve">insert page </w:t>
      </w:r>
      <w:r w:rsidR="000C7F92" w:rsidRPr="00F15AB0">
        <w:rPr>
          <w:bCs/>
          <w:i/>
          <w:iCs/>
        </w:rPr>
        <w:t>number</w:t>
      </w:r>
      <w:r w:rsidR="000C7F92">
        <w:rPr>
          <w:bCs/>
          <w:i/>
          <w:iCs/>
        </w:rPr>
        <w:t>]</w:t>
      </w:r>
      <w:r w:rsidR="000C7F92" w:rsidRPr="00F15AB0">
        <w:rPr>
          <w:bCs/>
        </w:rPr>
        <w:t xml:space="preserve"> of</w:t>
      </w:r>
      <w:r w:rsidRPr="00F15AB0">
        <w:rPr>
          <w:bCs/>
        </w:rPr>
        <w:t xml:space="preserve"> </w:t>
      </w:r>
      <w:r>
        <w:rPr>
          <w:bCs/>
          <w:i/>
          <w:iCs/>
        </w:rPr>
        <w:t>[</w:t>
      </w:r>
      <w:r w:rsidRPr="00F15AB0">
        <w:rPr>
          <w:bCs/>
          <w:i/>
          <w:iCs/>
        </w:rPr>
        <w:t xml:space="preserve">insert total </w:t>
      </w:r>
      <w:r w:rsidR="000C7F92" w:rsidRPr="00F15AB0">
        <w:rPr>
          <w:bCs/>
          <w:i/>
          <w:iCs/>
        </w:rPr>
        <w:t>number</w:t>
      </w:r>
      <w:r w:rsidR="000C7F92">
        <w:rPr>
          <w:bCs/>
          <w:i/>
          <w:iCs/>
        </w:rPr>
        <w:t>]</w:t>
      </w:r>
      <w:r w:rsidR="000C7F92" w:rsidRPr="00F15AB0">
        <w:rPr>
          <w:bCs/>
        </w:rPr>
        <w:t xml:space="preserve"> pages</w:t>
      </w:r>
    </w:p>
    <w:p w:rsidR="00420CAF" w:rsidRPr="00F15AB0" w:rsidRDefault="00420CAF" w:rsidP="00420CAF">
      <w:pPr>
        <w:jc w:val="center"/>
        <w:rPr>
          <w:bCs/>
          <w:spacing w:val="-2"/>
        </w:rPr>
      </w:pPr>
    </w:p>
    <w:p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ind w:left="134"/>
              <w:jc w:val="center"/>
              <w:rPr>
                <w:b/>
                <w:bCs/>
              </w:rPr>
            </w:pPr>
            <w:r w:rsidRPr="00133A47">
              <w:rPr>
                <w:b/>
                <w:bCs/>
                <w:sz w:val="22"/>
                <w:szCs w:val="22"/>
              </w:rPr>
              <w:t>Starting</w:t>
            </w:r>
          </w:p>
          <w:p w:rsidR="00420CAF" w:rsidRPr="00133A47" w:rsidRDefault="00420CAF" w:rsidP="00133A47">
            <w:pPr>
              <w:ind w:left="134"/>
              <w:jc w:val="center"/>
              <w:rPr>
                <w:b/>
                <w:bCs/>
              </w:rPr>
            </w:pPr>
            <w:r w:rsidRPr="00133A47">
              <w:rPr>
                <w:b/>
                <w:bCs/>
                <w:sz w:val="22"/>
                <w:szCs w:val="22"/>
              </w:rPr>
              <w:t>Month /</w:t>
            </w:r>
          </w:p>
          <w:p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Ending</w:t>
            </w:r>
          </w:p>
          <w:p w:rsidR="00420CAF" w:rsidRPr="00133A47" w:rsidRDefault="00420CAF">
            <w:pPr>
              <w:jc w:val="center"/>
              <w:rPr>
                <w:b/>
                <w:bCs/>
              </w:rPr>
            </w:pPr>
            <w:r w:rsidRPr="00133A47">
              <w:rPr>
                <w:b/>
                <w:bCs/>
                <w:sz w:val="22"/>
                <w:szCs w:val="22"/>
              </w:rPr>
              <w:t>Month /</w:t>
            </w:r>
          </w:p>
          <w:p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Role of</w:t>
            </w:r>
          </w:p>
          <w:p w:rsidR="00420CAF" w:rsidRPr="00133A47" w:rsidRDefault="00420CAF" w:rsidP="00133A47">
            <w:pPr>
              <w:jc w:val="center"/>
              <w:rPr>
                <w:b/>
                <w:bCs/>
              </w:rPr>
            </w:pPr>
            <w:r w:rsidRPr="00133A47">
              <w:rPr>
                <w:b/>
                <w:bCs/>
                <w:sz w:val="22"/>
                <w:szCs w:val="22"/>
              </w:rPr>
              <w:t>Applicant</w:t>
            </w:r>
          </w:p>
        </w:tc>
      </w:tr>
      <w:tr w:rsidR="00420CAF"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A672F6" w:rsidRPr="00FC5493" w:rsidRDefault="00A672F6" w:rsidP="001B2C92">
            <w:pPr>
              <w:ind w:left="69"/>
              <w:rPr>
                <w:bCs/>
                <w:i/>
                <w:iCs/>
              </w:rPr>
            </w:pPr>
            <w:r>
              <w:rPr>
                <w:bCs/>
                <w:i/>
                <w:iCs/>
                <w:sz w:val="22"/>
                <w:szCs w:val="22"/>
              </w:rPr>
              <w:t xml:space="preserve">Total project value: </w:t>
            </w:r>
          </w:p>
          <w:p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w:t>
            </w:r>
            <w:r w:rsidR="00407234" w:rsidRPr="00FC5493">
              <w:rPr>
                <w:bCs/>
                <w:spacing w:val="-2"/>
                <w:sz w:val="22"/>
                <w:szCs w:val="22"/>
              </w:rPr>
              <w:t>performed:</w:t>
            </w:r>
            <w:r w:rsidRPr="00FC5493">
              <w:rPr>
                <w:bCs/>
                <w:spacing w:val="-2"/>
                <w:sz w:val="22"/>
                <w:szCs w:val="22"/>
              </w:rPr>
              <w:t xml:space="preserve">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 xml:space="preserve">[indicate full name, position and contact points: address, </w:t>
            </w:r>
            <w:r w:rsidRPr="00FC5493">
              <w:rPr>
                <w:bCs/>
                <w:i/>
                <w:iCs/>
                <w:sz w:val="22"/>
                <w:szCs w:val="22"/>
              </w:rPr>
              <w:lastRenderedPageBreak/>
              <w:t>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rsidR="00420CAF" w:rsidRDefault="00420CAF" w:rsidP="00420CAF"/>
    <w:p w:rsidR="00A672F6" w:rsidRDefault="00A672F6" w:rsidP="00420CAF">
      <w:r>
        <w:t>Add rows when required.</w:t>
      </w:r>
    </w:p>
    <w:p w:rsidR="00A672F6" w:rsidRDefault="00A672F6" w:rsidP="00420CAF"/>
    <w:p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rsidR="00407AD8" w:rsidRDefault="00407AD8" w:rsidP="00407AD8">
      <w:pPr>
        <w:pBdr>
          <w:top w:val="single" w:sz="4" w:space="1" w:color="auto"/>
          <w:left w:val="single" w:sz="4" w:space="4" w:color="auto"/>
          <w:bottom w:val="single" w:sz="4" w:space="1" w:color="auto"/>
          <w:right w:val="single" w:sz="4" w:space="4" w:color="auto"/>
        </w:pBd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sidR="00B24EE6" w:rsidRPr="00B24EE6">
        <w:rPr>
          <w:rFonts w:eastAsia="MS Mincho"/>
          <w:b/>
          <w:spacing w:val="-2"/>
        </w:rPr>
        <w:t>Relevant pages of the contract</w:t>
      </w:r>
      <w:r w:rsidRPr="003206A3">
        <w:rPr>
          <w:rFonts w:eastAsia="MS Mincho"/>
          <w:b/>
          <w:spacing w:val="-2"/>
        </w:rPr>
        <w:t>s indicated above</w:t>
      </w:r>
      <w:r>
        <w:rPr>
          <w:rFonts w:eastAsia="MS Mincho"/>
          <w:spacing w:val="-2"/>
        </w:rPr>
        <w:t xml:space="preserve">; </w:t>
      </w:r>
      <w:r>
        <w:rPr>
          <w:spacing w:val="-8"/>
        </w:rPr>
        <w:t>and</w:t>
      </w:r>
    </w:p>
    <w:p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r w:rsidR="00D67CA7">
        <w:rPr>
          <w:spacing w:val="-2"/>
        </w:rPr>
        <w:t xml:space="preserve"> </w:t>
      </w:r>
    </w:p>
    <w:p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420CAF" w:rsidRDefault="00420CAF" w:rsidP="00420CAF"/>
    <w:p w:rsidR="00420CAF" w:rsidRDefault="00420CAF" w:rsidP="00420CAF"/>
    <w:p w:rsidR="0084169E" w:rsidRDefault="0084169E" w:rsidP="0084169E"/>
    <w:p w:rsidR="00490981" w:rsidRDefault="00490981" w:rsidP="0084169E"/>
    <w:p w:rsidR="00490981" w:rsidRPr="000D43CA" w:rsidRDefault="00490981" w:rsidP="0084169E"/>
    <w:p w:rsidR="00B24EE6" w:rsidRDefault="00B24EE6" w:rsidP="00B24EE6">
      <w:pPr>
        <w:jc w:val="center"/>
        <w:rPr>
          <w:b/>
          <w:spacing w:val="22"/>
          <w:sz w:val="32"/>
          <w:szCs w:val="32"/>
        </w:rPr>
      </w:pPr>
      <w:r w:rsidRPr="00947DE8">
        <w:rPr>
          <w:b/>
          <w:sz w:val="32"/>
          <w:szCs w:val="32"/>
        </w:rPr>
        <w:lastRenderedPageBreak/>
        <w:t xml:space="preserve">Form </w:t>
      </w:r>
      <w:r>
        <w:rPr>
          <w:b/>
          <w:spacing w:val="22"/>
          <w:sz w:val="32"/>
          <w:szCs w:val="32"/>
        </w:rPr>
        <w:t>2 b)</w:t>
      </w:r>
    </w:p>
    <w:p w:rsidR="00B24EE6" w:rsidRDefault="00B24EE6" w:rsidP="00B24EE6">
      <w:pPr>
        <w:pStyle w:val="Section4heading"/>
      </w:pPr>
      <w:bookmarkStart w:id="50" w:name="_Toc264280655"/>
      <w:bookmarkStart w:id="51" w:name="_Toc22635469"/>
      <w:r>
        <w:t>Experience in implementing similar contracts – Area of Specialization</w:t>
      </w:r>
      <w:bookmarkEnd w:id="50"/>
      <w:bookmarkEnd w:id="51"/>
    </w:p>
    <w:p w:rsidR="00B24EE6" w:rsidRPr="00861693" w:rsidRDefault="00B24EE6" w:rsidP="00B24EE6"/>
    <w:p w:rsidR="00B24EE6" w:rsidRDefault="00B24EE6" w:rsidP="00B24EE6">
      <w:pPr>
        <w:rPr>
          <w:b/>
          <w:sz w:val="20"/>
          <w:szCs w:val="20"/>
        </w:rPr>
      </w:pPr>
    </w:p>
    <w:p w:rsidR="00B24EE6" w:rsidRPr="00F15AB0" w:rsidRDefault="00B24EE6" w:rsidP="00B24EE6">
      <w:pPr>
        <w:ind w:right="720"/>
        <w:rPr>
          <w:bCs/>
          <w:i/>
          <w:iCs/>
          <w:spacing w:val="-4"/>
        </w:rPr>
      </w:pPr>
      <w:r>
        <w:rPr>
          <w:bCs/>
          <w:i/>
          <w:iCs/>
        </w:rPr>
        <w:t>[</w:t>
      </w:r>
      <w:r w:rsidRPr="00F15AB0">
        <w:rPr>
          <w:bCs/>
          <w:i/>
          <w:iCs/>
        </w:rPr>
        <w:t xml:space="preserve">The following table shall be filled in Applicant and for each partner of a Joint </w:t>
      </w:r>
      <w:r>
        <w:rPr>
          <w:bCs/>
          <w:i/>
          <w:iCs/>
          <w:spacing w:val="-4"/>
        </w:rPr>
        <w:t>V</w:t>
      </w:r>
      <w:r w:rsidRPr="00F15AB0">
        <w:rPr>
          <w:bCs/>
          <w:i/>
          <w:iCs/>
          <w:spacing w:val="-4"/>
        </w:rPr>
        <w:t>enture</w:t>
      </w:r>
      <w:r>
        <w:rPr>
          <w:bCs/>
          <w:i/>
          <w:iCs/>
          <w:spacing w:val="-4"/>
        </w:rPr>
        <w:t>/Consortium]</w:t>
      </w:r>
    </w:p>
    <w:p w:rsidR="00B24EE6" w:rsidRPr="00F15AB0" w:rsidRDefault="00B24EE6" w:rsidP="00B24EE6">
      <w:pPr>
        <w:ind w:firstLine="3402"/>
        <w:rPr>
          <w:bCs/>
          <w:spacing w:val="-2"/>
        </w:rPr>
      </w:pPr>
    </w:p>
    <w:p w:rsidR="00B24EE6" w:rsidRPr="00490981" w:rsidRDefault="00B24EE6" w:rsidP="00B24EE6">
      <w:pPr>
        <w:pStyle w:val="NoSpacing"/>
        <w:tabs>
          <w:tab w:val="left" w:pos="1843"/>
          <w:tab w:val="left" w:pos="2552"/>
          <w:tab w:val="left" w:pos="3119"/>
        </w:tabs>
        <w:ind w:left="-142"/>
        <w:rPr>
          <w:lang w:val="en-GB"/>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1E7608">
        <w:rPr>
          <w:bCs/>
        </w:rPr>
        <w:t>Contract No. and title:</w:t>
      </w:r>
      <w:r w:rsidRPr="00B24EE6">
        <w:rPr>
          <w:lang w:val="en-GB"/>
        </w:rPr>
        <w:t xml:space="preserve"> </w:t>
      </w:r>
      <w:r w:rsidRPr="00490981">
        <w:rPr>
          <w:lang w:val="en-GB"/>
        </w:rPr>
        <w:t>TECHNICAL ASSISSTANCE TO THE SADC SECRETARIAT ON TRADE FACILITATION PROGRAMME - SADC/3/5/1/12</w:t>
      </w:r>
    </w:p>
    <w:p w:rsidR="00B24EE6" w:rsidRPr="00F15AB0" w:rsidRDefault="00B24EE6" w:rsidP="00B24EE6">
      <w:pPr>
        <w:ind w:left="-142"/>
        <w:rPr>
          <w:bCs/>
        </w:rPr>
      </w:pPr>
      <w:r>
        <w:rPr>
          <w:bCs/>
        </w:rPr>
        <w:t xml:space="preserve">                                                                                                                                        </w:t>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Pr>
          <w:bCs/>
        </w:rPr>
        <w:t xml:space="preserve">                                                                                                                              </w:t>
      </w:r>
      <w:r w:rsidRPr="00F15AB0">
        <w:rPr>
          <w:bCs/>
        </w:rPr>
        <w:t xml:space="preserve">Page </w:t>
      </w:r>
      <w:r>
        <w:rPr>
          <w:bCs/>
          <w:i/>
          <w:iCs/>
        </w:rPr>
        <w:t>[</w:t>
      </w:r>
      <w:r w:rsidRPr="00F15AB0">
        <w:rPr>
          <w:bCs/>
          <w:i/>
          <w:iCs/>
        </w:rPr>
        <w:t>insert page number</w:t>
      </w:r>
      <w:r>
        <w:rPr>
          <w:bCs/>
          <w:i/>
          <w:iCs/>
        </w:rPr>
        <w:t>]</w:t>
      </w:r>
      <w:r w:rsidRPr="00F15AB0">
        <w:rPr>
          <w:bCs/>
          <w:i/>
          <w:iCs/>
        </w:rPr>
        <w:t xml:space="preserve"> </w:t>
      </w:r>
      <w:r w:rsidRPr="00F15AB0">
        <w:rPr>
          <w:bCs/>
        </w:rPr>
        <w:t xml:space="preserve">of </w:t>
      </w:r>
      <w:r>
        <w:rPr>
          <w:bCs/>
          <w:i/>
          <w:iCs/>
        </w:rPr>
        <w:t>[</w:t>
      </w:r>
      <w:r w:rsidRPr="00F15AB0">
        <w:rPr>
          <w:bCs/>
          <w:i/>
          <w:iCs/>
        </w:rPr>
        <w:t>insert total number</w:t>
      </w:r>
      <w:r>
        <w:rPr>
          <w:bCs/>
          <w:i/>
          <w:iCs/>
        </w:rPr>
        <w:t>]</w:t>
      </w:r>
      <w:r w:rsidRPr="00F15AB0">
        <w:rPr>
          <w:bCs/>
          <w:i/>
          <w:iCs/>
        </w:rPr>
        <w:t xml:space="preserve"> </w:t>
      </w:r>
      <w:r w:rsidRPr="00F15AB0">
        <w:rPr>
          <w:bCs/>
        </w:rPr>
        <w:t>pages</w:t>
      </w:r>
    </w:p>
    <w:p w:rsidR="00B24EE6" w:rsidRPr="00F15AB0" w:rsidRDefault="00B24EE6" w:rsidP="00B24EE6">
      <w:pPr>
        <w:rPr>
          <w:bCs/>
          <w:spacing w:val="-2"/>
        </w:rPr>
      </w:pPr>
    </w:p>
    <w:p w:rsidR="00B24EE6" w:rsidRDefault="00B24EE6" w:rsidP="00B24EE6">
      <w:pPr>
        <w:spacing w:after="324"/>
        <w:ind w:firstLine="72"/>
        <w:jc w:val="both"/>
        <w:rPr>
          <w:bCs/>
          <w:i/>
          <w:iCs/>
        </w:rPr>
      </w:pPr>
      <w:r>
        <w:rPr>
          <w:bCs/>
          <w:i/>
          <w:iCs/>
        </w:rPr>
        <w:t xml:space="preserve">[Indicate the area specialization which your company had </w:t>
      </w:r>
      <w:r w:rsidRPr="00F15AB0">
        <w:rPr>
          <w:bCs/>
          <w:i/>
          <w:iCs/>
        </w:rPr>
        <w:t xml:space="preserve">over the past </w:t>
      </w:r>
      <w:r>
        <w:rPr>
          <w:bCs/>
          <w:i/>
          <w:iCs/>
        </w:rPr>
        <w:t>5</w:t>
      </w:r>
      <w:r w:rsidRPr="00F15AB0">
        <w:rPr>
          <w:bCs/>
          <w:i/>
          <w:iCs/>
        </w:rPr>
        <w:t xml:space="preserve"> years pursuant to Section III, Qualification Criteria and Requirements, Sub-Factor </w:t>
      </w:r>
      <w:r>
        <w:rPr>
          <w:bCs/>
          <w:i/>
          <w:iCs/>
        </w:rPr>
        <w:t>2.1 (c)]</w:t>
      </w: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563"/>
        <w:gridCol w:w="1309"/>
        <w:gridCol w:w="1309"/>
        <w:gridCol w:w="1309"/>
        <w:gridCol w:w="1309"/>
        <w:gridCol w:w="1309"/>
        <w:gridCol w:w="1309"/>
      </w:tblGrid>
      <w:tr w:rsidR="00B24EE6" w:rsidRPr="00CC2258" w:rsidTr="00B82B72">
        <w:tc>
          <w:tcPr>
            <w:tcW w:w="1576" w:type="dxa"/>
            <w:vMerge w:val="restart"/>
            <w:shd w:val="clear" w:color="auto" w:fill="D9D9D9"/>
          </w:tcPr>
          <w:p w:rsidR="00B24EE6" w:rsidRPr="00FC5493" w:rsidRDefault="00B24EE6" w:rsidP="00B82B72">
            <w:pPr>
              <w:spacing w:after="324"/>
              <w:jc w:val="both"/>
              <w:rPr>
                <w:bCs/>
                <w:iCs/>
                <w:sz w:val="22"/>
                <w:szCs w:val="22"/>
              </w:rPr>
            </w:pPr>
            <w:r w:rsidRPr="00FC5493">
              <w:rPr>
                <w:bCs/>
                <w:iCs/>
                <w:sz w:val="22"/>
                <w:szCs w:val="22"/>
              </w:rPr>
              <w:t xml:space="preserve">Specialization </w:t>
            </w:r>
          </w:p>
        </w:tc>
        <w:tc>
          <w:tcPr>
            <w:tcW w:w="1563" w:type="dxa"/>
            <w:vMerge w:val="restart"/>
            <w:shd w:val="clear" w:color="auto" w:fill="D9D9D9"/>
          </w:tcPr>
          <w:p w:rsidR="00B24EE6" w:rsidRPr="00FC5493" w:rsidRDefault="00B24EE6" w:rsidP="00B82B72">
            <w:pPr>
              <w:spacing w:after="324"/>
              <w:jc w:val="both"/>
              <w:rPr>
                <w:bCs/>
                <w:iCs/>
                <w:sz w:val="22"/>
                <w:szCs w:val="22"/>
              </w:rPr>
            </w:pPr>
            <w:r w:rsidRPr="00FC5493">
              <w:rPr>
                <w:bCs/>
                <w:iCs/>
                <w:sz w:val="22"/>
                <w:szCs w:val="22"/>
              </w:rPr>
              <w:t xml:space="preserve">Reference clause of the Article of Incorporation or Constitution Document </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Year 1</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Year 2</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Year 3</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Year</w:t>
            </w:r>
            <w:r>
              <w:rPr>
                <w:bCs/>
                <w:iCs/>
                <w:sz w:val="22"/>
                <w:szCs w:val="22"/>
              </w:rPr>
              <w:t xml:space="preserve"> 4</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Year</w:t>
            </w:r>
            <w:r>
              <w:rPr>
                <w:bCs/>
                <w:iCs/>
                <w:sz w:val="22"/>
                <w:szCs w:val="22"/>
              </w:rPr>
              <w:t xml:space="preserve"> 5</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Average</w:t>
            </w:r>
          </w:p>
        </w:tc>
      </w:tr>
      <w:tr w:rsidR="00B24EE6" w:rsidRPr="00CC2258" w:rsidTr="00B82B72">
        <w:tc>
          <w:tcPr>
            <w:tcW w:w="1576" w:type="dxa"/>
            <w:vMerge/>
            <w:shd w:val="clear" w:color="auto" w:fill="D9D9D9"/>
          </w:tcPr>
          <w:p w:rsidR="00B24EE6" w:rsidRPr="00FC5493" w:rsidRDefault="00B24EE6" w:rsidP="00B82B72">
            <w:pPr>
              <w:spacing w:after="324"/>
              <w:jc w:val="both"/>
              <w:rPr>
                <w:bCs/>
                <w:iCs/>
                <w:sz w:val="22"/>
                <w:szCs w:val="22"/>
              </w:rPr>
            </w:pPr>
          </w:p>
        </w:tc>
        <w:tc>
          <w:tcPr>
            <w:tcW w:w="1563" w:type="dxa"/>
            <w:vMerge/>
            <w:shd w:val="clear" w:color="auto" w:fill="D9D9D9"/>
          </w:tcPr>
          <w:p w:rsidR="00B24EE6" w:rsidRPr="00FC5493" w:rsidRDefault="00B24EE6" w:rsidP="00B82B72">
            <w:pPr>
              <w:spacing w:after="324"/>
              <w:jc w:val="both"/>
              <w:rPr>
                <w:bCs/>
                <w:iCs/>
                <w:sz w:val="22"/>
                <w:szCs w:val="22"/>
              </w:rPr>
            </w:pP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Percentage in the Annual Turnover</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Percentage in the Annual Turnover</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Percentage in the Annual Turnover</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Percentage in the Annual Turnover</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Percentage in the Annual Turnover</w:t>
            </w:r>
          </w:p>
        </w:tc>
        <w:tc>
          <w:tcPr>
            <w:tcW w:w="1309" w:type="dxa"/>
            <w:shd w:val="clear" w:color="auto" w:fill="D9D9D9"/>
          </w:tcPr>
          <w:p w:rsidR="00B24EE6" w:rsidRPr="00FC5493" w:rsidRDefault="00B24EE6" w:rsidP="00B82B72">
            <w:pPr>
              <w:spacing w:after="324"/>
              <w:jc w:val="both"/>
              <w:rPr>
                <w:bCs/>
                <w:iCs/>
                <w:sz w:val="22"/>
                <w:szCs w:val="22"/>
              </w:rPr>
            </w:pPr>
            <w:r w:rsidRPr="00FC5493">
              <w:rPr>
                <w:bCs/>
                <w:iCs/>
                <w:sz w:val="22"/>
                <w:szCs w:val="22"/>
              </w:rPr>
              <w:t>Percentage in the Annual Turnover</w:t>
            </w:r>
          </w:p>
        </w:tc>
      </w:tr>
      <w:tr w:rsidR="00B24EE6" w:rsidRPr="00CC2258" w:rsidTr="00B82B72">
        <w:tc>
          <w:tcPr>
            <w:tcW w:w="1576" w:type="dxa"/>
          </w:tcPr>
          <w:p w:rsidR="00B24EE6" w:rsidRPr="00FC5493" w:rsidRDefault="00B24EE6" w:rsidP="00B82B72">
            <w:pPr>
              <w:spacing w:after="324"/>
              <w:jc w:val="both"/>
              <w:rPr>
                <w:bCs/>
                <w:i/>
                <w:iCs/>
                <w:sz w:val="22"/>
                <w:szCs w:val="22"/>
              </w:rPr>
            </w:pPr>
          </w:p>
        </w:tc>
        <w:tc>
          <w:tcPr>
            <w:tcW w:w="1563"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r>
      <w:tr w:rsidR="00B24EE6" w:rsidRPr="00CC2258" w:rsidTr="00B82B72">
        <w:tc>
          <w:tcPr>
            <w:tcW w:w="1576" w:type="dxa"/>
          </w:tcPr>
          <w:p w:rsidR="00B24EE6" w:rsidRPr="00FC5493" w:rsidRDefault="00B24EE6" w:rsidP="00B82B72">
            <w:pPr>
              <w:spacing w:after="324"/>
              <w:jc w:val="both"/>
              <w:rPr>
                <w:bCs/>
                <w:i/>
                <w:iCs/>
                <w:sz w:val="22"/>
                <w:szCs w:val="22"/>
              </w:rPr>
            </w:pPr>
          </w:p>
        </w:tc>
        <w:tc>
          <w:tcPr>
            <w:tcW w:w="1563"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r>
      <w:tr w:rsidR="00B24EE6" w:rsidRPr="00CC2258" w:rsidTr="00B82B72">
        <w:tc>
          <w:tcPr>
            <w:tcW w:w="1576" w:type="dxa"/>
          </w:tcPr>
          <w:p w:rsidR="00B24EE6" w:rsidRPr="00FC5493" w:rsidRDefault="00B24EE6" w:rsidP="00B82B72">
            <w:pPr>
              <w:spacing w:after="324"/>
              <w:jc w:val="both"/>
              <w:rPr>
                <w:bCs/>
                <w:i/>
                <w:iCs/>
                <w:sz w:val="22"/>
                <w:szCs w:val="22"/>
              </w:rPr>
            </w:pPr>
          </w:p>
        </w:tc>
        <w:tc>
          <w:tcPr>
            <w:tcW w:w="1563"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r>
      <w:tr w:rsidR="00B24EE6" w:rsidRPr="00CC2258" w:rsidTr="00B82B72">
        <w:tc>
          <w:tcPr>
            <w:tcW w:w="1576" w:type="dxa"/>
          </w:tcPr>
          <w:p w:rsidR="00B24EE6" w:rsidRPr="00FC5493" w:rsidRDefault="00B24EE6" w:rsidP="00B82B72">
            <w:pPr>
              <w:spacing w:after="324"/>
              <w:jc w:val="both"/>
              <w:rPr>
                <w:bCs/>
                <w:i/>
                <w:iCs/>
                <w:sz w:val="22"/>
                <w:szCs w:val="22"/>
              </w:rPr>
            </w:pPr>
          </w:p>
        </w:tc>
        <w:tc>
          <w:tcPr>
            <w:tcW w:w="1563"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c>
          <w:tcPr>
            <w:tcW w:w="1309" w:type="dxa"/>
          </w:tcPr>
          <w:p w:rsidR="00B24EE6" w:rsidRPr="00FC5493" w:rsidRDefault="00B24EE6" w:rsidP="00B82B72">
            <w:pPr>
              <w:spacing w:after="324"/>
              <w:jc w:val="both"/>
              <w:rPr>
                <w:bCs/>
                <w:i/>
                <w:iCs/>
                <w:sz w:val="22"/>
                <w:szCs w:val="22"/>
              </w:rPr>
            </w:pPr>
          </w:p>
        </w:tc>
      </w:tr>
    </w:tbl>
    <w:p w:rsidR="00B24EE6" w:rsidRDefault="00B24EE6" w:rsidP="00B24EE6">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proofErr w:type="gramStart"/>
      <w:r>
        <w:rPr>
          <w:i/>
          <w:iCs/>
          <w:spacing w:val="-4"/>
        </w:rPr>
        <w:t>Applicant ]</w:t>
      </w:r>
      <w:proofErr w:type="gramEnd"/>
    </w:p>
    <w:p w:rsidR="00B24EE6" w:rsidRDefault="00B24EE6" w:rsidP="00B24EE6">
      <w:pPr>
        <w:pStyle w:val="Style11"/>
        <w:spacing w:after="200" w:line="240" w:lineRule="auto"/>
        <w:rPr>
          <w:i/>
          <w:iCs/>
          <w:spacing w:val="-4"/>
        </w:rPr>
      </w:pPr>
      <w:r>
        <w:rPr>
          <w:i/>
          <w:iCs/>
          <w:spacing w:val="-4"/>
        </w:rPr>
        <w:t>Name [insert full name of person signing the application]</w:t>
      </w:r>
    </w:p>
    <w:p w:rsidR="00B24EE6" w:rsidRDefault="00B24EE6" w:rsidP="00B24EE6">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B24EE6" w:rsidRDefault="00B24EE6" w:rsidP="00B24EE6">
      <w:pPr>
        <w:pStyle w:val="Style11"/>
        <w:spacing w:after="200" w:line="240" w:lineRule="auto"/>
        <w:ind w:left="36"/>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B24EE6" w:rsidRDefault="00B24EE6" w:rsidP="00B24EE6">
      <w:pP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B24EE6" w:rsidRDefault="00B24EE6" w:rsidP="00B24EE6">
      <w:pPr>
        <w:rPr>
          <w:i/>
          <w:iCs/>
          <w:spacing w:val="-4"/>
        </w:rPr>
      </w:pPr>
    </w:p>
    <w:p w:rsidR="00B24EE6" w:rsidRDefault="00B24EE6" w:rsidP="00B24EE6">
      <w:pPr>
        <w:rPr>
          <w:i/>
          <w:iCs/>
          <w:spacing w:val="-4"/>
        </w:rPr>
      </w:pPr>
    </w:p>
    <w:p w:rsidR="00B24EE6" w:rsidRDefault="00B24EE6" w:rsidP="00B24EE6">
      <w:pPr>
        <w:rPr>
          <w:i/>
          <w:iCs/>
          <w:spacing w:val="-4"/>
        </w:rPr>
      </w:pPr>
    </w:p>
    <w:p w:rsidR="00B24EE6" w:rsidRDefault="00B24EE6" w:rsidP="00B24EE6">
      <w:pPr>
        <w:rPr>
          <w:i/>
          <w:iCs/>
          <w:spacing w:val="-4"/>
        </w:rPr>
      </w:pPr>
    </w:p>
    <w:p w:rsidR="00B24EE6" w:rsidRDefault="00B24EE6" w:rsidP="00B24EE6">
      <w:pPr>
        <w:rPr>
          <w:i/>
          <w:iCs/>
          <w:spacing w:val="-4"/>
        </w:rPr>
      </w:pPr>
    </w:p>
    <w:p w:rsidR="00B24EE6" w:rsidRDefault="00B24EE6" w:rsidP="00B24EE6">
      <w:pPr>
        <w:rPr>
          <w:i/>
          <w:iCs/>
          <w:spacing w:val="-4"/>
        </w:rPr>
      </w:pPr>
    </w:p>
    <w:p w:rsidR="00B24EE6" w:rsidRDefault="00B24EE6" w:rsidP="00996E25">
      <w:pPr>
        <w:pStyle w:val="Style11"/>
        <w:spacing w:after="120" w:line="240" w:lineRule="auto"/>
        <w:ind w:left="34"/>
        <w:jc w:val="center"/>
        <w:rPr>
          <w:b/>
          <w:sz w:val="32"/>
          <w:szCs w:val="32"/>
        </w:rPr>
      </w:pPr>
    </w:p>
    <w:p w:rsidR="00B24EE6" w:rsidRDefault="00B24EE6" w:rsidP="00996E25">
      <w:pPr>
        <w:pStyle w:val="Style11"/>
        <w:spacing w:after="120" w:line="240" w:lineRule="auto"/>
        <w:ind w:left="34"/>
        <w:jc w:val="center"/>
        <w:rPr>
          <w:b/>
          <w:sz w:val="32"/>
          <w:szCs w:val="32"/>
        </w:rPr>
      </w:pPr>
    </w:p>
    <w:p w:rsidR="00B24EE6" w:rsidRDefault="00B24EE6" w:rsidP="00996E25">
      <w:pPr>
        <w:pStyle w:val="Style11"/>
        <w:spacing w:after="120" w:line="240" w:lineRule="auto"/>
        <w:ind w:left="34"/>
        <w:jc w:val="center"/>
        <w:rPr>
          <w:b/>
          <w:sz w:val="32"/>
          <w:szCs w:val="32"/>
        </w:rPr>
      </w:pPr>
    </w:p>
    <w:p w:rsidR="00B24EE6" w:rsidRDefault="00B24EE6" w:rsidP="00996E25">
      <w:pPr>
        <w:pStyle w:val="Style11"/>
        <w:spacing w:after="120" w:line="240" w:lineRule="auto"/>
        <w:ind w:left="34"/>
        <w:jc w:val="center"/>
        <w:rPr>
          <w:b/>
          <w:sz w:val="32"/>
          <w:szCs w:val="32"/>
        </w:rPr>
      </w:pPr>
    </w:p>
    <w:p w:rsidR="00B24EE6" w:rsidRDefault="00B24EE6" w:rsidP="00996E25">
      <w:pPr>
        <w:pStyle w:val="Style11"/>
        <w:spacing w:after="120" w:line="240" w:lineRule="auto"/>
        <w:ind w:left="34"/>
        <w:jc w:val="center"/>
        <w:rPr>
          <w:b/>
          <w:sz w:val="32"/>
          <w:szCs w:val="32"/>
        </w:rPr>
      </w:pPr>
    </w:p>
    <w:p w:rsidR="00B24EE6" w:rsidRDefault="00B24EE6" w:rsidP="00996E25">
      <w:pPr>
        <w:pStyle w:val="Style11"/>
        <w:spacing w:after="120" w:line="240" w:lineRule="auto"/>
        <w:ind w:left="34"/>
        <w:jc w:val="center"/>
        <w:rPr>
          <w:b/>
          <w:sz w:val="32"/>
          <w:szCs w:val="32"/>
        </w:rPr>
      </w:pPr>
    </w:p>
    <w:p w:rsidR="000E1E8A" w:rsidRDefault="000E1E8A">
      <w:pPr>
        <w:widowControl/>
        <w:autoSpaceDE/>
        <w:autoSpaceDN/>
        <w:rPr>
          <w:b/>
          <w:sz w:val="32"/>
          <w:szCs w:val="32"/>
        </w:rPr>
      </w:pPr>
      <w:r>
        <w:rPr>
          <w:b/>
          <w:sz w:val="32"/>
          <w:szCs w:val="32"/>
        </w:rPr>
        <w:br w:type="page"/>
      </w:r>
    </w:p>
    <w:p w:rsidR="00D91EE6" w:rsidRDefault="00D91EE6" w:rsidP="000E1E8A">
      <w:pPr>
        <w:jc w:val="center"/>
        <w:rPr>
          <w:b/>
          <w:sz w:val="32"/>
          <w:szCs w:val="32"/>
        </w:rPr>
      </w:pPr>
      <w:r w:rsidRPr="004D55CC">
        <w:rPr>
          <w:b/>
          <w:sz w:val="32"/>
          <w:szCs w:val="32"/>
        </w:rPr>
        <w:lastRenderedPageBreak/>
        <w:t xml:space="preserve">Form </w:t>
      </w:r>
      <w:bookmarkStart w:id="52" w:name="_Toc342639372"/>
      <w:r w:rsidR="00E43190">
        <w:rPr>
          <w:b/>
          <w:sz w:val="32"/>
          <w:szCs w:val="32"/>
        </w:rPr>
        <w:t xml:space="preserve">3 </w:t>
      </w:r>
      <w:r w:rsidR="00E43190" w:rsidRPr="00996E25">
        <w:rPr>
          <w:b/>
          <w:sz w:val="32"/>
          <w:szCs w:val="32"/>
        </w:rPr>
        <w:t>Financial</w:t>
      </w:r>
      <w:r w:rsidRPr="00996E25">
        <w:rPr>
          <w:b/>
          <w:sz w:val="32"/>
          <w:szCs w:val="32"/>
        </w:rPr>
        <w:t xml:space="preserve"> Situation</w:t>
      </w:r>
      <w:bookmarkEnd w:id="52"/>
    </w:p>
    <w:p w:rsidR="000E1E8A" w:rsidRPr="00996E25" w:rsidRDefault="000E1E8A" w:rsidP="000E1E8A">
      <w:pPr>
        <w:jc w:val="center"/>
        <w:rPr>
          <w:b/>
          <w:sz w:val="32"/>
          <w:szCs w:val="32"/>
        </w:rPr>
      </w:pPr>
    </w:p>
    <w:p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rsidR="00490981" w:rsidRPr="00490981" w:rsidRDefault="00490981" w:rsidP="00490981">
      <w:pPr>
        <w:pStyle w:val="NoSpacing"/>
        <w:rPr>
          <w:lang w:val="en-GB"/>
        </w:rPr>
      </w:pPr>
      <w:r w:rsidRPr="00490981">
        <w:rPr>
          <w:b/>
        </w:rPr>
        <w:t>Contract No. and title:</w:t>
      </w:r>
      <w:r w:rsidRPr="00D5032A">
        <w:t xml:space="preserve"> </w:t>
      </w:r>
      <w:r w:rsidRPr="00490981">
        <w:rPr>
          <w:lang w:val="en-GB"/>
        </w:rPr>
        <w:t>TECHNICAL ASSISSTANCE TO THE SADC SECRETARIAT ON TRADE FACILITATION PROGRAMME</w:t>
      </w:r>
      <w:r>
        <w:rPr>
          <w:lang w:val="en-GB"/>
        </w:rPr>
        <w:t xml:space="preserve"> - </w:t>
      </w:r>
      <w:r w:rsidRPr="00490981">
        <w:rPr>
          <w:lang w:val="en-GB"/>
        </w:rPr>
        <w:t>SADC/3/5/1/12</w:t>
      </w:r>
    </w:p>
    <w:p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1D655B" w:rsidRDefault="001D655B" w:rsidP="00E43190">
      <w:pPr>
        <w:spacing w:before="240"/>
        <w:jc w:val="both"/>
        <w:rPr>
          <w:b/>
          <w:bCs/>
          <w:spacing w:val="-4"/>
        </w:rPr>
      </w:pPr>
      <w:r>
        <w:rPr>
          <w:b/>
          <w:bCs/>
          <w:spacing w:val="-4"/>
        </w:rPr>
        <w:t>1. Financial data</w:t>
      </w:r>
      <w:r w:rsidRPr="00164CBB">
        <w:rPr>
          <w:b/>
          <w:bCs/>
          <w:i/>
          <w:spacing w:val="-4"/>
        </w:rPr>
        <w:t xml:space="preserve"> [a summary table and a table for each of the partner shall be included]</w:t>
      </w:r>
    </w:p>
    <w:p w:rsidR="001D655B" w:rsidRPr="00164CBB" w:rsidRDefault="001D655B" w:rsidP="00E43190">
      <w:pPr>
        <w:spacing w:before="240"/>
        <w:jc w:val="both"/>
        <w:rPr>
          <w:b/>
          <w:bCs/>
          <w:i/>
          <w:spacing w:val="-4"/>
        </w:rPr>
      </w:pPr>
      <w:r>
        <w:rPr>
          <w:b/>
          <w:bCs/>
          <w:i/>
          <w:spacing w:val="-4"/>
        </w:rPr>
        <w:t>[</w:t>
      </w:r>
      <w:r w:rsidRPr="00164CBB">
        <w:rPr>
          <w:b/>
          <w:bCs/>
          <w:i/>
          <w:spacing w:val="-4"/>
        </w:rPr>
        <w:t>Insert on of the title “Summary Table</w:t>
      </w:r>
      <w:proofErr w:type="gramStart"/>
      <w:r w:rsidRPr="00164CBB">
        <w:rPr>
          <w:b/>
          <w:bCs/>
          <w:i/>
          <w:spacing w:val="-4"/>
        </w:rPr>
        <w:t>” ,</w:t>
      </w:r>
      <w:proofErr w:type="gramEnd"/>
      <w:r w:rsidRPr="00164CBB">
        <w:rPr>
          <w:b/>
          <w:bCs/>
          <w:i/>
          <w:spacing w:val="-4"/>
        </w:rPr>
        <w:t xml:space="preserve">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rsidTr="001E7054">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jc w:val="both"/>
              <w:rPr>
                <w:b/>
                <w:bCs/>
                <w:spacing w:val="-7"/>
                <w:sz w:val="22"/>
                <w:szCs w:val="22"/>
              </w:rPr>
            </w:pPr>
            <w:r w:rsidRPr="00FC5493">
              <w:rPr>
                <w:b/>
                <w:bCs/>
                <w:spacing w:val="-7"/>
                <w:sz w:val="22"/>
                <w:szCs w:val="22"/>
              </w:rPr>
              <w:t>Financial information in</w:t>
            </w:r>
          </w:p>
          <w:p w:rsidR="001D655B" w:rsidRPr="00FC5493" w:rsidRDefault="001D655B" w:rsidP="00E43190">
            <w:pPr>
              <w:spacing w:after="360"/>
              <w:jc w:val="both"/>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rsidR="001D655B" w:rsidRPr="00FC5493" w:rsidRDefault="001D655B" w:rsidP="00E43190">
            <w:pPr>
              <w:jc w:val="both"/>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rsidR="001D655B" w:rsidRPr="00FC5493" w:rsidRDefault="001D655B" w:rsidP="00E43190">
            <w:pPr>
              <w:jc w:val="both"/>
              <w:rPr>
                <w:i/>
                <w:iCs/>
                <w:spacing w:val="-4"/>
                <w:sz w:val="22"/>
                <w:szCs w:val="22"/>
              </w:rPr>
            </w:pPr>
            <w:r w:rsidRPr="00FC5493">
              <w:rPr>
                <w:i/>
                <w:iCs/>
                <w:spacing w:val="-4"/>
                <w:sz w:val="22"/>
                <w:szCs w:val="22"/>
              </w:rPr>
              <w:t>[insert in words]</w:t>
            </w:r>
          </w:p>
          <w:p w:rsidR="001D655B" w:rsidRPr="00FC5493" w:rsidRDefault="001D655B" w:rsidP="00E43190">
            <w:pPr>
              <w:jc w:val="both"/>
              <w:rPr>
                <w:b/>
                <w:bCs/>
                <w:spacing w:val="-10"/>
                <w:sz w:val="22"/>
                <w:szCs w:val="22"/>
              </w:rPr>
            </w:pPr>
            <w:r w:rsidRPr="00FC5493">
              <w:rPr>
                <w:b/>
                <w:bCs/>
                <w:spacing w:val="-10"/>
                <w:sz w:val="22"/>
                <w:szCs w:val="22"/>
              </w:rPr>
              <w:t>(US$ equivalent in 000s)</w:t>
            </w:r>
          </w:p>
        </w:tc>
      </w:tr>
      <w:tr w:rsidR="001D655B" w:rsidTr="001E7054">
        <w:trPr>
          <w:trHeight w:hRule="exact" w:val="523"/>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jc w:val="both"/>
              <w:rPr>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1D655B" w:rsidRPr="00FC5493" w:rsidRDefault="001D655B" w:rsidP="00E43190">
            <w:pPr>
              <w:spacing w:after="72"/>
              <w:jc w:val="both"/>
              <w:rPr>
                <w:spacing w:val="-4"/>
                <w:sz w:val="22"/>
                <w:szCs w:val="22"/>
              </w:rPr>
            </w:pPr>
            <w:r w:rsidRPr="00FC5493">
              <w:rPr>
                <w:spacing w:val="-4"/>
                <w:sz w:val="22"/>
                <w:szCs w:val="22"/>
              </w:rPr>
              <w:t>Average</w:t>
            </w:r>
          </w:p>
        </w:tc>
      </w:tr>
      <w:tr w:rsidR="001D655B"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jc w:val="both"/>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1D655B" w:rsidRPr="00FC5493" w:rsidRDefault="001D655B" w:rsidP="00E43190">
            <w:pPr>
              <w:spacing w:after="72"/>
              <w:jc w:val="both"/>
              <w:rPr>
                <w:spacing w:val="-4"/>
                <w:sz w:val="22"/>
                <w:szCs w:val="22"/>
              </w:rPr>
            </w:pPr>
          </w:p>
        </w:tc>
      </w:tr>
      <w:tr w:rsidR="001D655B"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jc w:val="both"/>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1D655B" w:rsidRPr="00FC5493" w:rsidRDefault="001D655B" w:rsidP="00E43190">
            <w:pPr>
              <w:spacing w:after="72"/>
              <w:jc w:val="both"/>
              <w:rPr>
                <w:spacing w:val="-4"/>
                <w:sz w:val="22"/>
                <w:szCs w:val="22"/>
              </w:rPr>
            </w:pPr>
          </w:p>
        </w:tc>
      </w:tr>
      <w:tr w:rsidR="001D655B" w:rsidTr="001E7054">
        <w:trPr>
          <w:trHeight w:hRule="exact" w:val="638"/>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jc w:val="both"/>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1D655B" w:rsidRPr="00FC5493" w:rsidRDefault="001D655B" w:rsidP="00E43190">
            <w:pPr>
              <w:spacing w:after="72"/>
              <w:jc w:val="both"/>
              <w:rPr>
                <w:spacing w:val="-4"/>
                <w:sz w:val="22"/>
                <w:szCs w:val="22"/>
              </w:rPr>
            </w:pPr>
          </w:p>
        </w:tc>
      </w:tr>
      <w:tr w:rsidR="001D655B" w:rsidTr="001E705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72"/>
              <w:ind w:right="2800"/>
              <w:jc w:val="both"/>
              <w:rPr>
                <w:spacing w:val="-4"/>
                <w:sz w:val="22"/>
                <w:szCs w:val="22"/>
              </w:rPr>
            </w:pPr>
            <w:r w:rsidRPr="00FC5493">
              <w:rPr>
                <w:spacing w:val="-4"/>
                <w:sz w:val="22"/>
                <w:szCs w:val="22"/>
              </w:rPr>
              <w:t>Information from Balance Sheet</w:t>
            </w:r>
          </w:p>
        </w:tc>
      </w:tr>
      <w:tr w:rsidR="001D655B" w:rsidTr="001E7054">
        <w:trPr>
          <w:trHeight w:hRule="exact" w:val="328"/>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lang w:val="fr-FR"/>
              </w:rPr>
            </w:pPr>
          </w:p>
        </w:tc>
      </w:tr>
      <w:tr w:rsidR="001D655B" w:rsidTr="001E7054">
        <w:trPr>
          <w:trHeight w:hRule="exact" w:val="275"/>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80"/>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108"/>
              <w:ind w:right="2620"/>
              <w:jc w:val="both"/>
              <w:rPr>
                <w:spacing w:val="-4"/>
                <w:sz w:val="22"/>
                <w:szCs w:val="22"/>
              </w:rPr>
            </w:pPr>
            <w:r w:rsidRPr="00FC5493">
              <w:rPr>
                <w:spacing w:val="-4"/>
                <w:sz w:val="22"/>
                <w:szCs w:val="22"/>
              </w:rPr>
              <w:t>Information from Income Statement</w:t>
            </w:r>
          </w:p>
        </w:tc>
      </w:tr>
      <w:tr w:rsidR="001D655B" w:rsidTr="001E7054">
        <w:trPr>
          <w:trHeight w:hRule="exact" w:val="305"/>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92"/>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95"/>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r w:rsidR="001D655B"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1D655B" w:rsidRPr="00FC5493" w:rsidRDefault="001D655B" w:rsidP="00E43190">
            <w:pPr>
              <w:spacing w:after="324"/>
              <w:ind w:left="68"/>
              <w:jc w:val="both"/>
              <w:rPr>
                <w:spacing w:val="-4"/>
                <w:sz w:val="22"/>
                <w:szCs w:val="22"/>
              </w:rPr>
            </w:pPr>
          </w:p>
        </w:tc>
      </w:tr>
    </w:tbl>
    <w:p w:rsidR="001D655B" w:rsidRDefault="001D655B" w:rsidP="00E43190">
      <w:pPr>
        <w:pStyle w:val="Style11"/>
        <w:spacing w:line="372" w:lineRule="atLeast"/>
        <w:jc w:val="both"/>
        <w:rPr>
          <w:b/>
          <w:bCs/>
          <w:spacing w:val="-2"/>
          <w:lang w:val="fr-FR"/>
        </w:rPr>
      </w:pPr>
    </w:p>
    <w:p w:rsidR="001D655B" w:rsidRDefault="001D655B" w:rsidP="00E43190">
      <w:pPr>
        <w:pStyle w:val="Style11"/>
        <w:spacing w:line="372" w:lineRule="atLeast"/>
        <w:jc w:val="both"/>
        <w:rPr>
          <w:b/>
          <w:bCs/>
          <w:spacing w:val="-2"/>
          <w:lang w:val="fr-FR"/>
        </w:rPr>
      </w:pPr>
      <w:r>
        <w:rPr>
          <w:b/>
          <w:bCs/>
          <w:spacing w:val="-2"/>
          <w:lang w:val="fr-FR"/>
        </w:rPr>
        <w:t>2. Financial documents</w:t>
      </w:r>
    </w:p>
    <w:p w:rsidR="001D655B" w:rsidRDefault="001D655B" w:rsidP="00E43190">
      <w:pPr>
        <w:jc w:val="both"/>
        <w:rPr>
          <w:spacing w:val="-2"/>
          <w:lang w:val="fr-FR"/>
        </w:rPr>
      </w:pPr>
    </w:p>
    <w:p w:rsidR="001D655B" w:rsidRDefault="001D655B" w:rsidP="00E43190">
      <w:pPr>
        <w:spacing w:line="264" w:lineRule="exact"/>
        <w:jc w:val="both"/>
        <w:rPr>
          <w:spacing w:val="-7"/>
        </w:rPr>
      </w:pPr>
      <w:r>
        <w:rPr>
          <w:spacing w:val="-5"/>
        </w:rPr>
        <w:t xml:space="preserve">The Applicant and its parties shall provide copies of the balance sheets and/or financial statements for </w:t>
      </w:r>
      <w:r w:rsidR="0045381B" w:rsidRPr="0045381B">
        <w:rPr>
          <w:b/>
          <w:i/>
          <w:spacing w:val="-5"/>
        </w:rPr>
        <w:t>the last five (5)</w:t>
      </w:r>
      <w:r w:rsidRPr="0045381B">
        <w:rPr>
          <w:b/>
          <w:i/>
          <w:spacing w:val="-5"/>
        </w:rPr>
        <w:t xml:space="preserve"> years</w:t>
      </w:r>
      <w:r>
        <w:rPr>
          <w:spacing w:val="-5"/>
        </w:rPr>
        <w:t xml:space="preserve"> pursuant Section III, Qualifications Criteria and Requirements, </w:t>
      </w:r>
      <w:r>
        <w:rPr>
          <w:spacing w:val="-7"/>
        </w:rPr>
        <w:t>Sub-factor 2.2. The financial statements shall:</w:t>
      </w:r>
    </w:p>
    <w:p w:rsidR="001D655B" w:rsidRDefault="001D655B" w:rsidP="00E43190">
      <w:pPr>
        <w:jc w:val="both"/>
        <w:rPr>
          <w:spacing w:val="-2"/>
        </w:rPr>
      </w:pPr>
    </w:p>
    <w:p w:rsidR="001D655B" w:rsidRDefault="001D655B" w:rsidP="00E43190">
      <w:pPr>
        <w:pStyle w:val="Style17"/>
        <w:ind w:left="720"/>
        <w:jc w:val="both"/>
        <w:rPr>
          <w:spacing w:val="-2"/>
        </w:rPr>
      </w:pPr>
      <w:r>
        <w:rPr>
          <w:spacing w:val="-2"/>
        </w:rPr>
        <w:t xml:space="preserve">(a) </w:t>
      </w:r>
      <w:r>
        <w:rPr>
          <w:spacing w:val="-2"/>
        </w:rPr>
        <w:tab/>
        <w:t>reflect the financial situation of the Applicant or partner to a JV/Consortium, and not sister or parent companies.</w:t>
      </w:r>
    </w:p>
    <w:p w:rsidR="001D655B" w:rsidRDefault="001D655B" w:rsidP="00E43190">
      <w:pPr>
        <w:ind w:left="720"/>
        <w:jc w:val="both"/>
        <w:rPr>
          <w:spacing w:val="-2"/>
        </w:rPr>
      </w:pPr>
    </w:p>
    <w:p w:rsidR="001D655B" w:rsidRDefault="001D655B" w:rsidP="00E43190">
      <w:pPr>
        <w:pStyle w:val="Style11"/>
        <w:spacing w:line="240" w:lineRule="auto"/>
        <w:ind w:left="720" w:hanging="360"/>
        <w:jc w:val="both"/>
        <w:rPr>
          <w:spacing w:val="-2"/>
        </w:rPr>
      </w:pPr>
      <w:r>
        <w:rPr>
          <w:spacing w:val="-2"/>
        </w:rPr>
        <w:t>(b)</w:t>
      </w:r>
      <w:r>
        <w:rPr>
          <w:spacing w:val="-2"/>
        </w:rPr>
        <w:tab/>
        <w:t>be audited by a certified accountant.</w:t>
      </w:r>
    </w:p>
    <w:p w:rsidR="001D655B" w:rsidRDefault="001D655B" w:rsidP="00E43190">
      <w:pPr>
        <w:ind w:left="720"/>
        <w:jc w:val="both"/>
        <w:rPr>
          <w:spacing w:val="-2"/>
        </w:rPr>
      </w:pPr>
    </w:p>
    <w:p w:rsidR="001D655B" w:rsidRDefault="001D655B" w:rsidP="00E43190">
      <w:pPr>
        <w:pStyle w:val="Style11"/>
        <w:spacing w:line="240" w:lineRule="auto"/>
        <w:ind w:left="720" w:hanging="360"/>
        <w:jc w:val="both"/>
        <w:rPr>
          <w:spacing w:val="-2"/>
        </w:rPr>
      </w:pPr>
      <w:r>
        <w:rPr>
          <w:spacing w:val="-2"/>
        </w:rPr>
        <w:t>(c)</w:t>
      </w:r>
      <w:r>
        <w:rPr>
          <w:spacing w:val="-2"/>
        </w:rPr>
        <w:tab/>
        <w:t>be complete, including all notes to the financial statements.</w:t>
      </w:r>
    </w:p>
    <w:p w:rsidR="001D655B" w:rsidRDefault="001D655B" w:rsidP="00E43190">
      <w:pPr>
        <w:ind w:left="720"/>
        <w:jc w:val="both"/>
        <w:rPr>
          <w:spacing w:val="-2"/>
        </w:rPr>
      </w:pPr>
    </w:p>
    <w:p w:rsidR="001D655B" w:rsidRDefault="001D655B" w:rsidP="00E43190">
      <w:pPr>
        <w:pStyle w:val="Style17"/>
        <w:ind w:left="720"/>
        <w:jc w:val="both"/>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rsidR="001D655B" w:rsidRDefault="001D655B" w:rsidP="00E43190">
      <w:pPr>
        <w:jc w:val="both"/>
        <w:rPr>
          <w:spacing w:val="-2"/>
        </w:rPr>
      </w:pPr>
    </w:p>
    <w:p w:rsidR="001D655B" w:rsidRDefault="001D655B" w:rsidP="00E43190">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w:t>
      </w:r>
      <w:proofErr w:type="gramStart"/>
      <w:r>
        <w:rPr>
          <w:sz w:val="22"/>
          <w:szCs w:val="22"/>
          <w:lang w:val="en-GB"/>
        </w:rPr>
        <w:t>of :</w:t>
      </w:r>
      <w:proofErr w:type="gramEnd"/>
      <w:r>
        <w:rPr>
          <w:sz w:val="22"/>
          <w:szCs w:val="22"/>
          <w:lang w:val="en-GB"/>
        </w:rPr>
        <w:t xml:space="preserve">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sidR="0045381B" w:rsidRPr="0045381B">
        <w:rPr>
          <w:b/>
          <w:i/>
          <w:iCs/>
          <w:sz w:val="22"/>
          <w:szCs w:val="22"/>
        </w:rPr>
        <w:t xml:space="preserve">last Five (5) </w:t>
      </w:r>
      <w:r w:rsidRPr="0045381B">
        <w:rPr>
          <w:b/>
          <w:spacing w:val="-2"/>
        </w:rPr>
        <w:t>years</w:t>
      </w:r>
      <w:r>
        <w:rPr>
          <w:spacing w:val="-2"/>
        </w:rPr>
        <w:t xml:space="preserve"> required above; and complying with the requirements. </w:t>
      </w:r>
    </w:p>
    <w:p w:rsidR="001D655B" w:rsidRDefault="001D655B" w:rsidP="00E43190">
      <w:pPr>
        <w:pStyle w:val="Style11"/>
        <w:spacing w:after="200" w:line="240" w:lineRule="auto"/>
        <w:ind w:left="43"/>
        <w:jc w:val="both"/>
        <w:rPr>
          <w:i/>
          <w:iCs/>
          <w:spacing w:val="-4"/>
        </w:rPr>
      </w:pPr>
      <w:r>
        <w:rPr>
          <w:spacing w:val="-2"/>
        </w:rPr>
        <w:t xml:space="preserve">Signed </w:t>
      </w:r>
      <w:r>
        <w:rPr>
          <w:i/>
          <w:iCs/>
          <w:spacing w:val="-4"/>
        </w:rPr>
        <w:t xml:space="preserve">[insert signature(s) of an authorized representative(s) of the </w:t>
      </w:r>
      <w:r w:rsidR="00FB79A2">
        <w:rPr>
          <w:i/>
          <w:iCs/>
          <w:spacing w:val="-4"/>
        </w:rPr>
        <w:t>Applicant]</w:t>
      </w:r>
    </w:p>
    <w:p w:rsidR="001D655B" w:rsidRDefault="001D655B" w:rsidP="00E43190">
      <w:pPr>
        <w:pStyle w:val="Style11"/>
        <w:spacing w:after="200" w:line="240" w:lineRule="auto"/>
        <w:jc w:val="both"/>
        <w:rPr>
          <w:i/>
          <w:iCs/>
          <w:spacing w:val="-4"/>
        </w:rPr>
      </w:pPr>
      <w:r>
        <w:rPr>
          <w:i/>
          <w:iCs/>
          <w:spacing w:val="-4"/>
        </w:rPr>
        <w:t>Name [insert full name of person signing the application]</w:t>
      </w:r>
    </w:p>
    <w:p w:rsidR="001D655B" w:rsidRDefault="001D655B" w:rsidP="00E43190">
      <w:pPr>
        <w:pStyle w:val="Style11"/>
        <w:spacing w:after="200" w:line="240" w:lineRule="auto"/>
        <w:ind w:left="36"/>
        <w:jc w:val="both"/>
        <w:rPr>
          <w:spacing w:val="-2"/>
        </w:rPr>
      </w:pPr>
    </w:p>
    <w:p w:rsidR="001D655B" w:rsidRDefault="001D655B" w:rsidP="00E43190">
      <w:pPr>
        <w:pStyle w:val="Style11"/>
        <w:spacing w:after="200" w:line="240" w:lineRule="auto"/>
        <w:ind w:left="36"/>
        <w:jc w:val="both"/>
        <w:rPr>
          <w:i/>
          <w:iCs/>
          <w:spacing w:val="-4"/>
        </w:rPr>
      </w:pPr>
      <w:r>
        <w:rPr>
          <w:spacing w:val="-2"/>
        </w:rPr>
        <w:t xml:space="preserve">In the Capacity of </w:t>
      </w:r>
      <w:r>
        <w:rPr>
          <w:i/>
          <w:iCs/>
          <w:spacing w:val="-4"/>
        </w:rPr>
        <w:t>[insert capacity of person signing the application]</w:t>
      </w:r>
    </w:p>
    <w:p w:rsidR="001D655B" w:rsidRDefault="001D655B" w:rsidP="00E43190">
      <w:pPr>
        <w:spacing w:after="200" w:line="552" w:lineRule="atLeast"/>
        <w:ind w:right="3168"/>
        <w:jc w:val="both"/>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1D655B" w:rsidRDefault="001D655B" w:rsidP="00E43190">
      <w:pPr>
        <w:pStyle w:val="Style11"/>
        <w:spacing w:after="200" w:line="240" w:lineRule="auto"/>
        <w:ind w:left="36"/>
        <w:jc w:val="both"/>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rsidR="00263576" w:rsidRDefault="00263576" w:rsidP="00263576">
      <w:pPr>
        <w:jc w:val="center"/>
        <w:rPr>
          <w:b/>
          <w:spacing w:val="22"/>
          <w:sz w:val="32"/>
          <w:szCs w:val="32"/>
        </w:rPr>
      </w:pPr>
      <w:r w:rsidRPr="00947DE8">
        <w:rPr>
          <w:b/>
          <w:sz w:val="32"/>
          <w:szCs w:val="32"/>
        </w:rPr>
        <w:lastRenderedPageBreak/>
        <w:t xml:space="preserve">Form </w:t>
      </w:r>
      <w:r>
        <w:rPr>
          <w:b/>
          <w:spacing w:val="22"/>
          <w:sz w:val="32"/>
          <w:szCs w:val="32"/>
        </w:rPr>
        <w:t>4 a)</w:t>
      </w:r>
    </w:p>
    <w:p w:rsidR="00263576" w:rsidRDefault="00263576" w:rsidP="00263576">
      <w:pPr>
        <w:pStyle w:val="Section4heading"/>
      </w:pPr>
      <w:bookmarkStart w:id="53" w:name="_Toc264280657"/>
      <w:bookmarkStart w:id="54" w:name="_Toc22635470"/>
      <w:r>
        <w:t>Availability of Personnel</w:t>
      </w:r>
      <w:bookmarkEnd w:id="53"/>
      <w:bookmarkEnd w:id="54"/>
      <w:r>
        <w:t xml:space="preserve"> </w:t>
      </w:r>
    </w:p>
    <w:p w:rsidR="00263576" w:rsidRDefault="00263576" w:rsidP="00263576">
      <w:pPr>
        <w:rPr>
          <w:b/>
          <w:sz w:val="20"/>
          <w:szCs w:val="20"/>
        </w:rPr>
      </w:pPr>
    </w:p>
    <w:p w:rsidR="00263576" w:rsidRPr="00F15AB0" w:rsidRDefault="00263576" w:rsidP="00263576">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rsidR="00490981" w:rsidRPr="00490981" w:rsidRDefault="00263576" w:rsidP="00490981">
      <w:pPr>
        <w:jc w:val="right"/>
        <w:rPr>
          <w:bCs/>
          <w:lang w:val="en-GB"/>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00490981" w:rsidRPr="00490981">
        <w:rPr>
          <w:b/>
          <w:bCs/>
          <w:lang w:val="en-ZA"/>
        </w:rPr>
        <w:t>Contract No. and title:</w:t>
      </w:r>
      <w:r w:rsidR="00490981" w:rsidRPr="00490981">
        <w:rPr>
          <w:bCs/>
          <w:lang w:val="en-ZA"/>
        </w:rPr>
        <w:t xml:space="preserve"> </w:t>
      </w:r>
      <w:r w:rsidR="00490981" w:rsidRPr="00490981">
        <w:rPr>
          <w:bCs/>
          <w:lang w:val="en-GB"/>
        </w:rPr>
        <w:t>TECHNICAL ASSISSTANCE TO THE SADC SECRETARIAT ON TRADE FACILITATION PROGRAMME - SADC/3/5/1/12</w:t>
      </w:r>
    </w:p>
    <w:p w:rsidR="00263576" w:rsidRPr="00263576" w:rsidRDefault="00263576" w:rsidP="00490981">
      <w:pPr>
        <w:jc w:val="right"/>
        <w:rPr>
          <w:bCs/>
          <w:lang w:val="en-ZA"/>
        </w:rPr>
      </w:pPr>
    </w:p>
    <w:p w:rsidR="00263576" w:rsidRPr="00F15AB0" w:rsidRDefault="00263576" w:rsidP="00263576">
      <w:pPr>
        <w:jc w:val="right"/>
        <w:rPr>
          <w:bCs/>
        </w:rPr>
      </w:pPr>
      <w:r w:rsidRPr="00F15AB0">
        <w:rPr>
          <w:bCs/>
        </w:rPr>
        <w:t xml:space="preserve">Page </w:t>
      </w:r>
      <w:r>
        <w:rPr>
          <w:bCs/>
          <w:i/>
          <w:iCs/>
        </w:rPr>
        <w:t>[</w:t>
      </w:r>
      <w:r w:rsidRPr="00F15AB0">
        <w:rPr>
          <w:bCs/>
          <w:i/>
          <w:iCs/>
        </w:rPr>
        <w:t>insert page number</w:t>
      </w:r>
      <w:r>
        <w:rPr>
          <w:bCs/>
          <w:i/>
          <w:iCs/>
        </w:rPr>
        <w:t>]</w:t>
      </w:r>
      <w:r w:rsidRPr="00F15AB0">
        <w:rPr>
          <w:bCs/>
          <w:i/>
          <w:iCs/>
        </w:rPr>
        <w:t xml:space="preserve"> </w:t>
      </w:r>
      <w:r w:rsidRPr="00F15AB0">
        <w:rPr>
          <w:bCs/>
        </w:rPr>
        <w:t xml:space="preserve">of </w:t>
      </w:r>
      <w:r>
        <w:rPr>
          <w:bCs/>
          <w:i/>
          <w:iCs/>
        </w:rPr>
        <w:t>[</w:t>
      </w:r>
      <w:r w:rsidRPr="00F15AB0">
        <w:rPr>
          <w:bCs/>
          <w:i/>
          <w:iCs/>
        </w:rPr>
        <w:t>insert total number</w:t>
      </w:r>
      <w:r>
        <w:rPr>
          <w:bCs/>
          <w:i/>
          <w:iCs/>
        </w:rPr>
        <w:t>]</w:t>
      </w:r>
      <w:r w:rsidRPr="00F15AB0">
        <w:rPr>
          <w:bCs/>
          <w:i/>
          <w:iCs/>
        </w:rPr>
        <w:t xml:space="preserve"> </w:t>
      </w:r>
      <w:r w:rsidRPr="00F15AB0">
        <w:rPr>
          <w:bCs/>
        </w:rPr>
        <w:t>pages</w:t>
      </w:r>
    </w:p>
    <w:p w:rsidR="00263576" w:rsidRPr="00F15AB0" w:rsidRDefault="00263576" w:rsidP="00263576">
      <w:pPr>
        <w:rPr>
          <w:bCs/>
          <w:spacing w:val="-2"/>
        </w:rPr>
      </w:pPr>
    </w:p>
    <w:p w:rsidR="00263576" w:rsidRDefault="00263576" w:rsidP="00263576">
      <w:r>
        <w:rPr>
          <w:bCs/>
          <w:i/>
          <w:iCs/>
        </w:rPr>
        <w:t xml:space="preserve">[Provide information on the availability of the personnel resources </w:t>
      </w:r>
      <w:r w:rsidRPr="00F15AB0">
        <w:rPr>
          <w:bCs/>
          <w:i/>
          <w:iCs/>
        </w:rPr>
        <w:t xml:space="preserve">over the past </w:t>
      </w:r>
      <w:r w:rsidR="0045381B" w:rsidRPr="0045381B">
        <w:rPr>
          <w:b/>
          <w:bCs/>
          <w:i/>
          <w:iCs/>
        </w:rPr>
        <w:t>Three (3)</w:t>
      </w:r>
      <w:r w:rsidR="0045381B">
        <w:rPr>
          <w:bCs/>
          <w:i/>
          <w:iCs/>
        </w:rPr>
        <w:t xml:space="preserve"> </w:t>
      </w:r>
      <w:r w:rsidR="0045381B" w:rsidRPr="00F15AB0">
        <w:rPr>
          <w:bCs/>
          <w:i/>
          <w:iCs/>
        </w:rPr>
        <w:t>years</w:t>
      </w:r>
      <w:r w:rsidRPr="00F15AB0">
        <w:rPr>
          <w:bCs/>
          <w:i/>
          <w:iCs/>
        </w:rPr>
        <w:t xml:space="preserve"> pursuant to Section III, Qualification Criteri</w:t>
      </w:r>
      <w:r>
        <w:rPr>
          <w:bCs/>
          <w:i/>
          <w:iCs/>
        </w:rPr>
        <w:t>a and Requirements, Sub-Factor 2.3 a)</w:t>
      </w:r>
      <w:r w:rsidRPr="00F15AB0">
        <w:rPr>
          <w:bCs/>
          <w:i/>
          <w:iCs/>
        </w:rPr>
        <w:t>.</w:t>
      </w:r>
      <w:r>
        <w:rPr>
          <w:bCs/>
          <w:i/>
          <w:iCs/>
        </w:rPr>
        <w:t>]</w:t>
      </w:r>
    </w:p>
    <w:p w:rsidR="00263576" w:rsidRDefault="00263576" w:rsidP="00263576"/>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3631"/>
        <w:gridCol w:w="993"/>
        <w:gridCol w:w="992"/>
        <w:gridCol w:w="992"/>
        <w:gridCol w:w="1134"/>
        <w:gridCol w:w="1134"/>
      </w:tblGrid>
      <w:tr w:rsidR="00263576" w:rsidTr="00D329FB">
        <w:tc>
          <w:tcPr>
            <w:tcW w:w="1898" w:type="dxa"/>
            <w:shd w:val="clear" w:color="auto" w:fill="D9D9D9"/>
          </w:tcPr>
          <w:p w:rsidR="00263576" w:rsidRPr="00FC5493" w:rsidRDefault="00263576" w:rsidP="00D329FB">
            <w:pPr>
              <w:rPr>
                <w:b/>
                <w:sz w:val="22"/>
                <w:szCs w:val="22"/>
              </w:rPr>
            </w:pPr>
            <w:r w:rsidRPr="00FC5493">
              <w:rPr>
                <w:b/>
                <w:sz w:val="22"/>
                <w:szCs w:val="22"/>
              </w:rPr>
              <w:t>Partners</w:t>
            </w:r>
          </w:p>
        </w:tc>
        <w:tc>
          <w:tcPr>
            <w:tcW w:w="3631" w:type="dxa"/>
            <w:shd w:val="clear" w:color="auto" w:fill="D9D9D9"/>
          </w:tcPr>
          <w:p w:rsidR="00263576" w:rsidRPr="00FC5493" w:rsidRDefault="00263576" w:rsidP="00D329FB">
            <w:pPr>
              <w:rPr>
                <w:b/>
                <w:sz w:val="22"/>
                <w:szCs w:val="22"/>
              </w:rPr>
            </w:pPr>
            <w:r w:rsidRPr="00FC5493">
              <w:rPr>
                <w:b/>
                <w:sz w:val="22"/>
                <w:szCs w:val="22"/>
              </w:rPr>
              <w:t>Subject</w:t>
            </w:r>
          </w:p>
        </w:tc>
        <w:tc>
          <w:tcPr>
            <w:tcW w:w="993" w:type="dxa"/>
            <w:shd w:val="clear" w:color="auto" w:fill="D9D9D9"/>
          </w:tcPr>
          <w:p w:rsidR="00263576" w:rsidRPr="00FC5493" w:rsidRDefault="00263576" w:rsidP="00D329FB">
            <w:pPr>
              <w:spacing w:after="72"/>
              <w:jc w:val="center"/>
              <w:rPr>
                <w:b/>
                <w:spacing w:val="-4"/>
                <w:sz w:val="22"/>
                <w:szCs w:val="22"/>
              </w:rPr>
            </w:pPr>
            <w:r w:rsidRPr="00FC5493">
              <w:rPr>
                <w:b/>
                <w:spacing w:val="-4"/>
                <w:sz w:val="22"/>
                <w:szCs w:val="22"/>
              </w:rPr>
              <w:t>Year 1</w:t>
            </w:r>
          </w:p>
        </w:tc>
        <w:tc>
          <w:tcPr>
            <w:tcW w:w="992" w:type="dxa"/>
            <w:shd w:val="clear" w:color="auto" w:fill="D9D9D9"/>
          </w:tcPr>
          <w:p w:rsidR="00263576" w:rsidRPr="00FC5493" w:rsidRDefault="00263576" w:rsidP="00D329FB">
            <w:pPr>
              <w:spacing w:after="72"/>
              <w:jc w:val="center"/>
              <w:rPr>
                <w:b/>
                <w:spacing w:val="-4"/>
                <w:sz w:val="22"/>
                <w:szCs w:val="22"/>
              </w:rPr>
            </w:pPr>
            <w:r w:rsidRPr="00FC5493">
              <w:rPr>
                <w:b/>
                <w:spacing w:val="-4"/>
                <w:sz w:val="22"/>
                <w:szCs w:val="22"/>
              </w:rPr>
              <w:t>Year 2</w:t>
            </w:r>
          </w:p>
        </w:tc>
        <w:tc>
          <w:tcPr>
            <w:tcW w:w="992" w:type="dxa"/>
            <w:shd w:val="clear" w:color="auto" w:fill="D9D9D9"/>
          </w:tcPr>
          <w:p w:rsidR="00263576" w:rsidRPr="00FC5493" w:rsidRDefault="00263576" w:rsidP="00D329FB">
            <w:pPr>
              <w:spacing w:after="72"/>
              <w:jc w:val="center"/>
              <w:rPr>
                <w:b/>
                <w:spacing w:val="-4"/>
                <w:sz w:val="22"/>
                <w:szCs w:val="22"/>
              </w:rPr>
            </w:pPr>
            <w:r w:rsidRPr="00FC5493">
              <w:rPr>
                <w:b/>
                <w:spacing w:val="-4"/>
                <w:sz w:val="22"/>
                <w:szCs w:val="22"/>
              </w:rPr>
              <w:t>Year 3</w:t>
            </w:r>
          </w:p>
        </w:tc>
        <w:tc>
          <w:tcPr>
            <w:tcW w:w="1134" w:type="dxa"/>
            <w:shd w:val="clear" w:color="auto" w:fill="D9D9D9"/>
          </w:tcPr>
          <w:p w:rsidR="00263576" w:rsidRPr="00FC5493" w:rsidRDefault="00263576" w:rsidP="00D329FB">
            <w:pPr>
              <w:spacing w:after="72"/>
              <w:jc w:val="center"/>
              <w:rPr>
                <w:b/>
                <w:spacing w:val="-4"/>
                <w:sz w:val="22"/>
                <w:szCs w:val="22"/>
              </w:rPr>
            </w:pPr>
            <w:r w:rsidRPr="00FC5493">
              <w:rPr>
                <w:b/>
                <w:spacing w:val="-4"/>
                <w:sz w:val="22"/>
                <w:szCs w:val="22"/>
              </w:rPr>
              <w:t>Year …</w:t>
            </w:r>
          </w:p>
        </w:tc>
        <w:tc>
          <w:tcPr>
            <w:tcW w:w="1134" w:type="dxa"/>
            <w:shd w:val="clear" w:color="auto" w:fill="D9D9D9"/>
          </w:tcPr>
          <w:p w:rsidR="00263576" w:rsidRPr="00FC5493" w:rsidRDefault="00263576" w:rsidP="00D329FB">
            <w:pPr>
              <w:spacing w:after="72"/>
              <w:jc w:val="center"/>
              <w:rPr>
                <w:b/>
                <w:spacing w:val="-4"/>
                <w:sz w:val="22"/>
                <w:szCs w:val="22"/>
              </w:rPr>
            </w:pPr>
            <w:r w:rsidRPr="00FC5493">
              <w:rPr>
                <w:b/>
                <w:spacing w:val="-4"/>
                <w:sz w:val="22"/>
                <w:szCs w:val="22"/>
              </w:rPr>
              <w:t>Average</w:t>
            </w:r>
          </w:p>
        </w:tc>
      </w:tr>
      <w:tr w:rsidR="00263576" w:rsidTr="00D329FB">
        <w:tc>
          <w:tcPr>
            <w:tcW w:w="1898" w:type="dxa"/>
            <w:vMerge w:val="restart"/>
          </w:tcPr>
          <w:p w:rsidR="00263576" w:rsidRPr="00FC5493" w:rsidRDefault="00263576" w:rsidP="00D329FB">
            <w:pPr>
              <w:rPr>
                <w:sz w:val="22"/>
                <w:szCs w:val="22"/>
              </w:rPr>
            </w:pPr>
            <w:r w:rsidRPr="00FC5493">
              <w:rPr>
                <w:sz w:val="22"/>
                <w:szCs w:val="22"/>
              </w:rPr>
              <w:t>Partner in Charge: [insert the name]</w:t>
            </w:r>
          </w:p>
        </w:tc>
        <w:tc>
          <w:tcPr>
            <w:tcW w:w="3631" w:type="dxa"/>
          </w:tcPr>
          <w:p w:rsidR="00263576" w:rsidRPr="00FC5493" w:rsidRDefault="00263576" w:rsidP="00D329FB">
            <w:pPr>
              <w:rPr>
                <w:sz w:val="22"/>
                <w:szCs w:val="22"/>
              </w:rPr>
            </w:pPr>
            <w:r w:rsidRPr="00FC5493">
              <w:rPr>
                <w:sz w:val="22"/>
                <w:szCs w:val="22"/>
              </w:rPr>
              <w:t>Permanent Staff</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Other staff</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 xml:space="preserve">Total </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val="restart"/>
          </w:tcPr>
          <w:p w:rsidR="00263576" w:rsidRPr="00FC5493" w:rsidRDefault="00263576" w:rsidP="00D329FB">
            <w:pPr>
              <w:rPr>
                <w:sz w:val="22"/>
                <w:szCs w:val="22"/>
              </w:rPr>
            </w:pPr>
            <w:r w:rsidRPr="00FC5493">
              <w:rPr>
                <w:sz w:val="22"/>
                <w:szCs w:val="22"/>
              </w:rPr>
              <w:t>Partner: [insert the name]</w:t>
            </w:r>
          </w:p>
        </w:tc>
        <w:tc>
          <w:tcPr>
            <w:tcW w:w="3631" w:type="dxa"/>
          </w:tcPr>
          <w:p w:rsidR="00263576" w:rsidRPr="00FC5493" w:rsidRDefault="00263576" w:rsidP="00D329FB">
            <w:pPr>
              <w:rPr>
                <w:sz w:val="22"/>
                <w:szCs w:val="22"/>
              </w:rPr>
            </w:pPr>
            <w:r w:rsidRPr="00FC5493">
              <w:rPr>
                <w:sz w:val="22"/>
                <w:szCs w:val="22"/>
              </w:rPr>
              <w:t>Permanent Staff</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Other staff</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 xml:space="preserve">Total </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val="restart"/>
          </w:tcPr>
          <w:p w:rsidR="00263576" w:rsidRPr="00FC5493" w:rsidRDefault="00263576" w:rsidP="00D329FB">
            <w:pPr>
              <w:rPr>
                <w:sz w:val="22"/>
                <w:szCs w:val="22"/>
              </w:rPr>
            </w:pPr>
            <w:r w:rsidRPr="00FC5493">
              <w:rPr>
                <w:sz w:val="22"/>
                <w:szCs w:val="22"/>
              </w:rPr>
              <w:t>Partner in Charge: [insert the name]</w:t>
            </w:r>
          </w:p>
        </w:tc>
        <w:tc>
          <w:tcPr>
            <w:tcW w:w="3631" w:type="dxa"/>
          </w:tcPr>
          <w:p w:rsidR="00263576" w:rsidRPr="00FC5493" w:rsidRDefault="00263576" w:rsidP="00D329FB">
            <w:pPr>
              <w:rPr>
                <w:sz w:val="22"/>
                <w:szCs w:val="22"/>
              </w:rPr>
            </w:pPr>
            <w:r w:rsidRPr="00FC5493">
              <w:rPr>
                <w:sz w:val="22"/>
                <w:szCs w:val="22"/>
              </w:rPr>
              <w:t>Permanent Staff</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Other staff</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tcPr>
          <w:p w:rsidR="00263576" w:rsidRPr="00FC5493" w:rsidRDefault="00263576" w:rsidP="00D329FB">
            <w:pPr>
              <w:rPr>
                <w:sz w:val="22"/>
                <w:szCs w:val="22"/>
              </w:rPr>
            </w:pPr>
          </w:p>
        </w:tc>
        <w:tc>
          <w:tcPr>
            <w:tcW w:w="3631" w:type="dxa"/>
          </w:tcPr>
          <w:p w:rsidR="00263576" w:rsidRPr="00FC5493" w:rsidRDefault="00263576" w:rsidP="00D329FB">
            <w:pPr>
              <w:rPr>
                <w:sz w:val="22"/>
                <w:szCs w:val="22"/>
              </w:rPr>
            </w:pPr>
            <w:r w:rsidRPr="00FC5493">
              <w:rPr>
                <w:sz w:val="22"/>
                <w:szCs w:val="22"/>
              </w:rPr>
              <w:t xml:space="preserve">Total </w:t>
            </w:r>
          </w:p>
        </w:tc>
        <w:tc>
          <w:tcPr>
            <w:tcW w:w="993"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992"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c>
          <w:tcPr>
            <w:tcW w:w="1134" w:type="dxa"/>
          </w:tcPr>
          <w:p w:rsidR="00263576" w:rsidRPr="00FC5493" w:rsidRDefault="00263576" w:rsidP="00D329FB">
            <w:pPr>
              <w:rPr>
                <w:sz w:val="22"/>
                <w:szCs w:val="22"/>
              </w:rPr>
            </w:pPr>
          </w:p>
        </w:tc>
      </w:tr>
      <w:tr w:rsidR="00263576" w:rsidTr="00D329FB">
        <w:tc>
          <w:tcPr>
            <w:tcW w:w="1898" w:type="dxa"/>
            <w:vMerge w:val="restart"/>
          </w:tcPr>
          <w:p w:rsidR="00263576" w:rsidRPr="00FC5493" w:rsidRDefault="00263576" w:rsidP="00D329FB">
            <w:pPr>
              <w:rPr>
                <w:b/>
                <w:sz w:val="22"/>
                <w:szCs w:val="22"/>
              </w:rPr>
            </w:pPr>
            <w:r w:rsidRPr="00FC5493">
              <w:rPr>
                <w:b/>
                <w:sz w:val="22"/>
                <w:szCs w:val="22"/>
              </w:rPr>
              <w:t>Overall Joint Venture/ Consortium</w:t>
            </w:r>
          </w:p>
        </w:tc>
        <w:tc>
          <w:tcPr>
            <w:tcW w:w="3631" w:type="dxa"/>
          </w:tcPr>
          <w:p w:rsidR="00263576" w:rsidRPr="00FC5493" w:rsidRDefault="00263576" w:rsidP="00D329FB">
            <w:pPr>
              <w:rPr>
                <w:b/>
                <w:sz w:val="22"/>
                <w:szCs w:val="22"/>
              </w:rPr>
            </w:pPr>
            <w:r w:rsidRPr="00FC5493">
              <w:rPr>
                <w:b/>
                <w:sz w:val="22"/>
                <w:szCs w:val="22"/>
              </w:rPr>
              <w:t>Total Permanent Staff</w:t>
            </w:r>
          </w:p>
        </w:tc>
        <w:tc>
          <w:tcPr>
            <w:tcW w:w="993"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r>
      <w:tr w:rsidR="00263576" w:rsidTr="00D329FB">
        <w:tc>
          <w:tcPr>
            <w:tcW w:w="1898" w:type="dxa"/>
            <w:vMerge/>
          </w:tcPr>
          <w:p w:rsidR="00263576" w:rsidRPr="00FC5493" w:rsidRDefault="00263576" w:rsidP="00D329FB">
            <w:pPr>
              <w:rPr>
                <w:b/>
                <w:sz w:val="22"/>
                <w:szCs w:val="22"/>
              </w:rPr>
            </w:pPr>
          </w:p>
        </w:tc>
        <w:tc>
          <w:tcPr>
            <w:tcW w:w="3631" w:type="dxa"/>
          </w:tcPr>
          <w:p w:rsidR="00263576" w:rsidRPr="00FC5493" w:rsidRDefault="00263576" w:rsidP="00D329FB">
            <w:pPr>
              <w:rPr>
                <w:b/>
                <w:sz w:val="22"/>
                <w:szCs w:val="22"/>
              </w:rPr>
            </w:pPr>
            <w:r w:rsidRPr="00FC5493">
              <w:rPr>
                <w:b/>
                <w:sz w:val="22"/>
                <w:szCs w:val="22"/>
              </w:rPr>
              <w:t>Out of which staff specialized in the area of the contract</w:t>
            </w:r>
          </w:p>
        </w:tc>
        <w:tc>
          <w:tcPr>
            <w:tcW w:w="993"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r>
      <w:tr w:rsidR="00263576" w:rsidTr="00D329FB">
        <w:tc>
          <w:tcPr>
            <w:tcW w:w="1898" w:type="dxa"/>
            <w:vMerge/>
          </w:tcPr>
          <w:p w:rsidR="00263576" w:rsidRPr="00FC5493" w:rsidRDefault="00263576" w:rsidP="00D329FB">
            <w:pPr>
              <w:rPr>
                <w:b/>
                <w:sz w:val="22"/>
                <w:szCs w:val="22"/>
              </w:rPr>
            </w:pPr>
          </w:p>
        </w:tc>
        <w:tc>
          <w:tcPr>
            <w:tcW w:w="3631" w:type="dxa"/>
          </w:tcPr>
          <w:p w:rsidR="00263576" w:rsidRPr="00FC5493" w:rsidRDefault="00263576" w:rsidP="00D329FB">
            <w:pPr>
              <w:rPr>
                <w:b/>
                <w:sz w:val="22"/>
                <w:szCs w:val="22"/>
              </w:rPr>
            </w:pPr>
            <w:r w:rsidRPr="00FC5493">
              <w:rPr>
                <w:b/>
                <w:sz w:val="22"/>
                <w:szCs w:val="22"/>
              </w:rPr>
              <w:t>Total Other staff</w:t>
            </w:r>
          </w:p>
        </w:tc>
        <w:tc>
          <w:tcPr>
            <w:tcW w:w="993"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r>
      <w:tr w:rsidR="00263576" w:rsidTr="00D329FB">
        <w:tc>
          <w:tcPr>
            <w:tcW w:w="1898" w:type="dxa"/>
            <w:vMerge/>
          </w:tcPr>
          <w:p w:rsidR="00263576" w:rsidRPr="00FC5493" w:rsidRDefault="00263576" w:rsidP="00D329FB">
            <w:pPr>
              <w:rPr>
                <w:b/>
                <w:sz w:val="22"/>
                <w:szCs w:val="22"/>
              </w:rPr>
            </w:pPr>
          </w:p>
        </w:tc>
        <w:tc>
          <w:tcPr>
            <w:tcW w:w="3631" w:type="dxa"/>
          </w:tcPr>
          <w:p w:rsidR="00263576" w:rsidRPr="00FC5493" w:rsidRDefault="00263576" w:rsidP="00D329FB">
            <w:pPr>
              <w:rPr>
                <w:b/>
                <w:sz w:val="22"/>
                <w:szCs w:val="22"/>
              </w:rPr>
            </w:pPr>
            <w:r w:rsidRPr="00FC5493">
              <w:rPr>
                <w:b/>
                <w:sz w:val="22"/>
                <w:szCs w:val="22"/>
              </w:rPr>
              <w:t>Out of which staff specialized in the area of the contract</w:t>
            </w:r>
          </w:p>
        </w:tc>
        <w:tc>
          <w:tcPr>
            <w:tcW w:w="993"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r>
      <w:tr w:rsidR="00263576" w:rsidTr="00D329FB">
        <w:tc>
          <w:tcPr>
            <w:tcW w:w="1898" w:type="dxa"/>
            <w:vMerge/>
          </w:tcPr>
          <w:p w:rsidR="00263576" w:rsidRPr="00FC5493" w:rsidRDefault="00263576" w:rsidP="00D329FB">
            <w:pPr>
              <w:rPr>
                <w:b/>
                <w:sz w:val="22"/>
                <w:szCs w:val="22"/>
              </w:rPr>
            </w:pPr>
          </w:p>
        </w:tc>
        <w:tc>
          <w:tcPr>
            <w:tcW w:w="3631" w:type="dxa"/>
          </w:tcPr>
          <w:p w:rsidR="00263576" w:rsidRPr="00FC5493" w:rsidRDefault="00263576" w:rsidP="00D329FB">
            <w:pPr>
              <w:rPr>
                <w:b/>
                <w:sz w:val="22"/>
                <w:szCs w:val="22"/>
              </w:rPr>
            </w:pPr>
            <w:r w:rsidRPr="00FC5493">
              <w:rPr>
                <w:b/>
                <w:sz w:val="22"/>
                <w:szCs w:val="22"/>
              </w:rPr>
              <w:t>Overall Total</w:t>
            </w:r>
          </w:p>
        </w:tc>
        <w:tc>
          <w:tcPr>
            <w:tcW w:w="993"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992"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c>
          <w:tcPr>
            <w:tcW w:w="1134" w:type="dxa"/>
          </w:tcPr>
          <w:p w:rsidR="00263576" w:rsidRPr="00FC5493" w:rsidRDefault="00263576" w:rsidP="00D329FB">
            <w:pPr>
              <w:rPr>
                <w:b/>
                <w:sz w:val="22"/>
                <w:szCs w:val="22"/>
              </w:rPr>
            </w:pPr>
          </w:p>
        </w:tc>
      </w:tr>
    </w:tbl>
    <w:p w:rsidR="00263576" w:rsidRDefault="00263576" w:rsidP="00263576"/>
    <w:p w:rsidR="00263576" w:rsidRDefault="00263576" w:rsidP="00263576">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w:t>
      </w:r>
    </w:p>
    <w:p w:rsidR="00263576" w:rsidRDefault="00263576" w:rsidP="00263576">
      <w:pPr>
        <w:pStyle w:val="Style11"/>
        <w:spacing w:after="200" w:line="240" w:lineRule="auto"/>
        <w:rPr>
          <w:i/>
          <w:iCs/>
          <w:spacing w:val="-4"/>
        </w:rPr>
      </w:pPr>
      <w:r>
        <w:rPr>
          <w:i/>
          <w:iCs/>
          <w:spacing w:val="-4"/>
        </w:rPr>
        <w:t>Name [insert full name of person signing the application]</w:t>
      </w:r>
    </w:p>
    <w:p w:rsidR="00263576" w:rsidRDefault="00263576" w:rsidP="00263576">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263576" w:rsidRDefault="00263576" w:rsidP="00263576">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263576" w:rsidRDefault="00263576" w:rsidP="00263576">
      <w:pPr>
        <w:pStyle w:val="Style11"/>
        <w:spacing w:after="200" w:line="240" w:lineRule="auto"/>
        <w:ind w:left="36"/>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263576" w:rsidRDefault="00263576" w:rsidP="00263576">
      <w:pPr>
        <w:pStyle w:val="Style11"/>
        <w:spacing w:after="200" w:line="240" w:lineRule="auto"/>
        <w:ind w:left="36"/>
        <w:rPr>
          <w:i/>
          <w:iCs/>
          <w:spacing w:val="-4"/>
        </w:rPr>
      </w:pPr>
    </w:p>
    <w:p w:rsidR="00263576" w:rsidRDefault="00263576" w:rsidP="00263576">
      <w:pPr>
        <w:spacing w:after="432" w:line="264" w:lineRule="exact"/>
        <w:ind w:left="360" w:hanging="360"/>
        <w:jc w:val="both"/>
        <w:rPr>
          <w:spacing w:val="-2"/>
        </w:rPr>
      </w:pPr>
    </w:p>
    <w:p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rsidR="00D53DCE" w:rsidRDefault="00D53DCE" w:rsidP="00D53DCE">
      <w:pPr>
        <w:jc w:val="center"/>
        <w:rPr>
          <w:b/>
          <w:spacing w:val="22"/>
          <w:sz w:val="32"/>
          <w:szCs w:val="32"/>
        </w:rPr>
      </w:pPr>
      <w:r w:rsidRPr="00947DE8">
        <w:rPr>
          <w:b/>
          <w:sz w:val="32"/>
          <w:szCs w:val="32"/>
        </w:rPr>
        <w:lastRenderedPageBreak/>
        <w:t xml:space="preserve">Form </w:t>
      </w:r>
      <w:r>
        <w:rPr>
          <w:b/>
          <w:spacing w:val="22"/>
          <w:sz w:val="32"/>
          <w:szCs w:val="32"/>
        </w:rPr>
        <w:t>4 b)</w:t>
      </w:r>
    </w:p>
    <w:p w:rsidR="00D53DCE" w:rsidRDefault="00D53DCE" w:rsidP="00D53DCE">
      <w:pPr>
        <w:pStyle w:val="Section4heading"/>
      </w:pPr>
      <w:bookmarkStart w:id="55" w:name="_Toc264280658"/>
      <w:bookmarkStart w:id="56" w:name="_Toc22635471"/>
      <w:r>
        <w:t>Availability of Personnel – Expertise availability</w:t>
      </w:r>
      <w:bookmarkEnd w:id="55"/>
      <w:bookmarkEnd w:id="56"/>
    </w:p>
    <w:p w:rsidR="00AA4CE7" w:rsidRPr="00FF7F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rsidR="00AA4CE7" w:rsidRPr="00F15AB0" w:rsidRDefault="00AA4CE7" w:rsidP="00AA4CE7">
      <w:pPr>
        <w:rPr>
          <w:bCs/>
          <w:spacing w:val="-2"/>
        </w:rPr>
      </w:pPr>
    </w:p>
    <w:p w:rsidR="00490981" w:rsidRPr="00490981" w:rsidRDefault="00AA4CE7" w:rsidP="00490981">
      <w:pPr>
        <w:pStyle w:val="NoSpacing"/>
        <w:rPr>
          <w:lang w:val="en-GB"/>
        </w:rPr>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490981" w:rsidRPr="00490981">
        <w:rPr>
          <w:b/>
        </w:rPr>
        <w:t>Contract No. and title:</w:t>
      </w:r>
      <w:r w:rsidR="00490981" w:rsidRPr="00D5032A">
        <w:t xml:space="preserve"> </w:t>
      </w:r>
      <w:r w:rsidR="00490981" w:rsidRPr="00490981">
        <w:rPr>
          <w:lang w:val="en-GB"/>
        </w:rPr>
        <w:t>TECHNICAL ASSISSTANCE TO THE SADC SECRETARIAT ON TRADE FACILITATION PROGRAMME</w:t>
      </w:r>
      <w:r w:rsidR="00490981">
        <w:rPr>
          <w:lang w:val="en-GB"/>
        </w:rPr>
        <w:t xml:space="preserve"> - </w:t>
      </w:r>
      <w:r w:rsidR="00490981" w:rsidRPr="00490981">
        <w:rPr>
          <w:lang w:val="en-GB"/>
        </w:rPr>
        <w:t>SADC/3/5/1/12</w:t>
      </w:r>
    </w:p>
    <w:p w:rsidR="00AA4CE7" w:rsidRPr="00FF7F68" w:rsidRDefault="00AA4CE7" w:rsidP="00490981">
      <w:pPr>
        <w:pStyle w:val="NoSpacing"/>
        <w:rPr>
          <w:bCs/>
        </w:rPr>
      </w:pPr>
    </w:p>
    <w:p w:rsidR="00D53DCE" w:rsidRDefault="00D53DCE" w:rsidP="00D53DCE">
      <w:pPr>
        <w:spacing w:after="324"/>
        <w:ind w:firstLine="72"/>
        <w:jc w:val="both"/>
        <w:rPr>
          <w:bCs/>
          <w:i/>
          <w:iCs/>
        </w:rPr>
      </w:pPr>
      <w:r>
        <w:rPr>
          <w:bCs/>
          <w:i/>
          <w:iCs/>
        </w:rPr>
        <w:t xml:space="preserve">Provide information that </w:t>
      </w:r>
      <w:r w:rsidRPr="00F15AB0">
        <w:rPr>
          <w:bCs/>
          <w:i/>
          <w:iCs/>
        </w:rPr>
        <w:t xml:space="preserve">demonstrate </w:t>
      </w:r>
      <w:r>
        <w:rPr>
          <w:bCs/>
          <w:i/>
          <w:iCs/>
        </w:rPr>
        <w:t xml:space="preserve">availability of expertise indicated in </w:t>
      </w:r>
      <w:r w:rsidRPr="00F15AB0">
        <w:rPr>
          <w:bCs/>
          <w:i/>
          <w:iCs/>
        </w:rPr>
        <w:t>Section III, Qualification Criteri</w:t>
      </w:r>
      <w:r>
        <w:rPr>
          <w:bCs/>
          <w:i/>
          <w:iCs/>
        </w:rPr>
        <w:t>a an</w:t>
      </w:r>
      <w:r w:rsidR="000023D1">
        <w:rPr>
          <w:bCs/>
          <w:i/>
          <w:iCs/>
        </w:rPr>
        <w:t>d Requirements, Sub-Factor 2.3 a</w:t>
      </w:r>
      <w:r>
        <w:rPr>
          <w:bCs/>
          <w:i/>
          <w:iCs/>
        </w:rPr>
        <w:t>)</w:t>
      </w:r>
      <w:r w:rsidRPr="00F15AB0">
        <w:rPr>
          <w:bCs/>
          <w:i/>
          <w:iCs/>
        </w:rPr>
        <w:t>.</w:t>
      </w:r>
      <w:r>
        <w:rPr>
          <w:bCs/>
          <w:i/>
          <w:iCs/>
        </w:rPr>
        <w:t>]</w:t>
      </w:r>
    </w:p>
    <w:tbl>
      <w:tblPr>
        <w:tblW w:w="13325" w:type="dxa"/>
        <w:tblInd w:w="3" w:type="dxa"/>
        <w:tblLayout w:type="fixed"/>
        <w:tblCellMar>
          <w:left w:w="0" w:type="dxa"/>
          <w:right w:w="0" w:type="dxa"/>
        </w:tblCellMar>
        <w:tblLook w:val="0000" w:firstRow="0" w:lastRow="0" w:firstColumn="0" w:lastColumn="0" w:noHBand="0" w:noVBand="0"/>
      </w:tblPr>
      <w:tblGrid>
        <w:gridCol w:w="1816"/>
        <w:gridCol w:w="1701"/>
        <w:gridCol w:w="1870"/>
        <w:gridCol w:w="2525"/>
        <w:gridCol w:w="1701"/>
        <w:gridCol w:w="1701"/>
        <w:gridCol w:w="2011"/>
      </w:tblGrid>
      <w:tr w:rsidR="00D53DCE" w:rsidRPr="00F15AB0" w:rsidTr="00D329FB">
        <w:trPr>
          <w:trHeight w:hRule="exact" w:val="1031"/>
        </w:trPr>
        <w:tc>
          <w:tcPr>
            <w:tcW w:w="1816"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r w:rsidRPr="00FC5493">
              <w:rPr>
                <w:bCs/>
                <w:sz w:val="22"/>
                <w:szCs w:val="22"/>
              </w:rPr>
              <w:t xml:space="preserve">Name of the person </w:t>
            </w: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r w:rsidRPr="00FC5493">
              <w:rPr>
                <w:bCs/>
                <w:sz w:val="22"/>
                <w:szCs w:val="22"/>
              </w:rPr>
              <w:t>Area of Professional Experience</w:t>
            </w:r>
          </w:p>
        </w:tc>
        <w:tc>
          <w:tcPr>
            <w:tcW w:w="1870"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spacing w:after="540"/>
              <w:jc w:val="center"/>
              <w:rPr>
                <w:bCs/>
                <w:sz w:val="22"/>
                <w:szCs w:val="22"/>
              </w:rPr>
            </w:pPr>
            <w:r w:rsidRPr="00FC5493">
              <w:rPr>
                <w:bCs/>
                <w:sz w:val="22"/>
                <w:szCs w:val="22"/>
              </w:rPr>
              <w:t>Position held</w:t>
            </w:r>
          </w:p>
        </w:tc>
        <w:tc>
          <w:tcPr>
            <w:tcW w:w="2525"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spacing w:after="252"/>
              <w:jc w:val="center"/>
              <w:rPr>
                <w:bCs/>
                <w:sz w:val="22"/>
                <w:szCs w:val="22"/>
              </w:rPr>
            </w:pPr>
            <w:r w:rsidRPr="00FC5493">
              <w:rPr>
                <w:bCs/>
                <w:sz w:val="22"/>
                <w:szCs w:val="22"/>
              </w:rPr>
              <w:t>Years of relevant professional experience (as per column 2)</w:t>
            </w: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spacing w:after="252"/>
              <w:jc w:val="center"/>
              <w:rPr>
                <w:bCs/>
                <w:sz w:val="22"/>
                <w:szCs w:val="22"/>
              </w:rPr>
            </w:pPr>
            <w:r w:rsidRPr="00FC5493">
              <w:rPr>
                <w:bCs/>
                <w:sz w:val="22"/>
                <w:szCs w:val="22"/>
              </w:rPr>
              <w:t xml:space="preserve">Professional Qualification   </w:t>
            </w: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spacing w:after="252"/>
              <w:jc w:val="center"/>
              <w:rPr>
                <w:bCs/>
                <w:sz w:val="22"/>
                <w:szCs w:val="22"/>
              </w:rPr>
            </w:pPr>
            <w:r w:rsidRPr="00FC5493">
              <w:rPr>
                <w:bCs/>
                <w:sz w:val="22"/>
                <w:szCs w:val="22"/>
              </w:rPr>
              <w:t xml:space="preserve">General Qualification </w:t>
            </w:r>
          </w:p>
        </w:tc>
        <w:tc>
          <w:tcPr>
            <w:tcW w:w="201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spacing w:after="252"/>
              <w:jc w:val="center"/>
              <w:rPr>
                <w:bCs/>
                <w:sz w:val="22"/>
                <w:szCs w:val="22"/>
              </w:rPr>
            </w:pPr>
            <w:r w:rsidRPr="00FC5493">
              <w:rPr>
                <w:bCs/>
                <w:sz w:val="22"/>
                <w:szCs w:val="22"/>
              </w:rPr>
              <w:t xml:space="preserve">Nationality </w:t>
            </w:r>
          </w:p>
        </w:tc>
      </w:tr>
      <w:tr w:rsidR="00D53DCE" w:rsidRPr="00F15AB0" w:rsidTr="00D329FB">
        <w:tc>
          <w:tcPr>
            <w:tcW w:w="1816"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r>
      <w:tr w:rsidR="00D53DCE" w:rsidRPr="00F15AB0" w:rsidTr="00D329FB">
        <w:tc>
          <w:tcPr>
            <w:tcW w:w="1816"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r>
      <w:tr w:rsidR="00D53DCE" w:rsidRPr="00F15AB0" w:rsidTr="00D329FB">
        <w:tc>
          <w:tcPr>
            <w:tcW w:w="1816"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r>
      <w:tr w:rsidR="00D53DCE" w:rsidRPr="00F15AB0" w:rsidTr="00D329FB">
        <w:tc>
          <w:tcPr>
            <w:tcW w:w="1816"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rsidR="00D53DCE" w:rsidRPr="00FC5493" w:rsidRDefault="00D53DCE" w:rsidP="00D329FB">
            <w:pPr>
              <w:jc w:val="center"/>
              <w:rPr>
                <w:bCs/>
                <w:sz w:val="22"/>
                <w:szCs w:val="22"/>
              </w:rPr>
            </w:pPr>
          </w:p>
        </w:tc>
      </w:tr>
    </w:tbl>
    <w:p w:rsidR="00D53DCE" w:rsidRDefault="00D53DCE" w:rsidP="00D53DCE">
      <w:pPr>
        <w:pStyle w:val="Style11"/>
        <w:spacing w:line="240" w:lineRule="auto"/>
        <w:ind w:left="43"/>
        <w:rPr>
          <w:i/>
          <w:iCs/>
          <w:spacing w:val="-4"/>
        </w:rPr>
      </w:pPr>
      <w:r>
        <w:rPr>
          <w:spacing w:val="-2"/>
        </w:rPr>
        <w:t xml:space="preserve">Signed </w:t>
      </w:r>
      <w:r>
        <w:rPr>
          <w:i/>
          <w:iCs/>
          <w:spacing w:val="-4"/>
        </w:rPr>
        <w:t xml:space="preserve">[insert signature(s) of an authorized representative(s) of the </w:t>
      </w:r>
      <w:r w:rsidR="00C935B3">
        <w:rPr>
          <w:i/>
          <w:iCs/>
          <w:spacing w:val="-4"/>
        </w:rPr>
        <w:t>Applicant]</w:t>
      </w:r>
    </w:p>
    <w:p w:rsidR="00D53DCE" w:rsidRDefault="00D53DCE" w:rsidP="00AA4CE7">
      <w:pPr>
        <w:pStyle w:val="Style11"/>
        <w:spacing w:line="240" w:lineRule="auto"/>
        <w:jc w:val="center"/>
        <w:rPr>
          <w:i/>
          <w:iCs/>
          <w:spacing w:val="-4"/>
        </w:rPr>
      </w:pPr>
    </w:p>
    <w:p w:rsidR="00AA4CE7" w:rsidRDefault="00AA4CE7" w:rsidP="00AA4CE7">
      <w:pPr>
        <w:pStyle w:val="Style11"/>
        <w:spacing w:line="240" w:lineRule="auto"/>
        <w:jc w:val="center"/>
        <w:rPr>
          <w:i/>
          <w:iCs/>
          <w:spacing w:val="-4"/>
        </w:rPr>
      </w:pPr>
      <w:r>
        <w:rPr>
          <w:i/>
          <w:iCs/>
          <w:spacing w:val="-4"/>
        </w:rPr>
        <w:t>Name [insert full name of person signing the application]</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rsidR="00902B61" w:rsidRDefault="00902B61" w:rsidP="00AA4CE7">
      <w:pPr>
        <w:ind w:right="2160"/>
        <w:jc w:val="center"/>
        <w:rPr>
          <w:spacing w:val="-5"/>
        </w:rPr>
      </w:pPr>
    </w:p>
    <w:p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rsidR="00902B61" w:rsidRDefault="00902B61" w:rsidP="00AA4CE7">
      <w:pPr>
        <w:ind w:right="3168"/>
        <w:jc w:val="center"/>
        <w:rPr>
          <w:spacing w:val="-2"/>
        </w:rPr>
      </w:pPr>
    </w:p>
    <w:p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rsidR="0084169E" w:rsidRPr="000D43CA" w:rsidRDefault="0084169E" w:rsidP="0084169E"/>
    <w:p w:rsidR="001A0EAB" w:rsidRDefault="001A0EAB" w:rsidP="001A0EAB">
      <w:pPr>
        <w:pStyle w:val="Part"/>
      </w:pPr>
      <w:bookmarkStart w:id="57" w:name="_Toc264280775"/>
      <w:r>
        <w:t>PART 2 – Contract Requirements</w:t>
      </w:r>
      <w:bookmarkEnd w:id="57"/>
    </w:p>
    <w:p w:rsidR="001A0EAB" w:rsidRDefault="001A0EAB" w:rsidP="001A0EAB">
      <w:pPr>
        <w:pStyle w:val="Style5"/>
        <w:spacing w:after="648" w:line="528" w:lineRule="exact"/>
        <w:sectPr w:rsidR="001A0EAB" w:rsidSect="0032041A">
          <w:headerReference w:type="first" r:id="rId25"/>
          <w:type w:val="oddPage"/>
          <w:pgSz w:w="12240" w:h="15840"/>
          <w:pgMar w:top="1440" w:right="1440" w:bottom="1440" w:left="1440" w:header="720" w:footer="720" w:gutter="0"/>
          <w:pgNumType w:start="1"/>
          <w:cols w:space="720"/>
          <w:noEndnote/>
          <w:titlePg/>
        </w:sectPr>
      </w:pPr>
    </w:p>
    <w:p w:rsidR="001A0EAB" w:rsidRDefault="001A0EAB" w:rsidP="001A0EAB">
      <w:pPr>
        <w:pStyle w:val="Header1"/>
      </w:pPr>
      <w:bookmarkStart w:id="58" w:name="_Toc264280776"/>
      <w:r>
        <w:lastRenderedPageBreak/>
        <w:t>Section VI. Contract Requirements</w:t>
      </w:r>
      <w:bookmarkEnd w:id="58"/>
      <w:r>
        <w:t xml:space="preserve"> </w:t>
      </w:r>
    </w:p>
    <w:p w:rsidR="001A0EAB" w:rsidRDefault="001A0EAB" w:rsidP="001A0EAB">
      <w:pPr>
        <w:pStyle w:val="Style5"/>
        <w:spacing w:line="468" w:lineRule="atLeast"/>
        <w:rPr>
          <w:b/>
          <w:bCs/>
          <w:spacing w:val="6"/>
          <w:sz w:val="30"/>
          <w:szCs w:val="30"/>
        </w:rPr>
      </w:pPr>
      <w:r>
        <w:rPr>
          <w:b/>
          <w:bCs/>
          <w:spacing w:val="6"/>
          <w:sz w:val="30"/>
          <w:szCs w:val="30"/>
        </w:rPr>
        <w:t>Contents</w:t>
      </w:r>
    </w:p>
    <w:p w:rsidR="001A0EAB" w:rsidRDefault="001A0EAB" w:rsidP="001A0EAB">
      <w:pPr>
        <w:pStyle w:val="Style5"/>
        <w:spacing w:line="468" w:lineRule="atLeast"/>
        <w:rPr>
          <w:b/>
          <w:bCs/>
          <w:spacing w:val="6"/>
          <w:sz w:val="30"/>
          <w:szCs w:val="30"/>
        </w:rPr>
      </w:pPr>
    </w:p>
    <w:p w:rsidR="001A0EAB" w:rsidRDefault="001A0EAB" w:rsidP="001A0EAB">
      <w:pPr>
        <w:pStyle w:val="TOC1"/>
        <w:rPr>
          <w:rFonts w:ascii="Calibri" w:hAnsi="Calibri"/>
          <w:b w:val="0"/>
          <w:sz w:val="22"/>
          <w:szCs w:val="22"/>
          <w:lang w:val="en-GB" w:eastAsia="en-GB"/>
        </w:rPr>
      </w:pPr>
      <w:r w:rsidRPr="00F13D6F">
        <w:rPr>
          <w:b w:val="0"/>
          <w:spacing w:val="-2"/>
        </w:rPr>
        <w:fldChar w:fldCharType="begin"/>
      </w:r>
      <w:r w:rsidRPr="00F13D6F">
        <w:rPr>
          <w:b w:val="0"/>
          <w:spacing w:val="-2"/>
        </w:rPr>
        <w:instrText xml:space="preserve"> TOC \h \z \t "Section VI header,1" </w:instrText>
      </w:r>
      <w:r w:rsidRPr="00F13D6F">
        <w:rPr>
          <w:b w:val="0"/>
          <w:spacing w:val="-2"/>
        </w:rPr>
        <w:fldChar w:fldCharType="separate"/>
      </w:r>
      <w:hyperlink w:anchor="_Toc263941749" w:history="1">
        <w:r w:rsidRPr="007A2271">
          <w:rPr>
            <w:rStyle w:val="Hyperlink"/>
          </w:rPr>
          <w:t>1. Description of the Contract</w:t>
        </w:r>
        <w:r>
          <w:rPr>
            <w:rStyle w:val="Hyperlink"/>
          </w:rPr>
          <w:t xml:space="preserve"> Requirements</w:t>
        </w:r>
        <w:r>
          <w:rPr>
            <w:webHidden/>
          </w:rPr>
          <w:tab/>
        </w:r>
        <w:r>
          <w:rPr>
            <w:webHidden/>
          </w:rPr>
          <w:fldChar w:fldCharType="begin"/>
        </w:r>
        <w:r>
          <w:rPr>
            <w:webHidden/>
          </w:rPr>
          <w:instrText xml:space="preserve"> PAGEREF _Toc263941749 \h </w:instrText>
        </w:r>
        <w:r>
          <w:rPr>
            <w:webHidden/>
          </w:rPr>
        </w:r>
        <w:r>
          <w:rPr>
            <w:webHidden/>
          </w:rPr>
          <w:fldChar w:fldCharType="separate"/>
        </w:r>
        <w:r w:rsidR="00C15287">
          <w:rPr>
            <w:webHidden/>
          </w:rPr>
          <w:t>3</w:t>
        </w:r>
        <w:r>
          <w:rPr>
            <w:webHidden/>
          </w:rPr>
          <w:fldChar w:fldCharType="end"/>
        </w:r>
      </w:hyperlink>
    </w:p>
    <w:p w:rsidR="001A0EAB" w:rsidRDefault="001A0EAB" w:rsidP="001A0EAB">
      <w:pPr>
        <w:tabs>
          <w:tab w:val="left" w:leader="dot" w:pos="8604"/>
        </w:tabs>
        <w:spacing w:before="120" w:after="120"/>
        <w:rPr>
          <w:spacing w:val="-2"/>
        </w:rPr>
      </w:pPr>
      <w:r w:rsidRPr="00F13D6F">
        <w:rPr>
          <w:spacing w:val="-2"/>
        </w:rPr>
        <w:fldChar w:fldCharType="end"/>
      </w:r>
    </w:p>
    <w:p w:rsidR="00E466F7" w:rsidRDefault="001A0EAB" w:rsidP="001A0EAB">
      <w:pPr>
        <w:pStyle w:val="SectionVIheader"/>
      </w:pPr>
      <w:r>
        <w:br w:type="page"/>
      </w:r>
      <w:bookmarkStart w:id="59" w:name="_Toc263941749"/>
      <w:r>
        <w:lastRenderedPageBreak/>
        <w:t>1. Description of the Contract</w:t>
      </w:r>
      <w:bookmarkEnd w:id="59"/>
      <w:r>
        <w:t xml:space="preserve"> Requirements</w:t>
      </w:r>
    </w:p>
    <w:p w:rsidR="00E466F7" w:rsidRPr="00D74F24" w:rsidRDefault="00E466F7" w:rsidP="00E466F7">
      <w:pPr>
        <w:pStyle w:val="ListParagraph"/>
        <w:spacing w:line="276" w:lineRule="auto"/>
        <w:ind w:left="0"/>
        <w:jc w:val="both"/>
        <w:rPr>
          <w:color w:val="auto"/>
          <w:sz w:val="22"/>
          <w:szCs w:val="22"/>
          <w:lang w:val="en-ZW" w:eastAsia="en-GB"/>
        </w:rPr>
      </w:pPr>
      <w:r>
        <w:rPr>
          <w:color w:val="auto"/>
          <w:sz w:val="22"/>
          <w:szCs w:val="22"/>
          <w:lang w:val="en-ZW" w:eastAsia="en-GB"/>
        </w:rPr>
        <w:t>SADC is</w:t>
      </w:r>
      <w:r w:rsidRPr="00D74F24">
        <w:rPr>
          <w:color w:val="auto"/>
          <w:sz w:val="22"/>
          <w:szCs w:val="22"/>
          <w:lang w:val="en-ZW" w:eastAsia="en-GB"/>
        </w:rPr>
        <w:t xml:space="preserve"> involved in various trade agreements and negotiations with third parties, such as the COMESA–EAC–SADC Tripartite Free Trade Area formally launched in 2015, the Continental Free Trade Area (CFTA) at the African Union level and the Economic Partnership Agreements (EPAs) with the European Union signed in June 2016, by the six (6) SADC States (Botswana, Eswatini, Lesotho, Mozambique, Namibia, and South Africa) on the one hand and the EU on the other hand. It provides duty-free, quota-free market access for the five beneficiary States of Botswana, Eswatini, Lesotho, Mozambique and Namibia.  In reciprocity, the EU receives preferential treatment for their products into the SADC EPA market. The Agreement was ratified by all Parties.</w:t>
      </w:r>
    </w:p>
    <w:p w:rsidR="00E466F7" w:rsidRPr="00D74F24" w:rsidRDefault="00E466F7" w:rsidP="00E466F7">
      <w:pPr>
        <w:pStyle w:val="ListParagraph"/>
        <w:spacing w:line="276" w:lineRule="auto"/>
        <w:ind w:left="0"/>
        <w:jc w:val="both"/>
        <w:rPr>
          <w:color w:val="auto"/>
          <w:sz w:val="22"/>
          <w:szCs w:val="22"/>
          <w:lang w:val="en-GB"/>
        </w:rPr>
      </w:pPr>
    </w:p>
    <w:p w:rsidR="00E466F7" w:rsidRPr="00D74F24" w:rsidRDefault="00E466F7" w:rsidP="00E466F7">
      <w:pPr>
        <w:suppressAutoHyphens/>
        <w:jc w:val="both"/>
        <w:outlineLvl w:val="0"/>
        <w:rPr>
          <w:sz w:val="22"/>
          <w:szCs w:val="22"/>
        </w:rPr>
      </w:pPr>
      <w:r w:rsidRPr="00D74F24">
        <w:rPr>
          <w:sz w:val="22"/>
          <w:szCs w:val="22"/>
        </w:rPr>
        <w:t>In order to further trade and market integration, the Trade Facilitation Programme (TFP) was formulated to focus attention on the SADC Protocol on Trade and will support implementation of the Economic Partnership Agreement (EPA).  The TFP is intended to address implementation issues at the regional level.</w:t>
      </w:r>
    </w:p>
    <w:p w:rsidR="00E466F7" w:rsidRPr="00D74F24" w:rsidRDefault="00E466F7" w:rsidP="00E466F7">
      <w:pPr>
        <w:suppressAutoHyphens/>
        <w:jc w:val="both"/>
        <w:outlineLvl w:val="0"/>
        <w:rPr>
          <w:sz w:val="22"/>
          <w:szCs w:val="22"/>
        </w:rPr>
      </w:pPr>
    </w:p>
    <w:p w:rsidR="00E466F7" w:rsidRPr="00D74F24" w:rsidRDefault="00E466F7" w:rsidP="00E466F7">
      <w:pPr>
        <w:suppressAutoHyphens/>
        <w:jc w:val="both"/>
        <w:outlineLvl w:val="0"/>
        <w:rPr>
          <w:sz w:val="22"/>
          <w:szCs w:val="22"/>
        </w:rPr>
      </w:pPr>
      <w:bookmarkStart w:id="60" w:name="_Toc289690547"/>
      <w:bookmarkStart w:id="61" w:name="_Toc290547202"/>
      <w:r w:rsidRPr="00D74F24">
        <w:rPr>
          <w:sz w:val="22"/>
          <w:szCs w:val="22"/>
        </w:rPr>
        <w:t xml:space="preserve">The TFP </w:t>
      </w:r>
      <w:proofErr w:type="spellStart"/>
      <w:r w:rsidRPr="00D74F24">
        <w:rPr>
          <w:sz w:val="22"/>
          <w:szCs w:val="22"/>
        </w:rPr>
        <w:t>programme</w:t>
      </w:r>
      <w:proofErr w:type="spellEnd"/>
      <w:r w:rsidRPr="00D74F24">
        <w:rPr>
          <w:sz w:val="22"/>
          <w:szCs w:val="22"/>
        </w:rPr>
        <w:t xml:space="preserve"> is one </w:t>
      </w:r>
      <w:proofErr w:type="spellStart"/>
      <w:r w:rsidRPr="00D74F24">
        <w:rPr>
          <w:sz w:val="22"/>
          <w:szCs w:val="22"/>
        </w:rPr>
        <w:t>programme</w:t>
      </w:r>
      <w:proofErr w:type="spellEnd"/>
      <w:r w:rsidRPr="00D74F24">
        <w:rPr>
          <w:sz w:val="22"/>
          <w:szCs w:val="22"/>
        </w:rPr>
        <w:t xml:space="preserve"> of a complementary package of </w:t>
      </w:r>
      <w:proofErr w:type="spellStart"/>
      <w:r w:rsidRPr="00D74F24">
        <w:rPr>
          <w:sz w:val="22"/>
          <w:szCs w:val="22"/>
        </w:rPr>
        <w:t>programmes</w:t>
      </w:r>
      <w:proofErr w:type="spellEnd"/>
      <w:r w:rsidRPr="00D74F24">
        <w:rPr>
          <w:sz w:val="22"/>
          <w:szCs w:val="22"/>
        </w:rPr>
        <w:t xml:space="preserve"> intended to advance the regional economic integration agenda.  The other ongoing </w:t>
      </w:r>
      <w:proofErr w:type="spellStart"/>
      <w:r w:rsidRPr="00D74F24">
        <w:rPr>
          <w:sz w:val="22"/>
          <w:szCs w:val="22"/>
        </w:rPr>
        <w:t>programmes</w:t>
      </w:r>
      <w:proofErr w:type="spellEnd"/>
      <w:r w:rsidRPr="00D74F24">
        <w:rPr>
          <w:sz w:val="22"/>
          <w:szCs w:val="22"/>
        </w:rPr>
        <w:t xml:space="preserve"> under the 10</w:t>
      </w:r>
      <w:r w:rsidRPr="00D74F24">
        <w:rPr>
          <w:sz w:val="22"/>
          <w:szCs w:val="22"/>
          <w:vertAlign w:val="superscript"/>
        </w:rPr>
        <w:t>th</w:t>
      </w:r>
      <w:r w:rsidRPr="00D74F24">
        <w:rPr>
          <w:sz w:val="22"/>
          <w:szCs w:val="22"/>
        </w:rPr>
        <w:t xml:space="preserve"> European Development Fund (EDF) are the Project Preparation Development Facility (PPDF) and the Trade Related Facility (TRF).  The PPDF funds the preparation of financing proposals for sizeable economic infrastructure investment projects within the SADC region.  Thus the PPDF aims to address the infrastructure aspect of the constraints to higher levels of economic growth and deeper regional integration.   The TRF is addressing the constraints to regional integration at the level of the Member States in respect of the Protocol on Trade (STP) and the implementation of the SADC Economic Partnership Agreement (EPA).</w:t>
      </w:r>
      <w:bookmarkEnd w:id="60"/>
      <w:bookmarkEnd w:id="61"/>
    </w:p>
    <w:p w:rsidR="00E466F7" w:rsidRPr="00D74F24" w:rsidRDefault="00E466F7" w:rsidP="00E466F7">
      <w:pPr>
        <w:suppressAutoHyphens/>
        <w:jc w:val="both"/>
        <w:outlineLvl w:val="0"/>
        <w:rPr>
          <w:sz w:val="22"/>
          <w:szCs w:val="22"/>
        </w:rPr>
      </w:pPr>
    </w:p>
    <w:p w:rsidR="00E466F7" w:rsidRPr="00D74F24" w:rsidRDefault="00E466F7" w:rsidP="00E466F7">
      <w:pPr>
        <w:pStyle w:val="NoSpacing"/>
        <w:spacing w:line="276" w:lineRule="auto"/>
        <w:jc w:val="both"/>
        <w:rPr>
          <w:rFonts w:ascii="Times New Roman" w:hAnsi="Times New Roman"/>
          <w:lang w:val="en-GB"/>
        </w:rPr>
      </w:pPr>
      <w:r w:rsidRPr="00D74F24">
        <w:rPr>
          <w:rFonts w:ascii="Times New Roman" w:hAnsi="Times New Roman"/>
        </w:rPr>
        <w:t>Another Programme under 10</w:t>
      </w:r>
      <w:r w:rsidRPr="00D74F24">
        <w:rPr>
          <w:rFonts w:ascii="Times New Roman" w:hAnsi="Times New Roman"/>
          <w:vertAlign w:val="superscript"/>
        </w:rPr>
        <w:t>th</w:t>
      </w:r>
      <w:r w:rsidRPr="00D74F24">
        <w:rPr>
          <w:rFonts w:ascii="Times New Roman" w:hAnsi="Times New Roman"/>
        </w:rPr>
        <w:t xml:space="preserve"> EDF which phased out in December 2018 is the Regional Economic Integration Support (REIS) Programme. REIS supported aspects of the Protocol on Finance and Investment (FIP) and STP and negotiation and implementation of the EPA. </w:t>
      </w:r>
      <w:r w:rsidRPr="00D74F24">
        <w:rPr>
          <w:rFonts w:ascii="Times New Roman" w:eastAsia="Times New Roman" w:hAnsi="Times New Roman"/>
          <w:lang w:eastAsia="en-GB"/>
        </w:rPr>
        <w:t>The TFP will build on the assistance provided under the REIS Programme to implement the STP, broadening its scope (which under REIS was limited to trade in services negotiations; Sanitary and Phytosanitary (SPS) and Standards, Quality, Assurance and Metrology (SQAM) issues; and EPA negotiations and implementation).</w:t>
      </w:r>
      <w:r w:rsidRPr="00D74F24">
        <w:rPr>
          <w:rFonts w:ascii="Times New Roman" w:hAnsi="Times New Roman"/>
          <w:lang w:val="en-GB"/>
        </w:rPr>
        <w:t xml:space="preserve"> </w:t>
      </w:r>
    </w:p>
    <w:p w:rsidR="00E466F7" w:rsidRPr="00D74F24" w:rsidRDefault="00E466F7" w:rsidP="00E466F7">
      <w:pPr>
        <w:pStyle w:val="NoSpacing"/>
        <w:spacing w:line="276" w:lineRule="auto"/>
        <w:jc w:val="both"/>
        <w:rPr>
          <w:rFonts w:ascii="Times New Roman" w:hAnsi="Times New Roman"/>
          <w:lang w:val="en-GB"/>
        </w:rPr>
      </w:pPr>
    </w:p>
    <w:p w:rsidR="00E466F7" w:rsidRPr="00D74F24" w:rsidRDefault="00E466F7" w:rsidP="00E466F7">
      <w:pPr>
        <w:spacing w:before="120" w:after="120"/>
        <w:ind w:right="-2"/>
        <w:jc w:val="both"/>
        <w:rPr>
          <w:sz w:val="22"/>
          <w:szCs w:val="22"/>
          <w:lang w:val="en-ZW"/>
        </w:rPr>
      </w:pPr>
      <w:r w:rsidRPr="00D74F24">
        <w:rPr>
          <w:sz w:val="22"/>
          <w:szCs w:val="22"/>
          <w:lang w:eastAsia="en-GB"/>
        </w:rPr>
        <w:t>The TFP will contribute to enhancing inclusive economic development in the SADC region</w:t>
      </w:r>
      <w:r w:rsidRPr="00D74F24">
        <w:rPr>
          <w:sz w:val="22"/>
          <w:szCs w:val="22"/>
          <w:lang w:val="en-ZW"/>
        </w:rPr>
        <w:t xml:space="preserve">. Specifically, it will </w:t>
      </w:r>
      <w:r w:rsidRPr="00D74F24">
        <w:rPr>
          <w:sz w:val="22"/>
          <w:szCs w:val="22"/>
          <w:lang w:eastAsia="en-GB"/>
        </w:rPr>
        <w:t>increase intra-regional trade flows by supporting trade facilitation.</w:t>
      </w:r>
      <w:r w:rsidRPr="00D74F24">
        <w:rPr>
          <w:sz w:val="22"/>
          <w:szCs w:val="22"/>
        </w:rPr>
        <w:t xml:space="preserve"> </w:t>
      </w:r>
      <w:r w:rsidRPr="00D74F24">
        <w:rPr>
          <w:sz w:val="22"/>
          <w:szCs w:val="22"/>
          <w:lang w:eastAsia="en-GB"/>
        </w:rPr>
        <w:t xml:space="preserve">The implementation of trade facilitation </w:t>
      </w:r>
      <w:proofErr w:type="spellStart"/>
      <w:r w:rsidRPr="00D74F24">
        <w:rPr>
          <w:sz w:val="22"/>
          <w:szCs w:val="22"/>
          <w:lang w:eastAsia="en-GB"/>
        </w:rPr>
        <w:t>programme</w:t>
      </w:r>
      <w:proofErr w:type="spellEnd"/>
      <w:r w:rsidRPr="00D74F24">
        <w:rPr>
          <w:sz w:val="22"/>
          <w:szCs w:val="22"/>
          <w:lang w:eastAsia="en-GB"/>
        </w:rPr>
        <w:t xml:space="preserve"> in the SADC region will be a major contributory factor to the success of industrial development, regional value chains and market integration. It will consolidate the SADC Free Trade Area and it directly responds to the Industrialisation Strategy and Roadmap and the Revised Regional Indicative Strategic Plan, 2015-2020.</w:t>
      </w:r>
    </w:p>
    <w:p w:rsidR="00E466F7" w:rsidRPr="00D74F24" w:rsidRDefault="00E466F7" w:rsidP="00E466F7">
      <w:pPr>
        <w:pStyle w:val="ListParagraph"/>
        <w:spacing w:line="276" w:lineRule="auto"/>
        <w:ind w:left="0"/>
        <w:jc w:val="both"/>
        <w:rPr>
          <w:color w:val="auto"/>
          <w:sz w:val="22"/>
          <w:szCs w:val="22"/>
          <w:lang w:val="en-GB"/>
        </w:rPr>
      </w:pPr>
    </w:p>
    <w:p w:rsidR="00E466F7" w:rsidRPr="00D74F24" w:rsidRDefault="00E466F7" w:rsidP="00E466F7">
      <w:pPr>
        <w:pStyle w:val="ListParagraph"/>
        <w:spacing w:line="276" w:lineRule="auto"/>
        <w:ind w:left="0"/>
        <w:jc w:val="both"/>
        <w:rPr>
          <w:color w:val="auto"/>
          <w:sz w:val="22"/>
          <w:szCs w:val="22"/>
          <w:lang w:val="en-GB"/>
        </w:rPr>
      </w:pPr>
      <w:r w:rsidRPr="00D74F24">
        <w:rPr>
          <w:color w:val="auto"/>
          <w:sz w:val="22"/>
          <w:szCs w:val="22"/>
          <w:lang w:val="en-GB"/>
        </w:rPr>
        <w:t xml:space="preserve">To facilitate smooth implementation of the Programme, the Secretariat has established a need to engage a consulting firm </w:t>
      </w:r>
      <w:r>
        <w:rPr>
          <w:color w:val="auto"/>
          <w:sz w:val="22"/>
          <w:szCs w:val="22"/>
          <w:lang w:val="en-GB"/>
        </w:rPr>
        <w:t xml:space="preserve">to provide </w:t>
      </w:r>
      <w:r w:rsidRPr="00341397">
        <w:rPr>
          <w:color w:val="auto"/>
          <w:sz w:val="22"/>
          <w:szCs w:val="22"/>
          <w:lang w:val="en-GB"/>
        </w:rPr>
        <w:t>Techn</w:t>
      </w:r>
      <w:r>
        <w:rPr>
          <w:color w:val="auto"/>
          <w:sz w:val="22"/>
          <w:szCs w:val="22"/>
          <w:lang w:val="en-GB"/>
        </w:rPr>
        <w:t>ical Assistance t</w:t>
      </w:r>
      <w:r w:rsidRPr="00341397">
        <w:rPr>
          <w:color w:val="auto"/>
          <w:sz w:val="22"/>
          <w:szCs w:val="22"/>
          <w:lang w:val="en-GB"/>
        </w:rPr>
        <w:t>o SADC</w:t>
      </w:r>
      <w:r>
        <w:rPr>
          <w:color w:val="auto"/>
          <w:sz w:val="22"/>
          <w:szCs w:val="22"/>
          <w:lang w:val="en-GB"/>
        </w:rPr>
        <w:t xml:space="preserve"> Secretariat o</w:t>
      </w:r>
      <w:r w:rsidRPr="00341397">
        <w:rPr>
          <w:color w:val="auto"/>
          <w:sz w:val="22"/>
          <w:szCs w:val="22"/>
          <w:lang w:val="en-GB"/>
        </w:rPr>
        <w:t>n Trade Facilitation Programme (TFP)</w:t>
      </w:r>
      <w:r>
        <w:rPr>
          <w:color w:val="auto"/>
          <w:sz w:val="22"/>
          <w:szCs w:val="22"/>
          <w:lang w:val="en-GB"/>
        </w:rPr>
        <w:t xml:space="preserve"> and </w:t>
      </w:r>
      <w:r w:rsidRPr="00D74F24">
        <w:rPr>
          <w:color w:val="auto"/>
          <w:sz w:val="22"/>
          <w:szCs w:val="22"/>
          <w:lang w:val="en-GB"/>
        </w:rPr>
        <w:t xml:space="preserve">to </w:t>
      </w:r>
      <w:r w:rsidRPr="00D74F24">
        <w:rPr>
          <w:color w:val="auto"/>
          <w:sz w:val="22"/>
          <w:szCs w:val="22"/>
          <w:lang w:eastAsia="en-GB"/>
        </w:rPr>
        <w:t>co-ordinate and manage implementation of activities across the result areas.</w:t>
      </w:r>
    </w:p>
    <w:p w:rsidR="00E466F7" w:rsidRPr="00D74F24" w:rsidRDefault="00E466F7" w:rsidP="00E466F7">
      <w:pPr>
        <w:jc w:val="both"/>
        <w:rPr>
          <w:sz w:val="22"/>
          <w:szCs w:val="22"/>
        </w:rPr>
      </w:pPr>
    </w:p>
    <w:p w:rsidR="00E466F7" w:rsidRPr="00D74F24" w:rsidRDefault="00E466F7" w:rsidP="00E466F7">
      <w:pPr>
        <w:rPr>
          <w:b/>
          <w:sz w:val="22"/>
          <w:szCs w:val="22"/>
        </w:rPr>
      </w:pPr>
      <w:r w:rsidRPr="00D74F24">
        <w:rPr>
          <w:b/>
          <w:sz w:val="22"/>
          <w:szCs w:val="22"/>
        </w:rPr>
        <w:t xml:space="preserve">Objectives of the </w:t>
      </w:r>
      <w:r>
        <w:rPr>
          <w:b/>
          <w:sz w:val="22"/>
          <w:szCs w:val="22"/>
        </w:rPr>
        <w:t>contract</w:t>
      </w:r>
      <w:r w:rsidRPr="00D74F24">
        <w:rPr>
          <w:b/>
          <w:sz w:val="22"/>
          <w:szCs w:val="22"/>
        </w:rPr>
        <w:t xml:space="preserve"> </w:t>
      </w:r>
    </w:p>
    <w:p w:rsidR="00E466F7" w:rsidRPr="00D74F24" w:rsidRDefault="00E466F7" w:rsidP="00E466F7">
      <w:pPr>
        <w:spacing w:before="120" w:after="120"/>
        <w:ind w:right="-2"/>
        <w:jc w:val="both"/>
        <w:rPr>
          <w:sz w:val="22"/>
          <w:szCs w:val="22"/>
          <w:lang w:val="en-ZW"/>
        </w:rPr>
      </w:pPr>
      <w:r w:rsidRPr="00D74F24">
        <w:rPr>
          <w:sz w:val="22"/>
          <w:szCs w:val="22"/>
          <w:lang w:val="en-ZW"/>
        </w:rPr>
        <w:t xml:space="preserve">The </w:t>
      </w:r>
      <w:r w:rsidRPr="00D74F24">
        <w:rPr>
          <w:b/>
          <w:sz w:val="22"/>
          <w:szCs w:val="22"/>
          <w:lang w:val="en-ZW"/>
        </w:rPr>
        <w:t>Overall Objective</w:t>
      </w:r>
      <w:r w:rsidRPr="00D74F24">
        <w:rPr>
          <w:sz w:val="22"/>
          <w:szCs w:val="22"/>
          <w:lang w:val="en-ZW"/>
        </w:rPr>
        <w:t xml:space="preserve"> is </w:t>
      </w:r>
      <w:r w:rsidRPr="00D74F24">
        <w:rPr>
          <w:sz w:val="22"/>
          <w:szCs w:val="22"/>
          <w:lang w:eastAsia="en-GB"/>
        </w:rPr>
        <w:t>to contribute to enhancing inclusive economic development in the SADC region</w:t>
      </w:r>
      <w:r w:rsidRPr="00D74F24">
        <w:rPr>
          <w:sz w:val="22"/>
          <w:szCs w:val="22"/>
          <w:lang w:val="en-ZW"/>
        </w:rPr>
        <w:t>.</w:t>
      </w:r>
    </w:p>
    <w:p w:rsidR="00E466F7" w:rsidRPr="00D74F24" w:rsidRDefault="00E466F7" w:rsidP="00E466F7">
      <w:pPr>
        <w:jc w:val="both"/>
        <w:rPr>
          <w:sz w:val="22"/>
          <w:szCs w:val="22"/>
          <w:lang w:eastAsia="en-GB"/>
        </w:rPr>
      </w:pPr>
    </w:p>
    <w:p w:rsidR="00E466F7" w:rsidRPr="00D74F24" w:rsidRDefault="00E466F7" w:rsidP="00E466F7">
      <w:pPr>
        <w:jc w:val="both"/>
        <w:rPr>
          <w:sz w:val="22"/>
          <w:szCs w:val="22"/>
          <w:lang w:eastAsia="en-GB"/>
        </w:rPr>
      </w:pPr>
      <w:r w:rsidRPr="00D74F24">
        <w:rPr>
          <w:sz w:val="22"/>
          <w:szCs w:val="22"/>
          <w:lang w:eastAsia="en-GB"/>
        </w:rPr>
        <w:lastRenderedPageBreak/>
        <w:t xml:space="preserve">The </w:t>
      </w:r>
      <w:r w:rsidRPr="00D74F24">
        <w:rPr>
          <w:b/>
          <w:sz w:val="22"/>
          <w:szCs w:val="22"/>
          <w:lang w:eastAsia="en-GB"/>
        </w:rPr>
        <w:t xml:space="preserve">Specific Objective </w:t>
      </w:r>
      <w:r w:rsidRPr="00D74F24">
        <w:rPr>
          <w:sz w:val="22"/>
          <w:szCs w:val="22"/>
          <w:lang w:eastAsia="en-GB"/>
        </w:rPr>
        <w:t>is</w:t>
      </w:r>
      <w:r w:rsidRPr="00D74F24">
        <w:rPr>
          <w:b/>
          <w:sz w:val="22"/>
          <w:szCs w:val="22"/>
          <w:lang w:eastAsia="en-GB"/>
        </w:rPr>
        <w:t xml:space="preserve"> </w:t>
      </w:r>
      <w:r w:rsidRPr="00D74F24">
        <w:rPr>
          <w:sz w:val="22"/>
          <w:szCs w:val="22"/>
          <w:lang w:eastAsia="en-GB"/>
        </w:rPr>
        <w:t>to increase intra-regional trade flows by supporting trade facilitation.</w:t>
      </w:r>
      <w:r w:rsidRPr="00D74F24">
        <w:rPr>
          <w:sz w:val="22"/>
          <w:szCs w:val="22"/>
        </w:rPr>
        <w:t xml:space="preserve"> </w:t>
      </w:r>
    </w:p>
    <w:p w:rsidR="00E466F7" w:rsidRPr="00D74F24" w:rsidRDefault="00E466F7" w:rsidP="00E466F7">
      <w:pPr>
        <w:rPr>
          <w:sz w:val="22"/>
          <w:szCs w:val="22"/>
        </w:rPr>
      </w:pPr>
      <w:r w:rsidRPr="00D74F24">
        <w:rPr>
          <w:sz w:val="22"/>
          <w:szCs w:val="22"/>
        </w:rPr>
        <w:t xml:space="preserve">The expected key results of the </w:t>
      </w:r>
      <w:r>
        <w:rPr>
          <w:sz w:val="22"/>
          <w:szCs w:val="22"/>
        </w:rPr>
        <w:t>contract</w:t>
      </w:r>
      <w:r w:rsidRPr="00D74F24">
        <w:rPr>
          <w:sz w:val="22"/>
          <w:szCs w:val="22"/>
        </w:rPr>
        <w:t xml:space="preserve"> are:</w:t>
      </w:r>
    </w:p>
    <w:p w:rsidR="00E466F7" w:rsidRPr="00D74F24" w:rsidRDefault="00E466F7" w:rsidP="00E466F7">
      <w:pPr>
        <w:pStyle w:val="ListParagraph"/>
        <w:numPr>
          <w:ilvl w:val="0"/>
          <w:numId w:val="21"/>
        </w:numPr>
        <w:spacing w:before="0"/>
        <w:contextualSpacing w:val="0"/>
        <w:jc w:val="both"/>
        <w:rPr>
          <w:sz w:val="22"/>
          <w:szCs w:val="22"/>
        </w:rPr>
      </w:pPr>
      <w:r w:rsidRPr="00D74F24">
        <w:rPr>
          <w:sz w:val="22"/>
          <w:szCs w:val="22"/>
        </w:rPr>
        <w:t>SADC Protocols on Trade and Trade in Services and Annexes are effectively implemented.</w:t>
      </w:r>
    </w:p>
    <w:p w:rsidR="00E466F7" w:rsidRPr="00D74F24" w:rsidRDefault="00E466F7" w:rsidP="00E466F7">
      <w:pPr>
        <w:pStyle w:val="ListParagraph"/>
        <w:numPr>
          <w:ilvl w:val="0"/>
          <w:numId w:val="21"/>
        </w:numPr>
        <w:spacing w:before="0"/>
        <w:contextualSpacing w:val="0"/>
        <w:jc w:val="both"/>
        <w:rPr>
          <w:sz w:val="22"/>
          <w:szCs w:val="22"/>
        </w:rPr>
      </w:pPr>
      <w:r w:rsidRPr="00D74F24">
        <w:rPr>
          <w:sz w:val="22"/>
          <w:szCs w:val="22"/>
        </w:rPr>
        <w:t xml:space="preserve">Trade flows within the SADC region and with the outside world increased along the North-South Corridor. </w:t>
      </w:r>
    </w:p>
    <w:p w:rsidR="00E466F7" w:rsidRPr="00D74F24" w:rsidRDefault="00E466F7" w:rsidP="00E466F7">
      <w:pPr>
        <w:pStyle w:val="ListParagraph"/>
        <w:numPr>
          <w:ilvl w:val="0"/>
          <w:numId w:val="21"/>
        </w:numPr>
        <w:spacing w:before="0"/>
        <w:contextualSpacing w:val="0"/>
        <w:jc w:val="both"/>
        <w:rPr>
          <w:sz w:val="22"/>
          <w:szCs w:val="22"/>
        </w:rPr>
      </w:pPr>
      <w:r w:rsidRPr="00D74F24">
        <w:rPr>
          <w:sz w:val="22"/>
          <w:szCs w:val="22"/>
        </w:rPr>
        <w:t>Regional aspects of the EU-SADC EPA effectively implemented.</w:t>
      </w:r>
    </w:p>
    <w:p w:rsidR="00E466F7" w:rsidRDefault="00E466F7" w:rsidP="00E466F7">
      <w:pPr>
        <w:keepNext/>
        <w:outlineLvl w:val="2"/>
        <w:rPr>
          <w:b/>
          <w:bCs/>
          <w:sz w:val="22"/>
          <w:szCs w:val="22"/>
          <w:lang w:val="en-ZW" w:eastAsia="en-GB"/>
        </w:rPr>
      </w:pPr>
    </w:p>
    <w:p w:rsidR="00E466F7" w:rsidRPr="009C08BE" w:rsidRDefault="00E466F7" w:rsidP="00E466F7">
      <w:pPr>
        <w:tabs>
          <w:tab w:val="left" w:pos="737"/>
        </w:tabs>
        <w:spacing w:after="120"/>
        <w:outlineLvl w:val="1"/>
        <w:rPr>
          <w:rFonts w:eastAsiaTheme="minorHAnsi"/>
          <w:b/>
          <w:sz w:val="22"/>
          <w:szCs w:val="22"/>
        </w:rPr>
      </w:pPr>
      <w:r w:rsidRPr="00341397">
        <w:rPr>
          <w:b/>
          <w:color w:val="000000"/>
        </w:rPr>
        <w:t>Indicative</w:t>
      </w:r>
      <w:r w:rsidRPr="009C08BE">
        <w:rPr>
          <w:rFonts w:eastAsiaTheme="minorHAnsi"/>
          <w:b/>
          <w:sz w:val="22"/>
          <w:szCs w:val="22"/>
        </w:rPr>
        <w:t xml:space="preserve"> budget of contract</w:t>
      </w:r>
    </w:p>
    <w:p w:rsidR="00E466F7" w:rsidRPr="00D77004" w:rsidRDefault="00E466F7" w:rsidP="00E466F7">
      <w:pPr>
        <w:spacing w:line="259" w:lineRule="auto"/>
        <w:rPr>
          <w:sz w:val="22"/>
          <w:szCs w:val="22"/>
          <w:lang w:val="en-ZW"/>
        </w:rPr>
      </w:pPr>
      <w:r w:rsidRPr="00D77004">
        <w:rPr>
          <w:sz w:val="22"/>
          <w:szCs w:val="22"/>
          <w:lang w:val="en-ZW"/>
        </w:rPr>
        <w:t xml:space="preserve">The maximum budget of this contract is </w:t>
      </w:r>
      <w:r w:rsidRPr="00D77004">
        <w:rPr>
          <w:b/>
          <w:sz w:val="22"/>
          <w:szCs w:val="22"/>
          <w:lang w:val="en-ZW"/>
        </w:rPr>
        <w:t xml:space="preserve">USD </w:t>
      </w:r>
      <w:r w:rsidR="00C32F26" w:rsidRPr="00D77004">
        <w:rPr>
          <w:bCs/>
          <w:sz w:val="22"/>
          <w:szCs w:val="22"/>
        </w:rPr>
        <w:t>8,347,880</w:t>
      </w:r>
      <w:r w:rsidRPr="00D77004">
        <w:rPr>
          <w:sz w:val="22"/>
          <w:szCs w:val="22"/>
          <w:lang w:val="en-ZW"/>
        </w:rPr>
        <w:t>.</w:t>
      </w:r>
    </w:p>
    <w:p w:rsidR="00E466F7" w:rsidRPr="009C08BE" w:rsidRDefault="00E466F7" w:rsidP="00E466F7">
      <w:pPr>
        <w:spacing w:line="259" w:lineRule="auto"/>
        <w:rPr>
          <w:rFonts w:eastAsiaTheme="minorHAnsi"/>
          <w:b/>
          <w:sz w:val="22"/>
          <w:szCs w:val="22"/>
        </w:rPr>
      </w:pPr>
    </w:p>
    <w:p w:rsidR="00E466F7" w:rsidRPr="009C08BE" w:rsidRDefault="00E466F7" w:rsidP="00E466F7">
      <w:pPr>
        <w:tabs>
          <w:tab w:val="left" w:pos="737"/>
        </w:tabs>
        <w:spacing w:after="120"/>
        <w:outlineLvl w:val="1"/>
        <w:rPr>
          <w:b/>
          <w:color w:val="000000"/>
        </w:rPr>
      </w:pPr>
      <w:r w:rsidRPr="009C08BE">
        <w:rPr>
          <w:b/>
          <w:color w:val="000000"/>
        </w:rPr>
        <w:t>Type of contract</w:t>
      </w:r>
    </w:p>
    <w:p w:rsidR="00E466F7" w:rsidRPr="009C08BE" w:rsidRDefault="00E466F7" w:rsidP="00E466F7">
      <w:pPr>
        <w:jc w:val="both"/>
        <w:rPr>
          <w:rFonts w:eastAsiaTheme="minorHAnsi"/>
          <w:b/>
          <w:sz w:val="22"/>
          <w:szCs w:val="22"/>
        </w:rPr>
      </w:pPr>
      <w:r w:rsidRPr="009C08BE">
        <w:rPr>
          <w:sz w:val="22"/>
        </w:rPr>
        <w:t>This will be a fee-based contract.</w:t>
      </w:r>
    </w:p>
    <w:p w:rsidR="00E466F7" w:rsidRPr="009C08BE" w:rsidRDefault="00E466F7" w:rsidP="00E466F7">
      <w:pPr>
        <w:spacing w:line="259" w:lineRule="auto"/>
        <w:rPr>
          <w:rFonts w:eastAsiaTheme="minorHAnsi"/>
          <w:b/>
          <w:sz w:val="22"/>
          <w:szCs w:val="22"/>
        </w:rPr>
      </w:pPr>
    </w:p>
    <w:p w:rsidR="00E466F7" w:rsidRPr="009C08BE" w:rsidRDefault="00E466F7" w:rsidP="00E466F7">
      <w:pPr>
        <w:tabs>
          <w:tab w:val="left" w:pos="737"/>
        </w:tabs>
        <w:spacing w:after="120"/>
        <w:outlineLvl w:val="1"/>
        <w:rPr>
          <w:b/>
          <w:color w:val="000000"/>
        </w:rPr>
      </w:pPr>
      <w:r w:rsidRPr="009C08BE">
        <w:rPr>
          <w:b/>
          <w:color w:val="000000"/>
        </w:rPr>
        <w:t>Duration of the contract</w:t>
      </w:r>
    </w:p>
    <w:p w:rsidR="00E466F7" w:rsidRPr="009C08BE" w:rsidRDefault="00E466F7" w:rsidP="00E466F7">
      <w:pPr>
        <w:spacing w:line="259" w:lineRule="auto"/>
        <w:rPr>
          <w:sz w:val="22"/>
          <w:lang w:val="en-ZW"/>
        </w:rPr>
      </w:pPr>
      <w:r w:rsidRPr="009C08BE">
        <w:rPr>
          <w:sz w:val="22"/>
          <w:lang w:val="en-ZW"/>
        </w:rPr>
        <w:t>The foreseen duration for the implementation of acti</w:t>
      </w:r>
      <w:r>
        <w:rPr>
          <w:sz w:val="22"/>
          <w:lang w:val="en-ZW"/>
        </w:rPr>
        <w:t xml:space="preserve">vities </w:t>
      </w:r>
      <w:r w:rsidRPr="00BF179C">
        <w:rPr>
          <w:sz w:val="22"/>
          <w:lang w:val="en-ZW"/>
        </w:rPr>
        <w:t>under this contract is 4</w:t>
      </w:r>
      <w:r w:rsidR="00BF179C">
        <w:rPr>
          <w:sz w:val="22"/>
          <w:lang w:val="en-ZW"/>
        </w:rPr>
        <w:t>0</w:t>
      </w:r>
      <w:r w:rsidRPr="00BF179C">
        <w:rPr>
          <w:sz w:val="22"/>
          <w:lang w:val="en-ZW"/>
        </w:rPr>
        <w:t xml:space="preserve"> months </w:t>
      </w:r>
      <w:r w:rsidRPr="009C08BE">
        <w:rPr>
          <w:sz w:val="22"/>
          <w:lang w:val="en-ZW"/>
        </w:rPr>
        <w:t xml:space="preserve">from the date of signature of the </w:t>
      </w:r>
      <w:r>
        <w:rPr>
          <w:sz w:val="22"/>
          <w:lang w:val="en-ZW"/>
        </w:rPr>
        <w:t>contract</w:t>
      </w:r>
      <w:r w:rsidRPr="009C08BE">
        <w:rPr>
          <w:sz w:val="22"/>
          <w:lang w:val="en-ZW"/>
        </w:rPr>
        <w:t xml:space="preserve">. </w:t>
      </w:r>
    </w:p>
    <w:p w:rsidR="00E466F7" w:rsidRPr="009C08BE" w:rsidRDefault="00E466F7" w:rsidP="00E466F7">
      <w:pPr>
        <w:spacing w:line="259" w:lineRule="auto"/>
        <w:rPr>
          <w:rFonts w:eastAsiaTheme="minorHAnsi"/>
          <w:b/>
          <w:sz w:val="22"/>
          <w:szCs w:val="22"/>
          <w:lang w:val="en-ZW"/>
        </w:rPr>
      </w:pPr>
    </w:p>
    <w:p w:rsidR="00E466F7" w:rsidRPr="009C08BE" w:rsidRDefault="00E466F7" w:rsidP="00E466F7">
      <w:pPr>
        <w:tabs>
          <w:tab w:val="left" w:pos="737"/>
        </w:tabs>
        <w:spacing w:after="120"/>
        <w:outlineLvl w:val="1"/>
        <w:rPr>
          <w:b/>
          <w:color w:val="000000"/>
        </w:rPr>
      </w:pPr>
      <w:r w:rsidRPr="009C08BE">
        <w:rPr>
          <w:b/>
          <w:color w:val="000000"/>
        </w:rPr>
        <w:t>Location of the contract</w:t>
      </w:r>
    </w:p>
    <w:p w:rsidR="00E466F7" w:rsidRPr="009C08BE" w:rsidRDefault="00E466F7" w:rsidP="00E466F7">
      <w:pPr>
        <w:jc w:val="both"/>
        <w:rPr>
          <w:sz w:val="22"/>
        </w:rPr>
      </w:pPr>
      <w:r w:rsidRPr="009C08BE">
        <w:rPr>
          <w:sz w:val="22"/>
        </w:rPr>
        <w:t xml:space="preserve">The contract will be implemented in Gaborone, Republic of Botswana. </w:t>
      </w:r>
    </w:p>
    <w:p w:rsidR="001A0EAB" w:rsidRDefault="001A0EAB" w:rsidP="00E466F7"/>
    <w:p w:rsidR="00CB5613" w:rsidRPr="004E448E" w:rsidRDefault="00CB5613" w:rsidP="00CB5613">
      <w:pPr>
        <w:jc w:val="both"/>
      </w:pPr>
      <w:r w:rsidRPr="004E448E">
        <w:t xml:space="preserve">The SADC Secretariat herewith invites companies/firms to submit Applications for prequalification for the following contract: </w:t>
      </w:r>
      <w:r w:rsidRPr="00DD40F0">
        <w:rPr>
          <w:lang w:val="en-GB"/>
        </w:rPr>
        <w:t>TECHNICAL ASSISSTANCE TO THE SADC SECRETARIAT ON TRADE FACILITATION PROGRAMME - SADC/3/5/1/12</w:t>
      </w:r>
      <w:r>
        <w:rPr>
          <w:lang w:val="en-GB"/>
        </w:rPr>
        <w:t xml:space="preserve"> </w:t>
      </w:r>
      <w:r w:rsidRPr="004E448E">
        <w:t>which will include the following key experts (KE):</w:t>
      </w:r>
    </w:p>
    <w:p w:rsidR="00CB5613" w:rsidRPr="004E448E" w:rsidRDefault="00CB5613" w:rsidP="00CB5613">
      <w:pPr>
        <w:jc w:val="both"/>
      </w:pPr>
      <w:r>
        <w:t xml:space="preserve"> </w:t>
      </w:r>
    </w:p>
    <w:p w:rsidR="00CB5613" w:rsidRPr="00BF179C" w:rsidRDefault="00CB5613" w:rsidP="00CB5613">
      <w:pPr>
        <w:ind w:left="720"/>
        <w:jc w:val="both"/>
        <w:rPr>
          <w:b/>
          <w:bCs/>
          <w:lang w:val="en-GB"/>
        </w:rPr>
      </w:pPr>
      <w:r w:rsidRPr="004E448E">
        <w:t xml:space="preserve">KE1 </w:t>
      </w:r>
      <w:r>
        <w:t>–</w:t>
      </w:r>
      <w:r w:rsidRPr="004E448E">
        <w:t xml:space="preserve"> </w:t>
      </w:r>
      <w:r w:rsidRPr="00347BE6">
        <w:rPr>
          <w:b/>
        </w:rPr>
        <w:t>TFP</w:t>
      </w:r>
      <w:r>
        <w:t xml:space="preserve"> </w:t>
      </w:r>
      <w:r w:rsidRPr="00F85AA6">
        <w:rPr>
          <w:b/>
          <w:bCs/>
          <w:lang w:val="en-GB"/>
        </w:rPr>
        <w:t>Pro</w:t>
      </w:r>
      <w:r>
        <w:rPr>
          <w:b/>
          <w:bCs/>
          <w:lang w:val="en-GB"/>
        </w:rPr>
        <w:t>gramme</w:t>
      </w:r>
      <w:r w:rsidRPr="00F85AA6">
        <w:rPr>
          <w:b/>
          <w:bCs/>
          <w:lang w:val="en-GB"/>
        </w:rPr>
        <w:t xml:space="preserve"> Coordinator</w:t>
      </w:r>
      <w:r>
        <w:rPr>
          <w:b/>
          <w:bCs/>
          <w:lang w:val="en-GB"/>
        </w:rPr>
        <w:t xml:space="preserve"> </w:t>
      </w:r>
      <w:r w:rsidRPr="00F85AA6">
        <w:rPr>
          <w:b/>
          <w:bCs/>
          <w:lang w:val="en-GB"/>
        </w:rPr>
        <w:t xml:space="preserve">- </w:t>
      </w:r>
      <w:r w:rsidR="00A12269">
        <w:rPr>
          <w:b/>
          <w:bCs/>
          <w:lang w:val="en-GB"/>
        </w:rPr>
        <w:t xml:space="preserve"> </w:t>
      </w:r>
      <w:r w:rsidR="00A12269" w:rsidRPr="00BF179C">
        <w:rPr>
          <w:b/>
          <w:bCs/>
          <w:lang w:val="en-GB"/>
        </w:rPr>
        <w:t xml:space="preserve">880 </w:t>
      </w:r>
      <w:r w:rsidRPr="00BF179C">
        <w:rPr>
          <w:b/>
          <w:bCs/>
          <w:lang w:val="en-GB"/>
        </w:rPr>
        <w:t xml:space="preserve">indicative working days </w:t>
      </w:r>
    </w:p>
    <w:p w:rsidR="00CB5613" w:rsidRPr="004E448E" w:rsidRDefault="00CB5613" w:rsidP="00CB5613">
      <w:pPr>
        <w:ind w:left="720"/>
        <w:jc w:val="both"/>
        <w:rPr>
          <w:b/>
        </w:rPr>
      </w:pPr>
      <w:r w:rsidRPr="004E448E">
        <w:t xml:space="preserve">KE2 </w:t>
      </w:r>
      <w:r>
        <w:t>–</w:t>
      </w:r>
      <w:r w:rsidRPr="004E448E">
        <w:t xml:space="preserve"> </w:t>
      </w:r>
      <w:r>
        <w:rPr>
          <w:b/>
        </w:rPr>
        <w:t>Sanitary and Phytosanitary (SPS) Expert</w:t>
      </w:r>
      <w:r w:rsidRPr="009250B0">
        <w:rPr>
          <w:b/>
        </w:rPr>
        <w:t xml:space="preserve">- </w:t>
      </w:r>
      <w:r>
        <w:rPr>
          <w:b/>
        </w:rPr>
        <w:t>600</w:t>
      </w:r>
      <w:r w:rsidRPr="0084774B">
        <w:rPr>
          <w:b/>
        </w:rPr>
        <w:t xml:space="preserve"> indicative working </w:t>
      </w:r>
      <w:r>
        <w:rPr>
          <w:b/>
        </w:rPr>
        <w:t xml:space="preserve">days </w:t>
      </w:r>
    </w:p>
    <w:p w:rsidR="00CB5613" w:rsidRPr="004E448E" w:rsidRDefault="00CB5613" w:rsidP="00CB5613">
      <w:pPr>
        <w:ind w:left="720"/>
        <w:jc w:val="both"/>
        <w:rPr>
          <w:b/>
        </w:rPr>
      </w:pPr>
      <w:r>
        <w:t>KE3</w:t>
      </w:r>
      <w:r w:rsidRPr="004E448E">
        <w:t xml:space="preserve"> </w:t>
      </w:r>
      <w:r>
        <w:t>–</w:t>
      </w:r>
      <w:r w:rsidRPr="004E448E">
        <w:t xml:space="preserve"> </w:t>
      </w:r>
      <w:r>
        <w:rPr>
          <w:b/>
        </w:rPr>
        <w:t>Customs Expert – Time Release Study -</w:t>
      </w:r>
      <w:r w:rsidRPr="009250B0">
        <w:rPr>
          <w:b/>
        </w:rPr>
        <w:t xml:space="preserve"> </w:t>
      </w:r>
      <w:r>
        <w:rPr>
          <w:b/>
        </w:rPr>
        <w:t>320</w:t>
      </w:r>
      <w:r w:rsidRPr="0084774B">
        <w:rPr>
          <w:b/>
        </w:rPr>
        <w:t xml:space="preserve"> indicative working days </w:t>
      </w:r>
    </w:p>
    <w:p w:rsidR="00CB5613" w:rsidRDefault="00CB5613" w:rsidP="00CB5613">
      <w:pPr>
        <w:jc w:val="both"/>
        <w:rPr>
          <w:b/>
        </w:rPr>
      </w:pPr>
    </w:p>
    <w:p w:rsidR="00CB5613" w:rsidRDefault="00CB5613" w:rsidP="00CB5613">
      <w:pPr>
        <w:jc w:val="both"/>
        <w:rPr>
          <w:b/>
        </w:rPr>
      </w:pPr>
      <w:r w:rsidRPr="00CC1D89">
        <w:rPr>
          <w:rFonts w:cs="Arial"/>
        </w:rPr>
        <w:t>The Key Experts must be willing to work in Gaborone, Botswana and be able to travel in the SADC Member States when required.</w:t>
      </w:r>
    </w:p>
    <w:p w:rsidR="00CB5613" w:rsidRDefault="00CB5613" w:rsidP="00CB5613">
      <w:pPr>
        <w:jc w:val="both"/>
      </w:pPr>
    </w:p>
    <w:p w:rsidR="00CB5613" w:rsidRPr="00984EDF" w:rsidRDefault="00CB5613" w:rsidP="00CB5613">
      <w:pPr>
        <w:jc w:val="both"/>
      </w:pPr>
      <w:r>
        <w:t xml:space="preserve">The intended start date is </w:t>
      </w:r>
      <w:r w:rsidR="00BF179C" w:rsidRPr="00BF179C">
        <w:t>1</w:t>
      </w:r>
      <w:r w:rsidR="00BF179C" w:rsidRPr="00BF179C">
        <w:rPr>
          <w:vertAlign w:val="superscript"/>
        </w:rPr>
        <w:t>ST</w:t>
      </w:r>
      <w:r w:rsidR="00BF179C" w:rsidRPr="00BF179C">
        <w:t xml:space="preserve"> FEBRUARY 2020</w:t>
      </w:r>
      <w:r w:rsidRPr="00BF179C">
        <w:t xml:space="preserve"> </w:t>
      </w:r>
      <w:r w:rsidRPr="00984EDF">
        <w:t>and the period of implement</w:t>
      </w:r>
      <w:r w:rsidR="00806FB3">
        <w:t xml:space="preserve">ation of the contract will </w:t>
      </w:r>
      <w:r w:rsidR="00806FB3" w:rsidRPr="00BF179C">
        <w:t>be 40</w:t>
      </w:r>
      <w:r w:rsidRPr="00BF179C">
        <w:t xml:space="preserve"> Months </w:t>
      </w:r>
      <w:r w:rsidRPr="00984EDF">
        <w:t xml:space="preserve">from date of commencement.  </w:t>
      </w:r>
    </w:p>
    <w:p w:rsidR="00CB5613" w:rsidRPr="004E448E" w:rsidRDefault="00CB5613" w:rsidP="00CB5613">
      <w:pPr>
        <w:jc w:val="both"/>
        <w:rPr>
          <w:b/>
        </w:rPr>
      </w:pPr>
    </w:p>
    <w:p w:rsidR="00CB5613" w:rsidRPr="004E448E" w:rsidRDefault="00CB5613" w:rsidP="00CB5613">
      <w:pPr>
        <w:jc w:val="both"/>
      </w:pPr>
      <w:r w:rsidRPr="004E448E">
        <w:t xml:space="preserve">In addition to the key experts the service contract will also include a provision for </w:t>
      </w:r>
      <w:r>
        <w:rPr>
          <w:b/>
        </w:rPr>
        <w:t>4,57</w:t>
      </w:r>
      <w:r w:rsidRPr="00E57AE8">
        <w:rPr>
          <w:b/>
        </w:rPr>
        <w:t>5 days</w:t>
      </w:r>
      <w:r w:rsidRPr="004E448E">
        <w:t xml:space="preserve"> of short term expert services. The specific nature of these services will be determined during project implementation.</w:t>
      </w:r>
      <w:r w:rsidRPr="004E448E">
        <w:rPr>
          <w:b/>
          <w:bCs/>
          <w:i/>
          <w:iCs/>
        </w:rPr>
        <w:t xml:space="preserve"> </w:t>
      </w:r>
    </w:p>
    <w:p w:rsidR="00CB5613" w:rsidRDefault="00CB5613" w:rsidP="00CB5613"/>
    <w:p w:rsidR="00CB5613" w:rsidRDefault="00CB5613" w:rsidP="00CB5613">
      <w:pPr>
        <w:jc w:val="both"/>
      </w:pPr>
      <w:r w:rsidRPr="000703B8">
        <w:t>The procurement method used for this contract is Quality and Cost Based Selection under the International Restricted Tender as defined in the</w:t>
      </w:r>
      <w:r w:rsidRPr="000703B8">
        <w:rPr>
          <w:b/>
          <w:bCs/>
        </w:rPr>
        <w:t xml:space="preserve"> SADC Secretariat </w:t>
      </w:r>
      <w:r>
        <w:rPr>
          <w:b/>
          <w:bCs/>
        </w:rPr>
        <w:t>Guidelines on Procurement and Grants</w:t>
      </w:r>
      <w:r w:rsidRPr="000703B8">
        <w:rPr>
          <w:b/>
          <w:bCs/>
        </w:rPr>
        <w:t xml:space="preserve">, </w:t>
      </w:r>
      <w:r>
        <w:rPr>
          <w:b/>
          <w:bCs/>
        </w:rPr>
        <w:t>January 2017</w:t>
      </w:r>
      <w:r w:rsidRPr="000703B8">
        <w:t> edition available</w:t>
      </w:r>
      <w:r>
        <w:t xml:space="preserve"> </w:t>
      </w:r>
      <w:r w:rsidRPr="000703B8">
        <w:t xml:space="preserve">on the </w:t>
      </w:r>
      <w:hyperlink r:id="rId26" w:tooltip="Procurement Documentation" w:history="1">
        <w:r w:rsidRPr="000703B8">
          <w:rPr>
            <w:color w:val="0000FF"/>
            <w:u w:val="single"/>
          </w:rPr>
          <w:t>Procurement documentation</w:t>
        </w:r>
      </w:hyperlink>
      <w:r w:rsidRPr="000703B8">
        <w:t xml:space="preserve"> page</w:t>
      </w:r>
      <w:r>
        <w:t xml:space="preserve"> of the SADC website. </w:t>
      </w:r>
    </w:p>
    <w:p w:rsidR="00CB5613" w:rsidRDefault="00CB5613" w:rsidP="00CB5613">
      <w:pPr>
        <w:jc w:val="both"/>
      </w:pPr>
    </w:p>
    <w:p w:rsidR="00CB5613" w:rsidRDefault="00CB5613" w:rsidP="00CB5613">
      <w:pPr>
        <w:jc w:val="both"/>
      </w:pPr>
      <w:r w:rsidRPr="000703B8">
        <w:t xml:space="preserve">The Invitation </w:t>
      </w:r>
      <w:r>
        <w:t>for</w:t>
      </w:r>
      <w:r w:rsidRPr="000703B8">
        <w:t xml:space="preserve"> Prequalification is open to all companies/firms which satisfy the eligibility and </w:t>
      </w:r>
      <w:r w:rsidRPr="000703B8">
        <w:lastRenderedPageBreak/>
        <w:t>qualification requirements stated in section III of the Prequalification document.</w:t>
      </w:r>
    </w:p>
    <w:p w:rsidR="00CB5613" w:rsidRPr="00E466F7" w:rsidRDefault="00CB5613" w:rsidP="00E466F7"/>
    <w:sectPr w:rsidR="00CB5613" w:rsidRPr="00E466F7">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31" w:rsidRDefault="00593F31" w:rsidP="008045B7">
      <w:r>
        <w:separator/>
      </w:r>
    </w:p>
  </w:endnote>
  <w:endnote w:type="continuationSeparator" w:id="0">
    <w:p w:rsidR="00593F31" w:rsidRDefault="00593F31"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Arial Unicode MS">
    <w:altName w:val="Yu Gothic"/>
    <w:panose1 w:val="020B0604020202020204"/>
    <w:charset w:val="00"/>
    <w:family w:val="auto"/>
    <w:pitch w:val="variable"/>
    <w:sig w:usb0="F7FFAFFF" w:usb1="E9DFFFFF" w:usb2="0000003F" w:usb3="00000000" w:csb0="003F01F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31" w:rsidRDefault="00593F31" w:rsidP="008045B7">
      <w:r>
        <w:separator/>
      </w:r>
    </w:p>
  </w:footnote>
  <w:footnote w:type="continuationSeparator" w:id="0">
    <w:p w:rsidR="00593F31" w:rsidRDefault="00593F31"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Pr="0084010A" w:rsidRDefault="004E7B31"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Pr="00A403B3" w:rsidRDefault="004E7B31"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Pr="00A403B3" w:rsidRDefault="004E7B31"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Default="004E7B31"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Pr="00A403B3" w:rsidRDefault="004E7B31"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Pr="0084010A" w:rsidRDefault="004E7B31"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1" w:rsidRPr="00A403B3" w:rsidRDefault="004E7B31"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498790B"/>
    <w:multiLevelType w:val="hybridMultilevel"/>
    <w:tmpl w:val="E25C9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432A2D"/>
    <w:multiLevelType w:val="hybridMultilevel"/>
    <w:tmpl w:val="763AF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2"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3"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4" w15:restartNumberingAfterBreak="0">
    <w:nsid w:val="45B44E64"/>
    <w:multiLevelType w:val="hybridMultilevel"/>
    <w:tmpl w:val="E3FE05A0"/>
    <w:lvl w:ilvl="0" w:tplc="2AEACFB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8"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9"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7"/>
  </w:num>
  <w:num w:numId="3">
    <w:abstractNumId w:val="10"/>
  </w:num>
  <w:num w:numId="4">
    <w:abstractNumId w:val="18"/>
  </w:num>
  <w:num w:numId="5">
    <w:abstractNumId w:val="21"/>
  </w:num>
  <w:num w:numId="6">
    <w:abstractNumId w:val="15"/>
  </w:num>
  <w:num w:numId="7">
    <w:abstractNumId w:val="11"/>
  </w:num>
  <w:num w:numId="8">
    <w:abstractNumId w:val="9"/>
  </w:num>
  <w:num w:numId="9">
    <w:abstractNumId w:val="19"/>
  </w:num>
  <w:num w:numId="10">
    <w:abstractNumId w:val="0"/>
  </w:num>
  <w:num w:numId="11">
    <w:abstractNumId w:val="8"/>
  </w:num>
  <w:num w:numId="12">
    <w:abstractNumId w:val="12"/>
  </w:num>
  <w:num w:numId="13">
    <w:abstractNumId w:val="16"/>
  </w:num>
  <w:num w:numId="14">
    <w:abstractNumId w:val="17"/>
  </w:num>
  <w:num w:numId="15">
    <w:abstractNumId w:val="13"/>
  </w:num>
  <w:num w:numId="16">
    <w:abstractNumId w:val="20"/>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4"/>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9E"/>
    <w:rsid w:val="000023D1"/>
    <w:rsid w:val="000063B5"/>
    <w:rsid w:val="00006BFD"/>
    <w:rsid w:val="00011AFE"/>
    <w:rsid w:val="00030255"/>
    <w:rsid w:val="000312B0"/>
    <w:rsid w:val="00037A7B"/>
    <w:rsid w:val="0004745E"/>
    <w:rsid w:val="000515E5"/>
    <w:rsid w:val="000523FB"/>
    <w:rsid w:val="0005317F"/>
    <w:rsid w:val="0005793E"/>
    <w:rsid w:val="00063DC0"/>
    <w:rsid w:val="000677EB"/>
    <w:rsid w:val="00074388"/>
    <w:rsid w:val="00086A27"/>
    <w:rsid w:val="00097C2D"/>
    <w:rsid w:val="000B746E"/>
    <w:rsid w:val="000C31E9"/>
    <w:rsid w:val="000C5784"/>
    <w:rsid w:val="000C5AF4"/>
    <w:rsid w:val="000C676B"/>
    <w:rsid w:val="000C7F92"/>
    <w:rsid w:val="000D09AC"/>
    <w:rsid w:val="000D52B2"/>
    <w:rsid w:val="000E1E8A"/>
    <w:rsid w:val="000E41B0"/>
    <w:rsid w:val="000F1408"/>
    <w:rsid w:val="00100293"/>
    <w:rsid w:val="00100D06"/>
    <w:rsid w:val="0010569F"/>
    <w:rsid w:val="0011017F"/>
    <w:rsid w:val="001158FD"/>
    <w:rsid w:val="00117AC8"/>
    <w:rsid w:val="001257CE"/>
    <w:rsid w:val="00130E08"/>
    <w:rsid w:val="00133A47"/>
    <w:rsid w:val="001347EF"/>
    <w:rsid w:val="0014135D"/>
    <w:rsid w:val="00153A78"/>
    <w:rsid w:val="00164E81"/>
    <w:rsid w:val="00185015"/>
    <w:rsid w:val="00191775"/>
    <w:rsid w:val="001926E1"/>
    <w:rsid w:val="0019412E"/>
    <w:rsid w:val="001941AF"/>
    <w:rsid w:val="00194E1D"/>
    <w:rsid w:val="001A0EAB"/>
    <w:rsid w:val="001A1F37"/>
    <w:rsid w:val="001B2C92"/>
    <w:rsid w:val="001B73DE"/>
    <w:rsid w:val="001C2B6D"/>
    <w:rsid w:val="001D0A6B"/>
    <w:rsid w:val="001D2648"/>
    <w:rsid w:val="001D5A39"/>
    <w:rsid w:val="001D655B"/>
    <w:rsid w:val="001E4B96"/>
    <w:rsid w:val="001E4DD0"/>
    <w:rsid w:val="001E7054"/>
    <w:rsid w:val="001F0851"/>
    <w:rsid w:val="001F2D84"/>
    <w:rsid w:val="001F34E8"/>
    <w:rsid w:val="00210E2D"/>
    <w:rsid w:val="0021106D"/>
    <w:rsid w:val="00224914"/>
    <w:rsid w:val="0022654E"/>
    <w:rsid w:val="002306AF"/>
    <w:rsid w:val="00231E19"/>
    <w:rsid w:val="00232C8E"/>
    <w:rsid w:val="00235B68"/>
    <w:rsid w:val="00237AFB"/>
    <w:rsid w:val="002402D7"/>
    <w:rsid w:val="0025003A"/>
    <w:rsid w:val="00251678"/>
    <w:rsid w:val="00253AEE"/>
    <w:rsid w:val="00256140"/>
    <w:rsid w:val="00256AA1"/>
    <w:rsid w:val="00263576"/>
    <w:rsid w:val="00266946"/>
    <w:rsid w:val="002709B8"/>
    <w:rsid w:val="0029644A"/>
    <w:rsid w:val="0029728B"/>
    <w:rsid w:val="002A0C6A"/>
    <w:rsid w:val="002A6456"/>
    <w:rsid w:val="002A6789"/>
    <w:rsid w:val="002B35C9"/>
    <w:rsid w:val="002B788E"/>
    <w:rsid w:val="002C10CD"/>
    <w:rsid w:val="002C1853"/>
    <w:rsid w:val="002C1BD1"/>
    <w:rsid w:val="002C61EC"/>
    <w:rsid w:val="002D6159"/>
    <w:rsid w:val="002D65C8"/>
    <w:rsid w:val="002E5D3D"/>
    <w:rsid w:val="002F0B78"/>
    <w:rsid w:val="00300AA2"/>
    <w:rsid w:val="003016CB"/>
    <w:rsid w:val="00302BEC"/>
    <w:rsid w:val="003034AD"/>
    <w:rsid w:val="003071E3"/>
    <w:rsid w:val="003110DF"/>
    <w:rsid w:val="00312A9A"/>
    <w:rsid w:val="0031531C"/>
    <w:rsid w:val="0032041A"/>
    <w:rsid w:val="003206A3"/>
    <w:rsid w:val="003242BF"/>
    <w:rsid w:val="00335976"/>
    <w:rsid w:val="003379BA"/>
    <w:rsid w:val="00340DE0"/>
    <w:rsid w:val="003412D3"/>
    <w:rsid w:val="003442CD"/>
    <w:rsid w:val="0034576D"/>
    <w:rsid w:val="00346308"/>
    <w:rsid w:val="00346E38"/>
    <w:rsid w:val="00347BA4"/>
    <w:rsid w:val="00364508"/>
    <w:rsid w:val="00381EA4"/>
    <w:rsid w:val="00385F7B"/>
    <w:rsid w:val="003904A5"/>
    <w:rsid w:val="00390563"/>
    <w:rsid w:val="003944E0"/>
    <w:rsid w:val="00396C53"/>
    <w:rsid w:val="003B670D"/>
    <w:rsid w:val="003C44AB"/>
    <w:rsid w:val="003D090E"/>
    <w:rsid w:val="003F0A2B"/>
    <w:rsid w:val="003F7415"/>
    <w:rsid w:val="003F7DBA"/>
    <w:rsid w:val="0040000B"/>
    <w:rsid w:val="00404471"/>
    <w:rsid w:val="00406D4B"/>
    <w:rsid w:val="00407234"/>
    <w:rsid w:val="00407AD8"/>
    <w:rsid w:val="00414C5D"/>
    <w:rsid w:val="00420CAF"/>
    <w:rsid w:val="004220C8"/>
    <w:rsid w:val="004301F9"/>
    <w:rsid w:val="00430963"/>
    <w:rsid w:val="004330CA"/>
    <w:rsid w:val="00445191"/>
    <w:rsid w:val="00446502"/>
    <w:rsid w:val="0045070E"/>
    <w:rsid w:val="00450D13"/>
    <w:rsid w:val="004527F7"/>
    <w:rsid w:val="0045311A"/>
    <w:rsid w:val="0045381B"/>
    <w:rsid w:val="00455794"/>
    <w:rsid w:val="00461AF3"/>
    <w:rsid w:val="00464098"/>
    <w:rsid w:val="00466AA7"/>
    <w:rsid w:val="00481D70"/>
    <w:rsid w:val="00482167"/>
    <w:rsid w:val="00490981"/>
    <w:rsid w:val="00497D92"/>
    <w:rsid w:val="004A056E"/>
    <w:rsid w:val="004A0C32"/>
    <w:rsid w:val="004A20DB"/>
    <w:rsid w:val="004A6441"/>
    <w:rsid w:val="004B03C2"/>
    <w:rsid w:val="004B2A78"/>
    <w:rsid w:val="004B38F8"/>
    <w:rsid w:val="004B7032"/>
    <w:rsid w:val="004C209A"/>
    <w:rsid w:val="004C239A"/>
    <w:rsid w:val="004D1452"/>
    <w:rsid w:val="004E0CDE"/>
    <w:rsid w:val="004E1FFD"/>
    <w:rsid w:val="004E55DB"/>
    <w:rsid w:val="004E753C"/>
    <w:rsid w:val="004E7B31"/>
    <w:rsid w:val="004F4289"/>
    <w:rsid w:val="004F4FE0"/>
    <w:rsid w:val="004F6EB2"/>
    <w:rsid w:val="004F7C2E"/>
    <w:rsid w:val="00504B78"/>
    <w:rsid w:val="0050562C"/>
    <w:rsid w:val="00507F2B"/>
    <w:rsid w:val="0052291A"/>
    <w:rsid w:val="00524A0F"/>
    <w:rsid w:val="00527D3A"/>
    <w:rsid w:val="00530B92"/>
    <w:rsid w:val="00531374"/>
    <w:rsid w:val="00531932"/>
    <w:rsid w:val="00532C03"/>
    <w:rsid w:val="0053763B"/>
    <w:rsid w:val="005413FF"/>
    <w:rsid w:val="005426AD"/>
    <w:rsid w:val="0054649C"/>
    <w:rsid w:val="005517A4"/>
    <w:rsid w:val="00551C5E"/>
    <w:rsid w:val="00555B89"/>
    <w:rsid w:val="005644EC"/>
    <w:rsid w:val="005666E9"/>
    <w:rsid w:val="00570FCC"/>
    <w:rsid w:val="00574555"/>
    <w:rsid w:val="00576B06"/>
    <w:rsid w:val="00581872"/>
    <w:rsid w:val="00591D9D"/>
    <w:rsid w:val="00593F31"/>
    <w:rsid w:val="00593FE6"/>
    <w:rsid w:val="00594097"/>
    <w:rsid w:val="00597064"/>
    <w:rsid w:val="005B3309"/>
    <w:rsid w:val="005B40C2"/>
    <w:rsid w:val="005B4AE6"/>
    <w:rsid w:val="005C3C4F"/>
    <w:rsid w:val="005C55A4"/>
    <w:rsid w:val="005C73E4"/>
    <w:rsid w:val="005D0284"/>
    <w:rsid w:val="005D57E5"/>
    <w:rsid w:val="005E1535"/>
    <w:rsid w:val="005E1818"/>
    <w:rsid w:val="005E2ED3"/>
    <w:rsid w:val="005E4B53"/>
    <w:rsid w:val="005F1BA9"/>
    <w:rsid w:val="005F3F52"/>
    <w:rsid w:val="006052AE"/>
    <w:rsid w:val="0060602D"/>
    <w:rsid w:val="006109C7"/>
    <w:rsid w:val="00617036"/>
    <w:rsid w:val="00622438"/>
    <w:rsid w:val="006346B0"/>
    <w:rsid w:val="006459D2"/>
    <w:rsid w:val="0065122C"/>
    <w:rsid w:val="006558EB"/>
    <w:rsid w:val="00660395"/>
    <w:rsid w:val="00672743"/>
    <w:rsid w:val="0067360B"/>
    <w:rsid w:val="00683165"/>
    <w:rsid w:val="00687ACD"/>
    <w:rsid w:val="00694846"/>
    <w:rsid w:val="006950C9"/>
    <w:rsid w:val="00696150"/>
    <w:rsid w:val="00696EB6"/>
    <w:rsid w:val="00697702"/>
    <w:rsid w:val="006A380C"/>
    <w:rsid w:val="006A4DA8"/>
    <w:rsid w:val="006B04A7"/>
    <w:rsid w:val="006B2150"/>
    <w:rsid w:val="006C1C9C"/>
    <w:rsid w:val="006C2B8E"/>
    <w:rsid w:val="006C6C8F"/>
    <w:rsid w:val="006C7887"/>
    <w:rsid w:val="006D0C34"/>
    <w:rsid w:val="006D22A8"/>
    <w:rsid w:val="006D2CE7"/>
    <w:rsid w:val="006D3E68"/>
    <w:rsid w:val="006D72A0"/>
    <w:rsid w:val="006D771A"/>
    <w:rsid w:val="006E0DC0"/>
    <w:rsid w:val="006E43F3"/>
    <w:rsid w:val="006F1CEA"/>
    <w:rsid w:val="006F7595"/>
    <w:rsid w:val="00701087"/>
    <w:rsid w:val="007034A1"/>
    <w:rsid w:val="00711A2D"/>
    <w:rsid w:val="007134B1"/>
    <w:rsid w:val="00717064"/>
    <w:rsid w:val="00720C20"/>
    <w:rsid w:val="00725F73"/>
    <w:rsid w:val="0073485A"/>
    <w:rsid w:val="0073527C"/>
    <w:rsid w:val="00741643"/>
    <w:rsid w:val="0074295F"/>
    <w:rsid w:val="0075179A"/>
    <w:rsid w:val="00753144"/>
    <w:rsid w:val="00755481"/>
    <w:rsid w:val="007601DF"/>
    <w:rsid w:val="007671B9"/>
    <w:rsid w:val="00767D37"/>
    <w:rsid w:val="0077269E"/>
    <w:rsid w:val="007805E2"/>
    <w:rsid w:val="0078588E"/>
    <w:rsid w:val="00785943"/>
    <w:rsid w:val="00793A1F"/>
    <w:rsid w:val="007A241F"/>
    <w:rsid w:val="007A3CC3"/>
    <w:rsid w:val="007A57AD"/>
    <w:rsid w:val="007B30F4"/>
    <w:rsid w:val="007B40C5"/>
    <w:rsid w:val="007C1A4B"/>
    <w:rsid w:val="007C4FD6"/>
    <w:rsid w:val="007D26EC"/>
    <w:rsid w:val="007D314F"/>
    <w:rsid w:val="007D6AEE"/>
    <w:rsid w:val="007E508C"/>
    <w:rsid w:val="007E719D"/>
    <w:rsid w:val="007F5DF3"/>
    <w:rsid w:val="008045B7"/>
    <w:rsid w:val="00806FB3"/>
    <w:rsid w:val="00811623"/>
    <w:rsid w:val="00821E2B"/>
    <w:rsid w:val="00826BE1"/>
    <w:rsid w:val="00833C7C"/>
    <w:rsid w:val="0084169E"/>
    <w:rsid w:val="0085230E"/>
    <w:rsid w:val="00853B5E"/>
    <w:rsid w:val="008601D6"/>
    <w:rsid w:val="0086089B"/>
    <w:rsid w:val="0086181F"/>
    <w:rsid w:val="00861927"/>
    <w:rsid w:val="0087064E"/>
    <w:rsid w:val="008724E7"/>
    <w:rsid w:val="00872CAE"/>
    <w:rsid w:val="008741AA"/>
    <w:rsid w:val="008803CC"/>
    <w:rsid w:val="00882AD6"/>
    <w:rsid w:val="00882F28"/>
    <w:rsid w:val="00890C81"/>
    <w:rsid w:val="00890F47"/>
    <w:rsid w:val="00893363"/>
    <w:rsid w:val="00896F1B"/>
    <w:rsid w:val="008A1C64"/>
    <w:rsid w:val="008A20FA"/>
    <w:rsid w:val="008B071A"/>
    <w:rsid w:val="008B5256"/>
    <w:rsid w:val="008B5DC3"/>
    <w:rsid w:val="008C2F65"/>
    <w:rsid w:val="008C3B32"/>
    <w:rsid w:val="008C482E"/>
    <w:rsid w:val="008D2DB7"/>
    <w:rsid w:val="008D615D"/>
    <w:rsid w:val="008E2847"/>
    <w:rsid w:val="008F33B0"/>
    <w:rsid w:val="008F4EDE"/>
    <w:rsid w:val="008F624F"/>
    <w:rsid w:val="008F7D5C"/>
    <w:rsid w:val="009008AF"/>
    <w:rsid w:val="0090097C"/>
    <w:rsid w:val="00902B61"/>
    <w:rsid w:val="00904543"/>
    <w:rsid w:val="009062E3"/>
    <w:rsid w:val="00917011"/>
    <w:rsid w:val="0092397D"/>
    <w:rsid w:val="00930565"/>
    <w:rsid w:val="0093253C"/>
    <w:rsid w:val="00937635"/>
    <w:rsid w:val="009458B5"/>
    <w:rsid w:val="00951384"/>
    <w:rsid w:val="0095572E"/>
    <w:rsid w:val="00960408"/>
    <w:rsid w:val="0097263B"/>
    <w:rsid w:val="00973302"/>
    <w:rsid w:val="00977EC5"/>
    <w:rsid w:val="00990116"/>
    <w:rsid w:val="00992F41"/>
    <w:rsid w:val="009947B0"/>
    <w:rsid w:val="00996E25"/>
    <w:rsid w:val="009B748D"/>
    <w:rsid w:val="009C1290"/>
    <w:rsid w:val="009D017F"/>
    <w:rsid w:val="009E04AC"/>
    <w:rsid w:val="00A00AA6"/>
    <w:rsid w:val="00A071B5"/>
    <w:rsid w:val="00A07833"/>
    <w:rsid w:val="00A07C86"/>
    <w:rsid w:val="00A07F5E"/>
    <w:rsid w:val="00A12269"/>
    <w:rsid w:val="00A1247F"/>
    <w:rsid w:val="00A16371"/>
    <w:rsid w:val="00A276E9"/>
    <w:rsid w:val="00A27E90"/>
    <w:rsid w:val="00A3025D"/>
    <w:rsid w:val="00A550E8"/>
    <w:rsid w:val="00A66FB1"/>
    <w:rsid w:val="00A672F6"/>
    <w:rsid w:val="00A710F6"/>
    <w:rsid w:val="00A71FE6"/>
    <w:rsid w:val="00A75D26"/>
    <w:rsid w:val="00A75FCC"/>
    <w:rsid w:val="00A76156"/>
    <w:rsid w:val="00A87ABF"/>
    <w:rsid w:val="00A9658A"/>
    <w:rsid w:val="00AA2D7D"/>
    <w:rsid w:val="00AA439D"/>
    <w:rsid w:val="00AA4CE7"/>
    <w:rsid w:val="00AA78FF"/>
    <w:rsid w:val="00AB3417"/>
    <w:rsid w:val="00AB3545"/>
    <w:rsid w:val="00AB5D2A"/>
    <w:rsid w:val="00AC3271"/>
    <w:rsid w:val="00AE0F12"/>
    <w:rsid w:val="00AE66C9"/>
    <w:rsid w:val="00AF02E2"/>
    <w:rsid w:val="00AF15CF"/>
    <w:rsid w:val="00AF2D13"/>
    <w:rsid w:val="00AF4E37"/>
    <w:rsid w:val="00AF78E7"/>
    <w:rsid w:val="00B014E5"/>
    <w:rsid w:val="00B01F36"/>
    <w:rsid w:val="00B05354"/>
    <w:rsid w:val="00B13621"/>
    <w:rsid w:val="00B15613"/>
    <w:rsid w:val="00B2179A"/>
    <w:rsid w:val="00B22C9B"/>
    <w:rsid w:val="00B24EE6"/>
    <w:rsid w:val="00B340F2"/>
    <w:rsid w:val="00B3601D"/>
    <w:rsid w:val="00B44BBB"/>
    <w:rsid w:val="00B55551"/>
    <w:rsid w:val="00B62C1C"/>
    <w:rsid w:val="00B64C23"/>
    <w:rsid w:val="00B70BD9"/>
    <w:rsid w:val="00B82AA7"/>
    <w:rsid w:val="00B833E0"/>
    <w:rsid w:val="00B86F51"/>
    <w:rsid w:val="00B907BA"/>
    <w:rsid w:val="00BA18E7"/>
    <w:rsid w:val="00BA2D74"/>
    <w:rsid w:val="00BC0AFD"/>
    <w:rsid w:val="00BC6318"/>
    <w:rsid w:val="00BD1E48"/>
    <w:rsid w:val="00BE38E0"/>
    <w:rsid w:val="00BF179C"/>
    <w:rsid w:val="00BF5E3E"/>
    <w:rsid w:val="00C02FA2"/>
    <w:rsid w:val="00C03330"/>
    <w:rsid w:val="00C038E1"/>
    <w:rsid w:val="00C07D53"/>
    <w:rsid w:val="00C11430"/>
    <w:rsid w:val="00C11934"/>
    <w:rsid w:val="00C1358A"/>
    <w:rsid w:val="00C15287"/>
    <w:rsid w:val="00C15C7F"/>
    <w:rsid w:val="00C17F31"/>
    <w:rsid w:val="00C2089F"/>
    <w:rsid w:val="00C32F26"/>
    <w:rsid w:val="00C41496"/>
    <w:rsid w:val="00C43852"/>
    <w:rsid w:val="00C45C1B"/>
    <w:rsid w:val="00C54346"/>
    <w:rsid w:val="00C57323"/>
    <w:rsid w:val="00C70D08"/>
    <w:rsid w:val="00C736E9"/>
    <w:rsid w:val="00C7456B"/>
    <w:rsid w:val="00C75D71"/>
    <w:rsid w:val="00C859EC"/>
    <w:rsid w:val="00C91A0B"/>
    <w:rsid w:val="00C935B3"/>
    <w:rsid w:val="00C94DF8"/>
    <w:rsid w:val="00C9647D"/>
    <w:rsid w:val="00CB31EA"/>
    <w:rsid w:val="00CB3489"/>
    <w:rsid w:val="00CB5613"/>
    <w:rsid w:val="00CC0C80"/>
    <w:rsid w:val="00CC1BBF"/>
    <w:rsid w:val="00CD295E"/>
    <w:rsid w:val="00CD42A2"/>
    <w:rsid w:val="00CD62F5"/>
    <w:rsid w:val="00CD7168"/>
    <w:rsid w:val="00CE226F"/>
    <w:rsid w:val="00CE28B5"/>
    <w:rsid w:val="00D17356"/>
    <w:rsid w:val="00D23A16"/>
    <w:rsid w:val="00D245D1"/>
    <w:rsid w:val="00D24A65"/>
    <w:rsid w:val="00D250CF"/>
    <w:rsid w:val="00D329FB"/>
    <w:rsid w:val="00D3470B"/>
    <w:rsid w:val="00D367DF"/>
    <w:rsid w:val="00D45543"/>
    <w:rsid w:val="00D50EFD"/>
    <w:rsid w:val="00D53DCE"/>
    <w:rsid w:val="00D6174D"/>
    <w:rsid w:val="00D62F63"/>
    <w:rsid w:val="00D67CA7"/>
    <w:rsid w:val="00D67E5D"/>
    <w:rsid w:val="00D75EC9"/>
    <w:rsid w:val="00D77004"/>
    <w:rsid w:val="00D865F5"/>
    <w:rsid w:val="00D86DB4"/>
    <w:rsid w:val="00D91161"/>
    <w:rsid w:val="00D91EE6"/>
    <w:rsid w:val="00DA596A"/>
    <w:rsid w:val="00DA7C3F"/>
    <w:rsid w:val="00DB225F"/>
    <w:rsid w:val="00DB6591"/>
    <w:rsid w:val="00DD1F07"/>
    <w:rsid w:val="00DD5856"/>
    <w:rsid w:val="00DE38EB"/>
    <w:rsid w:val="00DE657D"/>
    <w:rsid w:val="00E074A8"/>
    <w:rsid w:val="00E14A3E"/>
    <w:rsid w:val="00E175C8"/>
    <w:rsid w:val="00E239F0"/>
    <w:rsid w:val="00E25878"/>
    <w:rsid w:val="00E27181"/>
    <w:rsid w:val="00E331AD"/>
    <w:rsid w:val="00E37511"/>
    <w:rsid w:val="00E42F67"/>
    <w:rsid w:val="00E43190"/>
    <w:rsid w:val="00E43632"/>
    <w:rsid w:val="00E466F7"/>
    <w:rsid w:val="00E52545"/>
    <w:rsid w:val="00E52862"/>
    <w:rsid w:val="00E5547B"/>
    <w:rsid w:val="00E71B7A"/>
    <w:rsid w:val="00E72CBE"/>
    <w:rsid w:val="00E72DEA"/>
    <w:rsid w:val="00E77BCB"/>
    <w:rsid w:val="00E86764"/>
    <w:rsid w:val="00EA13C1"/>
    <w:rsid w:val="00EA373F"/>
    <w:rsid w:val="00EA67CA"/>
    <w:rsid w:val="00EB0BCC"/>
    <w:rsid w:val="00EB35E7"/>
    <w:rsid w:val="00EC51B0"/>
    <w:rsid w:val="00ED7521"/>
    <w:rsid w:val="00EE039E"/>
    <w:rsid w:val="00EE198D"/>
    <w:rsid w:val="00EE32C3"/>
    <w:rsid w:val="00EF1F49"/>
    <w:rsid w:val="00EF79C8"/>
    <w:rsid w:val="00F02CB2"/>
    <w:rsid w:val="00F038BB"/>
    <w:rsid w:val="00F056DA"/>
    <w:rsid w:val="00F05F37"/>
    <w:rsid w:val="00F07342"/>
    <w:rsid w:val="00F07C6E"/>
    <w:rsid w:val="00F1118C"/>
    <w:rsid w:val="00F11EE3"/>
    <w:rsid w:val="00F12BCA"/>
    <w:rsid w:val="00F14369"/>
    <w:rsid w:val="00F21222"/>
    <w:rsid w:val="00F3295B"/>
    <w:rsid w:val="00F34E0C"/>
    <w:rsid w:val="00F36104"/>
    <w:rsid w:val="00F44ABE"/>
    <w:rsid w:val="00F56ECB"/>
    <w:rsid w:val="00F62AF0"/>
    <w:rsid w:val="00F63C7B"/>
    <w:rsid w:val="00F72477"/>
    <w:rsid w:val="00F740F7"/>
    <w:rsid w:val="00F77504"/>
    <w:rsid w:val="00F85339"/>
    <w:rsid w:val="00F860BA"/>
    <w:rsid w:val="00F868A1"/>
    <w:rsid w:val="00F87D7D"/>
    <w:rsid w:val="00F96C64"/>
    <w:rsid w:val="00FA038A"/>
    <w:rsid w:val="00FA0FD1"/>
    <w:rsid w:val="00FA2F56"/>
    <w:rsid w:val="00FA728D"/>
    <w:rsid w:val="00FB2312"/>
    <w:rsid w:val="00FB326E"/>
    <w:rsid w:val="00FB79A2"/>
    <w:rsid w:val="00FC0DEE"/>
    <w:rsid w:val="00FC1A2B"/>
    <w:rsid w:val="00FC5493"/>
    <w:rsid w:val="00FC63A8"/>
    <w:rsid w:val="00FD25FE"/>
    <w:rsid w:val="00FE02F5"/>
    <w:rsid w:val="00FE2384"/>
    <w:rsid w:val="00FE299E"/>
    <w:rsid w:val="00FF7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3E1CE"/>
  <w15:docId w15:val="{18F6AD10-5517-42DF-AD76-A4F843B6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981"/>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99"/>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99"/>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FollowedHyperlink">
    <w:name w:val="FollowedHyperlink"/>
    <w:basedOn w:val="DefaultParagraphFont"/>
    <w:uiPriority w:val="99"/>
    <w:semiHidden/>
    <w:unhideWhenUsed/>
    <w:rsid w:val="00253AEE"/>
    <w:rPr>
      <w:color w:val="800080" w:themeColor="followedHyperlink"/>
      <w:u w:val="single"/>
    </w:rPr>
  </w:style>
  <w:style w:type="character" w:styleId="Emphasis">
    <w:name w:val="Emphasis"/>
    <w:basedOn w:val="DefaultParagraphFont"/>
    <w:uiPriority w:val="20"/>
    <w:qFormat/>
    <w:rsid w:val="00D32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630041427">
      <w:bodyDiv w:val="1"/>
      <w:marLeft w:val="0"/>
      <w:marRight w:val="0"/>
      <w:marTop w:val="0"/>
      <w:marBottom w:val="0"/>
      <w:divBdr>
        <w:top w:val="none" w:sz="0" w:space="0" w:color="auto"/>
        <w:left w:val="none" w:sz="0" w:space="0" w:color="auto"/>
        <w:bottom w:val="none" w:sz="0" w:space="0" w:color="auto"/>
        <w:right w:val="none" w:sz="0" w:space="0" w:color="auto"/>
      </w:divBdr>
    </w:div>
    <w:div w:id="16403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sadc.int/opportunities/procurement/sadc-procurement-documentation/"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amonteiro@sadc.int"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smtonakutha@sadc.int" TargetMode="Externa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mlironel@sadc.int"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C0E6-00A9-4E25-91D6-14461817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10677</Words>
  <Characters>60862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71397</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Themba Lengoasa</cp:lastModifiedBy>
  <cp:revision>2</cp:revision>
  <cp:lastPrinted>2019-10-22T10:19:00Z</cp:lastPrinted>
  <dcterms:created xsi:type="dcterms:W3CDTF">2019-10-22T10:23:00Z</dcterms:created>
  <dcterms:modified xsi:type="dcterms:W3CDTF">2019-10-22T10:23:00Z</dcterms:modified>
</cp:coreProperties>
</file>