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85AEB" w14:textId="77777777" w:rsidR="00CF720D" w:rsidRDefault="001E612A">
      <w:pPr>
        <w:pStyle w:val="BodyA"/>
        <w:jc w:val="center"/>
        <w:rPr>
          <w:rFonts w:ascii="Arial" w:eastAsia="Arial" w:hAnsi="Arial" w:cs="Arial"/>
          <w:b/>
          <w:bCs/>
        </w:rPr>
      </w:pPr>
      <w:r>
        <w:rPr>
          <w:rFonts w:ascii="Arial" w:hAnsi="Arial"/>
          <w:b/>
          <w:bCs/>
        </w:rPr>
        <w:t xml:space="preserve">REQUEST FOR </w:t>
      </w:r>
      <w:r w:rsidR="002E4AD7">
        <w:rPr>
          <w:rFonts w:ascii="Arial" w:hAnsi="Arial"/>
          <w:b/>
          <w:bCs/>
        </w:rPr>
        <w:t>EXPRESSION OF INTEREST</w:t>
      </w:r>
    </w:p>
    <w:p w14:paraId="4154A1B8" w14:textId="77777777" w:rsidR="00CF720D" w:rsidRDefault="00CF720D">
      <w:pPr>
        <w:pStyle w:val="BodyA"/>
        <w:jc w:val="center"/>
        <w:rPr>
          <w:rFonts w:ascii="Arial" w:eastAsia="Arial" w:hAnsi="Arial" w:cs="Arial"/>
          <w:b/>
          <w:bCs/>
        </w:rPr>
      </w:pPr>
    </w:p>
    <w:p w14:paraId="66CCDA18" w14:textId="77777777" w:rsidR="00CF720D" w:rsidRDefault="001E612A">
      <w:pPr>
        <w:pStyle w:val="BodyA"/>
        <w:jc w:val="center"/>
        <w:rPr>
          <w:rFonts w:ascii="Arial" w:eastAsia="Arial" w:hAnsi="Arial" w:cs="Arial"/>
          <w:b/>
          <w:bCs/>
        </w:rPr>
      </w:pPr>
      <w:r>
        <w:rPr>
          <w:rFonts w:ascii="Arial" w:eastAsia="Arial" w:hAnsi="Arial" w:cs="Arial"/>
          <w:noProof/>
          <w:lang w:val="en-ZA" w:eastAsia="en-ZA"/>
        </w:rPr>
        <w:drawing>
          <wp:inline distT="0" distB="0" distL="0" distR="0" wp14:anchorId="1B9DD1AD" wp14:editId="1081A215">
            <wp:extent cx="1571625" cy="1623062"/>
            <wp:effectExtent l="0" t="0" r="0" b="0"/>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8">
                      <a:extLst/>
                    </a:blip>
                    <a:stretch>
                      <a:fillRect/>
                    </a:stretch>
                  </pic:blipFill>
                  <pic:spPr>
                    <a:xfrm>
                      <a:off x="0" y="0"/>
                      <a:ext cx="1571625" cy="1623062"/>
                    </a:xfrm>
                    <a:prstGeom prst="rect">
                      <a:avLst/>
                    </a:prstGeom>
                    <a:ln w="12700" cap="flat">
                      <a:noFill/>
                      <a:miter lim="400000"/>
                    </a:ln>
                    <a:effectLst/>
                  </pic:spPr>
                </pic:pic>
              </a:graphicData>
            </a:graphic>
          </wp:inline>
        </w:drawing>
      </w:r>
    </w:p>
    <w:p w14:paraId="5BD7CB25" w14:textId="77777777" w:rsidR="00CF720D" w:rsidRDefault="00CF720D">
      <w:pPr>
        <w:pStyle w:val="BodyA"/>
        <w:jc w:val="center"/>
        <w:rPr>
          <w:rFonts w:ascii="Arial" w:eastAsia="Arial" w:hAnsi="Arial" w:cs="Arial"/>
          <w:b/>
          <w:bCs/>
        </w:rPr>
      </w:pPr>
    </w:p>
    <w:p w14:paraId="00993106" w14:textId="77777777" w:rsidR="00CF720D" w:rsidRDefault="001E612A">
      <w:pPr>
        <w:pStyle w:val="BodyA"/>
        <w:jc w:val="center"/>
        <w:rPr>
          <w:rFonts w:ascii="Arial" w:eastAsia="Arial" w:hAnsi="Arial" w:cs="Arial"/>
          <w:b/>
          <w:bCs/>
        </w:rPr>
      </w:pPr>
      <w:r>
        <w:rPr>
          <w:rFonts w:ascii="Arial" w:hAnsi="Arial"/>
          <w:b/>
          <w:bCs/>
        </w:rPr>
        <w:t>SELECTION OF INDIVIDUAL CONSULTANTS</w:t>
      </w:r>
    </w:p>
    <w:p w14:paraId="0FFA59D9" w14:textId="77777777" w:rsidR="00CF720D" w:rsidRDefault="00CF720D">
      <w:pPr>
        <w:pStyle w:val="BodyA"/>
        <w:rPr>
          <w:rFonts w:ascii="Arial" w:eastAsia="Arial" w:hAnsi="Arial" w:cs="Arial"/>
        </w:rPr>
      </w:pPr>
    </w:p>
    <w:p w14:paraId="125582D2" w14:textId="77777777" w:rsidR="000C3BAF" w:rsidRPr="003B5753" w:rsidRDefault="000C3BAF" w:rsidP="000C3BAF">
      <w:pPr>
        <w:jc w:val="center"/>
        <w:rPr>
          <w:rFonts w:ascii="Arial" w:eastAsia="Times New Roman" w:hAnsi="Arial" w:cs="Arial"/>
          <w:b/>
          <w:bCs/>
        </w:rPr>
      </w:pPr>
      <w:r>
        <w:rPr>
          <w:rFonts w:ascii="Arial" w:eastAsia="Times New Roman" w:hAnsi="Arial" w:cs="Arial"/>
          <w:b/>
          <w:bCs/>
        </w:rPr>
        <w:t xml:space="preserve">CONSULTANT TO PRODUCE SADC GUIDELINE ON DEVELOPING NATIONAL ACTION PLAN ON GENDER EQUALITY AND WOMEN EMPOWERMENT </w:t>
      </w:r>
    </w:p>
    <w:p w14:paraId="75887EFA" w14:textId="77777777" w:rsidR="00CF720D" w:rsidRDefault="00CF720D">
      <w:pPr>
        <w:pStyle w:val="BodyA"/>
        <w:ind w:left="709"/>
        <w:jc w:val="center"/>
        <w:rPr>
          <w:rFonts w:ascii="Arial" w:eastAsia="Arial" w:hAnsi="Arial" w:cs="Arial"/>
          <w:b/>
          <w:bCs/>
          <w:sz w:val="28"/>
          <w:szCs w:val="28"/>
        </w:rPr>
      </w:pPr>
    </w:p>
    <w:p w14:paraId="107C265C" w14:textId="77777777" w:rsidR="00CF720D" w:rsidRDefault="00CF720D">
      <w:pPr>
        <w:pStyle w:val="BodyA"/>
        <w:ind w:left="709"/>
        <w:jc w:val="center"/>
        <w:rPr>
          <w:rFonts w:ascii="Arial" w:eastAsia="Arial" w:hAnsi="Arial" w:cs="Arial"/>
          <w:b/>
          <w:bCs/>
          <w:sz w:val="28"/>
          <w:szCs w:val="28"/>
        </w:rPr>
      </w:pPr>
    </w:p>
    <w:p w14:paraId="05D85817" w14:textId="77777777" w:rsidR="00CF720D" w:rsidRDefault="00CF720D">
      <w:pPr>
        <w:pStyle w:val="BodyA"/>
        <w:ind w:left="709"/>
        <w:jc w:val="center"/>
        <w:rPr>
          <w:rFonts w:ascii="Arial" w:eastAsia="Arial" w:hAnsi="Arial" w:cs="Arial"/>
          <w:b/>
          <w:bCs/>
          <w:sz w:val="28"/>
          <w:szCs w:val="28"/>
        </w:rPr>
      </w:pPr>
    </w:p>
    <w:p w14:paraId="57B81477" w14:textId="77777777" w:rsidR="00CF720D" w:rsidRDefault="000C3BAF">
      <w:pPr>
        <w:pStyle w:val="BodyA"/>
        <w:ind w:left="709"/>
        <w:jc w:val="center"/>
        <w:rPr>
          <w:rFonts w:ascii="Arial" w:eastAsia="Arial" w:hAnsi="Arial" w:cs="Arial"/>
          <w:b/>
          <w:bCs/>
          <w:sz w:val="28"/>
          <w:szCs w:val="28"/>
        </w:rPr>
      </w:pPr>
      <w:r>
        <w:rPr>
          <w:rFonts w:ascii="Arial" w:hAnsi="Arial"/>
          <w:b/>
          <w:bCs/>
          <w:sz w:val="28"/>
          <w:szCs w:val="28"/>
        </w:rPr>
        <w:t>REFERENCE NUMBER: SADC/3/5/2/64</w:t>
      </w:r>
    </w:p>
    <w:p w14:paraId="4BF5F637" w14:textId="77777777" w:rsidR="00CF720D" w:rsidRDefault="00CF720D">
      <w:pPr>
        <w:pStyle w:val="BodyA"/>
        <w:ind w:left="709"/>
        <w:jc w:val="center"/>
        <w:rPr>
          <w:rFonts w:ascii="Arial" w:eastAsia="Arial" w:hAnsi="Arial" w:cs="Arial"/>
          <w:b/>
          <w:bCs/>
        </w:rPr>
      </w:pPr>
    </w:p>
    <w:p w14:paraId="35F385C8" w14:textId="77777777" w:rsidR="00CF720D" w:rsidRDefault="00CF720D">
      <w:pPr>
        <w:pStyle w:val="BodyA"/>
        <w:jc w:val="center"/>
        <w:rPr>
          <w:rFonts w:ascii="Arial" w:eastAsia="Arial" w:hAnsi="Arial" w:cs="Arial"/>
        </w:rPr>
      </w:pPr>
    </w:p>
    <w:p w14:paraId="5A600F6A" w14:textId="77777777" w:rsidR="00CF720D" w:rsidRDefault="00CF720D">
      <w:pPr>
        <w:pStyle w:val="BodyA"/>
        <w:jc w:val="center"/>
        <w:rPr>
          <w:rFonts w:ascii="Arial" w:eastAsia="Arial" w:hAnsi="Arial" w:cs="Arial"/>
        </w:rPr>
      </w:pPr>
    </w:p>
    <w:p w14:paraId="323C3378" w14:textId="77777777" w:rsidR="00CF720D" w:rsidRDefault="00CF720D">
      <w:pPr>
        <w:pStyle w:val="BodyA"/>
        <w:jc w:val="center"/>
        <w:rPr>
          <w:rFonts w:ascii="Arial" w:eastAsia="Arial" w:hAnsi="Arial" w:cs="Arial"/>
        </w:rPr>
      </w:pPr>
    </w:p>
    <w:p w14:paraId="4A8F53E4" w14:textId="77777777" w:rsidR="00CF720D" w:rsidRDefault="00CF720D">
      <w:pPr>
        <w:pStyle w:val="BodyA"/>
        <w:jc w:val="center"/>
        <w:rPr>
          <w:rFonts w:ascii="Arial" w:eastAsia="Arial" w:hAnsi="Arial" w:cs="Arial"/>
        </w:rPr>
      </w:pPr>
    </w:p>
    <w:p w14:paraId="77922EBC" w14:textId="77777777" w:rsidR="00CF720D" w:rsidRDefault="00CF720D">
      <w:pPr>
        <w:pStyle w:val="BodyA"/>
        <w:jc w:val="center"/>
        <w:rPr>
          <w:rFonts w:ascii="Arial" w:eastAsia="Arial" w:hAnsi="Arial" w:cs="Arial"/>
        </w:rPr>
      </w:pPr>
    </w:p>
    <w:p w14:paraId="3E17EB7E" w14:textId="77777777" w:rsidR="00CF720D" w:rsidRDefault="00CF720D">
      <w:pPr>
        <w:pStyle w:val="BodyA"/>
        <w:jc w:val="center"/>
        <w:rPr>
          <w:rFonts w:ascii="Arial" w:eastAsia="Arial" w:hAnsi="Arial" w:cs="Arial"/>
        </w:rPr>
      </w:pPr>
    </w:p>
    <w:p w14:paraId="36B20ABB" w14:textId="77777777" w:rsidR="00CF720D" w:rsidRDefault="00CF720D">
      <w:pPr>
        <w:pStyle w:val="BodyA"/>
        <w:jc w:val="center"/>
        <w:rPr>
          <w:rFonts w:ascii="Arial" w:eastAsia="Arial" w:hAnsi="Arial" w:cs="Arial"/>
        </w:rPr>
      </w:pPr>
    </w:p>
    <w:p w14:paraId="6752661F" w14:textId="77777777" w:rsidR="00CF720D" w:rsidRDefault="00CF720D">
      <w:pPr>
        <w:pStyle w:val="BodyA"/>
        <w:jc w:val="center"/>
        <w:rPr>
          <w:rFonts w:ascii="Arial" w:eastAsia="Arial" w:hAnsi="Arial" w:cs="Arial"/>
        </w:rPr>
      </w:pPr>
    </w:p>
    <w:p w14:paraId="5F24AA52" w14:textId="77777777" w:rsidR="00CF720D" w:rsidRDefault="00CF720D">
      <w:pPr>
        <w:pStyle w:val="BodyA"/>
        <w:jc w:val="center"/>
        <w:rPr>
          <w:rFonts w:ascii="Arial" w:eastAsia="Arial" w:hAnsi="Arial" w:cs="Arial"/>
        </w:rPr>
      </w:pPr>
    </w:p>
    <w:p w14:paraId="1CA6FDAF" w14:textId="77777777" w:rsidR="00CF720D" w:rsidRDefault="00CF720D">
      <w:pPr>
        <w:pStyle w:val="BodyA"/>
        <w:jc w:val="center"/>
        <w:rPr>
          <w:rFonts w:ascii="Arial" w:eastAsia="Arial" w:hAnsi="Arial" w:cs="Arial"/>
        </w:rPr>
      </w:pPr>
    </w:p>
    <w:p w14:paraId="4D5ED9A5" w14:textId="77777777" w:rsidR="00CF720D" w:rsidRDefault="00CF720D">
      <w:pPr>
        <w:pStyle w:val="BodyA"/>
        <w:jc w:val="center"/>
        <w:rPr>
          <w:rFonts w:ascii="Arial" w:eastAsia="Arial" w:hAnsi="Arial" w:cs="Arial"/>
        </w:rPr>
      </w:pPr>
    </w:p>
    <w:p w14:paraId="4AD07C30" w14:textId="77777777" w:rsidR="00CF720D" w:rsidRDefault="00CF720D">
      <w:pPr>
        <w:pStyle w:val="BodyA"/>
        <w:jc w:val="center"/>
        <w:rPr>
          <w:rFonts w:ascii="Arial" w:eastAsia="Arial" w:hAnsi="Arial" w:cs="Arial"/>
        </w:rPr>
      </w:pPr>
    </w:p>
    <w:p w14:paraId="3B3910D5" w14:textId="77777777" w:rsidR="00CF720D" w:rsidRDefault="00CF720D">
      <w:pPr>
        <w:pStyle w:val="BodyA"/>
        <w:jc w:val="center"/>
        <w:rPr>
          <w:rFonts w:ascii="Arial" w:eastAsia="Arial" w:hAnsi="Arial" w:cs="Arial"/>
        </w:rPr>
      </w:pPr>
    </w:p>
    <w:p w14:paraId="17479B97" w14:textId="77777777" w:rsidR="00CF720D" w:rsidRDefault="00CF720D">
      <w:pPr>
        <w:pStyle w:val="BodyA"/>
        <w:jc w:val="center"/>
        <w:rPr>
          <w:rFonts w:ascii="Arial" w:eastAsia="Arial" w:hAnsi="Arial" w:cs="Arial"/>
        </w:rPr>
      </w:pPr>
    </w:p>
    <w:p w14:paraId="3128AC06" w14:textId="77777777" w:rsidR="00CF720D" w:rsidRDefault="00CF720D">
      <w:pPr>
        <w:pStyle w:val="BodyA"/>
        <w:jc w:val="center"/>
        <w:rPr>
          <w:rFonts w:ascii="Arial" w:eastAsia="Arial" w:hAnsi="Arial" w:cs="Arial"/>
        </w:rPr>
      </w:pPr>
    </w:p>
    <w:p w14:paraId="005C368E" w14:textId="77777777" w:rsidR="00CF720D" w:rsidRDefault="00CF720D">
      <w:pPr>
        <w:pStyle w:val="BodyA"/>
        <w:jc w:val="center"/>
        <w:rPr>
          <w:rFonts w:ascii="Arial" w:eastAsia="Arial" w:hAnsi="Arial" w:cs="Arial"/>
        </w:rPr>
      </w:pPr>
    </w:p>
    <w:p w14:paraId="6CA586ED" w14:textId="77777777" w:rsidR="00CF720D" w:rsidRDefault="00CF720D">
      <w:pPr>
        <w:pStyle w:val="BodyA"/>
        <w:jc w:val="center"/>
        <w:rPr>
          <w:rFonts w:ascii="Arial" w:eastAsia="Arial" w:hAnsi="Arial" w:cs="Arial"/>
        </w:rPr>
      </w:pPr>
    </w:p>
    <w:p w14:paraId="25362BC9" w14:textId="77777777" w:rsidR="00CF720D" w:rsidRDefault="00CF720D">
      <w:pPr>
        <w:pStyle w:val="BodyA"/>
        <w:jc w:val="center"/>
        <w:rPr>
          <w:rFonts w:ascii="Arial" w:eastAsia="Arial" w:hAnsi="Arial" w:cs="Arial"/>
        </w:rPr>
      </w:pPr>
    </w:p>
    <w:p w14:paraId="2A3A7F49" w14:textId="77777777" w:rsidR="00CF720D" w:rsidRDefault="00CF720D">
      <w:pPr>
        <w:pStyle w:val="BodyA"/>
        <w:jc w:val="center"/>
        <w:rPr>
          <w:rFonts w:ascii="Arial" w:eastAsia="Arial" w:hAnsi="Arial" w:cs="Arial"/>
        </w:rPr>
      </w:pPr>
    </w:p>
    <w:p w14:paraId="2131CF04" w14:textId="77777777" w:rsidR="00CF720D" w:rsidRDefault="00CF720D">
      <w:pPr>
        <w:pStyle w:val="BodyA"/>
        <w:jc w:val="center"/>
        <w:rPr>
          <w:rFonts w:ascii="Arial" w:eastAsia="Arial" w:hAnsi="Arial" w:cs="Arial"/>
        </w:rPr>
      </w:pPr>
    </w:p>
    <w:p w14:paraId="0EDF8879" w14:textId="783855F4" w:rsidR="00CF720D" w:rsidRDefault="001A4173">
      <w:pPr>
        <w:pStyle w:val="BodyA"/>
        <w:jc w:val="center"/>
        <w:rPr>
          <w:rFonts w:ascii="Arial" w:hAnsi="Arial"/>
          <w:b/>
          <w:bCs/>
        </w:rPr>
      </w:pPr>
      <w:r>
        <w:rPr>
          <w:rFonts w:ascii="Arial" w:hAnsi="Arial"/>
          <w:b/>
          <w:bCs/>
        </w:rPr>
        <w:t>29</w:t>
      </w:r>
      <w:r>
        <w:rPr>
          <w:rFonts w:ascii="Arial" w:hAnsi="Arial"/>
          <w:b/>
          <w:bCs/>
          <w:vertAlign w:val="superscript"/>
        </w:rPr>
        <w:t xml:space="preserve">th </w:t>
      </w:r>
      <w:proofErr w:type="gramStart"/>
      <w:r w:rsidR="003E4C78">
        <w:rPr>
          <w:rFonts w:ascii="Arial" w:hAnsi="Arial"/>
          <w:b/>
          <w:bCs/>
        </w:rPr>
        <w:t xml:space="preserve">August </w:t>
      </w:r>
      <w:r w:rsidR="000C3BAF">
        <w:rPr>
          <w:rFonts w:ascii="Arial" w:hAnsi="Arial"/>
          <w:b/>
          <w:bCs/>
        </w:rPr>
        <w:t xml:space="preserve"> 2019</w:t>
      </w:r>
      <w:proofErr w:type="gramEnd"/>
    </w:p>
    <w:p w14:paraId="30835064" w14:textId="77777777" w:rsidR="000C3BAF" w:rsidRDefault="000C3BAF">
      <w:pPr>
        <w:pStyle w:val="BodyA"/>
        <w:jc w:val="center"/>
        <w:rPr>
          <w:rFonts w:ascii="Arial" w:hAnsi="Arial"/>
          <w:b/>
          <w:bCs/>
        </w:rPr>
      </w:pPr>
    </w:p>
    <w:p w14:paraId="38AFDC47" w14:textId="77777777" w:rsidR="000C3BAF" w:rsidRDefault="000C3BAF">
      <w:pPr>
        <w:pStyle w:val="BodyA"/>
        <w:jc w:val="center"/>
        <w:rPr>
          <w:rFonts w:ascii="Arial" w:hAnsi="Arial"/>
          <w:b/>
          <w:bCs/>
        </w:rPr>
      </w:pPr>
    </w:p>
    <w:p w14:paraId="4DA2625D" w14:textId="77777777" w:rsidR="000C3BAF" w:rsidRDefault="000C3BAF">
      <w:pPr>
        <w:pStyle w:val="BodyA"/>
        <w:jc w:val="center"/>
        <w:rPr>
          <w:rFonts w:ascii="Arial" w:hAnsi="Arial"/>
          <w:b/>
          <w:bCs/>
        </w:rPr>
      </w:pPr>
    </w:p>
    <w:p w14:paraId="69A46A11" w14:textId="77777777" w:rsidR="000C3BAF" w:rsidRDefault="000C3BAF">
      <w:pPr>
        <w:pStyle w:val="BodyA"/>
        <w:jc w:val="center"/>
        <w:rPr>
          <w:rFonts w:ascii="Arial" w:hAnsi="Arial"/>
          <w:b/>
          <w:bCs/>
        </w:rPr>
      </w:pPr>
    </w:p>
    <w:p w14:paraId="6385F7AC" w14:textId="77777777" w:rsidR="000C3BAF" w:rsidRDefault="000C3BAF">
      <w:pPr>
        <w:pStyle w:val="BodyA"/>
        <w:jc w:val="center"/>
        <w:rPr>
          <w:rFonts w:ascii="Arial" w:eastAsia="Arial" w:hAnsi="Arial" w:cs="Arial"/>
          <w:b/>
          <w:bCs/>
        </w:rPr>
      </w:pPr>
    </w:p>
    <w:p w14:paraId="257B7819" w14:textId="77777777" w:rsidR="00CF720D" w:rsidRDefault="00CF720D">
      <w:pPr>
        <w:pStyle w:val="BodyA"/>
        <w:jc w:val="center"/>
        <w:rPr>
          <w:rFonts w:ascii="Arial" w:eastAsia="Arial" w:hAnsi="Arial" w:cs="Arial"/>
          <w:b/>
          <w:bCs/>
        </w:rPr>
      </w:pPr>
    </w:p>
    <w:p w14:paraId="0CBB1F2B" w14:textId="77777777" w:rsidR="00CF720D" w:rsidRDefault="00CF720D">
      <w:pPr>
        <w:pStyle w:val="BodyA"/>
        <w:jc w:val="center"/>
        <w:rPr>
          <w:rFonts w:ascii="Arial" w:eastAsia="Arial" w:hAnsi="Arial" w:cs="Arial"/>
          <w:b/>
          <w:bCs/>
        </w:rPr>
      </w:pPr>
    </w:p>
    <w:p w14:paraId="01A75E10" w14:textId="77777777" w:rsidR="00CF720D" w:rsidRDefault="00CF720D">
      <w:pPr>
        <w:pStyle w:val="BodyA"/>
        <w:jc w:val="center"/>
        <w:rPr>
          <w:rFonts w:ascii="Arial" w:eastAsia="Arial" w:hAnsi="Arial" w:cs="Arial"/>
          <w:b/>
          <w:bCs/>
        </w:rPr>
      </w:pPr>
    </w:p>
    <w:p w14:paraId="0CD02A16" w14:textId="77777777" w:rsidR="00CF720D" w:rsidRDefault="001E612A">
      <w:pPr>
        <w:pStyle w:val="BodyA"/>
        <w:numPr>
          <w:ilvl w:val="0"/>
          <w:numId w:val="2"/>
        </w:numPr>
        <w:jc w:val="both"/>
        <w:rPr>
          <w:rFonts w:ascii="Arial" w:eastAsia="Arial" w:hAnsi="Arial" w:cs="Arial"/>
          <w:b/>
          <w:bCs/>
        </w:rPr>
      </w:pPr>
      <w:r>
        <w:rPr>
          <w:rFonts w:ascii="Arial" w:hAnsi="Arial"/>
          <w:b/>
          <w:bCs/>
        </w:rPr>
        <w:t xml:space="preserve">The SADC Secretariat </w:t>
      </w:r>
      <w:r>
        <w:rPr>
          <w:rFonts w:ascii="Arial" w:hAnsi="Arial"/>
        </w:rPr>
        <w:t>is inviting Individual Consultants to submit their CV and Financial Proposal for the following services:</w:t>
      </w:r>
    </w:p>
    <w:p w14:paraId="28EB5028" w14:textId="77777777" w:rsidR="00CF720D" w:rsidRDefault="00CF720D">
      <w:pPr>
        <w:pStyle w:val="BodyA"/>
        <w:jc w:val="both"/>
        <w:rPr>
          <w:rFonts w:ascii="Arial" w:eastAsia="Arial" w:hAnsi="Arial" w:cs="Arial"/>
          <w:b/>
          <w:bCs/>
        </w:rPr>
      </w:pPr>
    </w:p>
    <w:p w14:paraId="666EDC6B" w14:textId="77777777" w:rsidR="00CF720D" w:rsidRPr="000C3BAF" w:rsidRDefault="001E612A" w:rsidP="000C3BAF">
      <w:pPr>
        <w:jc w:val="center"/>
        <w:rPr>
          <w:rFonts w:ascii="Arial" w:eastAsia="Times New Roman" w:hAnsi="Arial" w:cs="Arial"/>
          <w:b/>
          <w:bCs/>
        </w:rPr>
      </w:pPr>
      <w:r>
        <w:rPr>
          <w:rFonts w:ascii="Arial" w:hAnsi="Arial"/>
          <w:b/>
          <w:bCs/>
        </w:rPr>
        <w:t>“</w:t>
      </w:r>
      <w:r w:rsidR="000C3BAF">
        <w:rPr>
          <w:rFonts w:ascii="Arial" w:eastAsia="Times New Roman" w:hAnsi="Arial" w:cs="Arial"/>
          <w:b/>
          <w:bCs/>
        </w:rPr>
        <w:t>CONSULTANT TO PRODUCE SADC GUIDELINE ON DEVELOPING NATIONAL ACTION PLAN ON GENDER EQUALITY AND WOMEN EMPOWERMENT’</w:t>
      </w:r>
      <w:r w:rsidRPr="00FA13B3">
        <w:rPr>
          <w:rFonts w:ascii="Arial" w:hAnsi="Arial"/>
          <w:b/>
          <w:bCs/>
        </w:rPr>
        <w:t>’</w:t>
      </w:r>
      <w:r>
        <w:rPr>
          <w:rFonts w:ascii="Arial" w:hAnsi="Arial"/>
          <w:b/>
          <w:bCs/>
        </w:rPr>
        <w:t xml:space="preserve"> </w:t>
      </w:r>
    </w:p>
    <w:p w14:paraId="460ADAD0" w14:textId="77777777" w:rsidR="00CF720D" w:rsidRDefault="00CF720D">
      <w:pPr>
        <w:pStyle w:val="BodyA"/>
        <w:spacing w:line="360" w:lineRule="auto"/>
        <w:ind w:left="709" w:firstLine="11"/>
        <w:jc w:val="both"/>
        <w:rPr>
          <w:rFonts w:ascii="Arial" w:eastAsia="Arial" w:hAnsi="Arial" w:cs="Arial"/>
          <w:b/>
          <w:bCs/>
        </w:rPr>
      </w:pPr>
    </w:p>
    <w:p w14:paraId="297928F1" w14:textId="77777777" w:rsidR="00CF720D" w:rsidRDefault="00CF720D">
      <w:pPr>
        <w:pStyle w:val="BodyA"/>
        <w:jc w:val="both"/>
        <w:rPr>
          <w:rFonts w:ascii="Arial" w:eastAsia="Arial" w:hAnsi="Arial" w:cs="Arial"/>
        </w:rPr>
      </w:pPr>
    </w:p>
    <w:p w14:paraId="2824750D" w14:textId="77777777" w:rsidR="00CF720D" w:rsidRDefault="001E612A">
      <w:pPr>
        <w:pStyle w:val="BodyA"/>
        <w:ind w:left="720"/>
        <w:jc w:val="both"/>
        <w:rPr>
          <w:rFonts w:ascii="Arial" w:eastAsia="Arial" w:hAnsi="Arial" w:cs="Arial"/>
        </w:rPr>
      </w:pPr>
      <w:r>
        <w:rPr>
          <w:rFonts w:ascii="Arial" w:hAnsi="Arial"/>
        </w:rPr>
        <w:t xml:space="preserve">The Terms of Reference defining the minimum technical requirements for these services are attached as Annex 1 to this Request for Expression of Interest. </w:t>
      </w:r>
    </w:p>
    <w:p w14:paraId="19AB42D9" w14:textId="77777777" w:rsidR="00CF720D" w:rsidRDefault="00CF720D">
      <w:pPr>
        <w:pStyle w:val="BodyA"/>
        <w:jc w:val="both"/>
        <w:rPr>
          <w:rFonts w:ascii="Arial" w:eastAsia="Arial" w:hAnsi="Arial" w:cs="Arial"/>
          <w:b/>
          <w:bCs/>
        </w:rPr>
      </w:pPr>
    </w:p>
    <w:p w14:paraId="5A30517A" w14:textId="77777777" w:rsidR="00CF720D" w:rsidRDefault="001E612A">
      <w:pPr>
        <w:pStyle w:val="BodyA"/>
        <w:ind w:left="720" w:hanging="720"/>
        <w:jc w:val="both"/>
        <w:rPr>
          <w:rFonts w:ascii="Arial" w:eastAsia="Arial" w:hAnsi="Arial" w:cs="Arial"/>
          <w:b/>
          <w:bCs/>
        </w:rPr>
      </w:pPr>
      <w:r>
        <w:rPr>
          <w:rFonts w:ascii="Arial" w:hAnsi="Arial"/>
          <w:b/>
          <w:bCs/>
        </w:rPr>
        <w:t xml:space="preserve">2. </w:t>
      </w:r>
      <w:r>
        <w:rPr>
          <w:rFonts w:ascii="Arial" w:hAnsi="Arial"/>
          <w:b/>
          <w:bCs/>
        </w:rPr>
        <w:tab/>
        <w:t xml:space="preserve">Only Individual Consultants are eligible for this assignment provided that they fulfil the following eligibility criteria: </w:t>
      </w:r>
    </w:p>
    <w:p w14:paraId="0AB29C93" w14:textId="77777777" w:rsidR="00CF720D" w:rsidRDefault="00CF720D">
      <w:pPr>
        <w:pStyle w:val="BodyA"/>
        <w:jc w:val="both"/>
        <w:rPr>
          <w:rFonts w:ascii="Arial" w:eastAsia="Arial" w:hAnsi="Arial" w:cs="Arial"/>
          <w:b/>
          <w:bCs/>
        </w:rPr>
      </w:pPr>
    </w:p>
    <w:p w14:paraId="012D726C" w14:textId="77777777" w:rsidR="00CF720D" w:rsidRDefault="001E612A">
      <w:pPr>
        <w:pStyle w:val="BodyA"/>
        <w:spacing w:after="120"/>
        <w:ind w:left="993" w:hanging="283"/>
        <w:jc w:val="both"/>
        <w:rPr>
          <w:rFonts w:ascii="Arial" w:eastAsia="Arial" w:hAnsi="Arial" w:cs="Arial"/>
          <w:i/>
          <w:iCs/>
        </w:rPr>
      </w:pPr>
      <w:r>
        <w:rPr>
          <w:rFonts w:ascii="Arial" w:hAnsi="Arial"/>
          <w:i/>
          <w:iCs/>
        </w:rPr>
        <w:t>a)</w:t>
      </w:r>
      <w:r>
        <w:rPr>
          <w:rFonts w:ascii="Arial" w:hAnsi="Arial"/>
          <w:i/>
          <w:iCs/>
        </w:rPr>
        <w:tab/>
        <w:t xml:space="preserve">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478B437E" w14:textId="77777777" w:rsidR="00CF720D" w:rsidRDefault="001E612A">
      <w:pPr>
        <w:pStyle w:val="BodyA"/>
        <w:spacing w:after="120"/>
        <w:ind w:left="993" w:hanging="283"/>
        <w:jc w:val="both"/>
        <w:rPr>
          <w:rFonts w:ascii="Arial" w:eastAsia="Arial" w:hAnsi="Arial" w:cs="Arial"/>
          <w:i/>
          <w:iCs/>
        </w:rPr>
      </w:pPr>
      <w:r>
        <w:rPr>
          <w:rFonts w:ascii="Arial" w:hAnsi="Arial"/>
          <w:i/>
          <w:iCs/>
        </w:rPr>
        <w:t>b)</w:t>
      </w:r>
      <w:r>
        <w:rPr>
          <w:rFonts w:ascii="Arial" w:hAnsi="Arial"/>
          <w:i/>
          <w:iCs/>
        </w:rPr>
        <w:tab/>
        <w:t xml:space="preserve">they have not been convicted of offences concerning their professional conduct by a judgment which has the force of res judicata; (i.e. against which no appeal is possible);  </w:t>
      </w:r>
    </w:p>
    <w:p w14:paraId="44A923B3" w14:textId="77777777" w:rsidR="00CF720D" w:rsidRDefault="001E612A">
      <w:pPr>
        <w:pStyle w:val="BodyA"/>
        <w:spacing w:after="120"/>
        <w:ind w:left="993" w:hanging="283"/>
        <w:jc w:val="both"/>
        <w:rPr>
          <w:rFonts w:ascii="Arial" w:eastAsia="Arial" w:hAnsi="Arial" w:cs="Arial"/>
          <w:i/>
          <w:iCs/>
        </w:rPr>
      </w:pPr>
      <w:r>
        <w:rPr>
          <w:rFonts w:ascii="Arial" w:hAnsi="Arial"/>
          <w:i/>
          <w:iCs/>
        </w:rPr>
        <w:t>c)</w:t>
      </w:r>
      <w:r>
        <w:rPr>
          <w:rFonts w:ascii="Arial" w:hAnsi="Arial"/>
          <w:i/>
          <w:iCs/>
        </w:rPr>
        <w:tab/>
        <w:t xml:space="preserve">they have not been declared guilty of grave professional misconduct proven by any means which SADC Secretariat can justify; </w:t>
      </w:r>
    </w:p>
    <w:p w14:paraId="27CB50B0" w14:textId="77777777" w:rsidR="00CF720D" w:rsidRDefault="001E612A">
      <w:pPr>
        <w:pStyle w:val="BodyA"/>
        <w:spacing w:after="120"/>
        <w:ind w:left="993" w:hanging="283"/>
        <w:jc w:val="both"/>
        <w:rPr>
          <w:rFonts w:ascii="Arial" w:eastAsia="Arial" w:hAnsi="Arial" w:cs="Arial"/>
          <w:i/>
          <w:iCs/>
        </w:rPr>
      </w:pPr>
      <w:r>
        <w:rPr>
          <w:rFonts w:ascii="Arial" w:hAnsi="Arial"/>
          <w:i/>
          <w:iCs/>
        </w:rPr>
        <w:t>d)</w:t>
      </w:r>
      <w:r>
        <w:rPr>
          <w:rFonts w:ascii="Arial" w:hAnsi="Arial"/>
          <w:i/>
          <w:iCs/>
        </w:rPr>
        <w:tab/>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3DE32E6E" w14:textId="77777777" w:rsidR="00CF720D" w:rsidRDefault="001E612A">
      <w:pPr>
        <w:pStyle w:val="BodyA"/>
        <w:spacing w:after="120"/>
        <w:ind w:left="993" w:hanging="283"/>
        <w:jc w:val="both"/>
        <w:rPr>
          <w:rFonts w:ascii="Arial" w:eastAsia="Arial" w:hAnsi="Arial" w:cs="Arial"/>
          <w:i/>
          <w:iCs/>
        </w:rPr>
      </w:pPr>
      <w:r>
        <w:rPr>
          <w:rFonts w:ascii="Arial" w:hAnsi="Arial"/>
          <w:i/>
          <w:iCs/>
        </w:rPr>
        <w:t>e)</w:t>
      </w:r>
      <w:r>
        <w:rPr>
          <w:rFonts w:ascii="Arial" w:hAnsi="Arial"/>
          <w:i/>
          <w:iCs/>
        </w:rPr>
        <w:tab/>
        <w:t xml:space="preserve">they have not been the subject of a judgment which has the force of res judicata for fraud, corruption, involvement in a criminal </w:t>
      </w:r>
      <w:r w:rsidR="00282A8E">
        <w:rPr>
          <w:rFonts w:ascii="Arial" w:hAnsi="Arial"/>
          <w:i/>
          <w:iCs/>
        </w:rPr>
        <w:t>organization</w:t>
      </w:r>
      <w:r>
        <w:rPr>
          <w:rFonts w:ascii="Arial" w:hAnsi="Arial"/>
          <w:i/>
          <w:iCs/>
        </w:rPr>
        <w:t xml:space="preserve"> or any other illegal activity detrimental to the SADC Secretariat' financial interests; or</w:t>
      </w:r>
    </w:p>
    <w:p w14:paraId="4F78F82B" w14:textId="77777777" w:rsidR="00CF720D" w:rsidRDefault="001E612A">
      <w:pPr>
        <w:pStyle w:val="BodyA"/>
        <w:spacing w:after="120"/>
        <w:ind w:left="993" w:hanging="283"/>
        <w:jc w:val="both"/>
        <w:rPr>
          <w:rFonts w:ascii="Arial" w:eastAsia="Arial" w:hAnsi="Arial" w:cs="Arial"/>
          <w:i/>
          <w:iCs/>
        </w:rPr>
      </w:pPr>
      <w:r>
        <w:rPr>
          <w:rFonts w:ascii="Arial" w:hAnsi="Arial"/>
          <w:i/>
          <w:iCs/>
        </w:rPr>
        <w:t>f)</w:t>
      </w:r>
      <w:r>
        <w:rPr>
          <w:rFonts w:ascii="Arial" w:hAnsi="Arial"/>
          <w:i/>
          <w:iCs/>
        </w:rPr>
        <w:tab/>
        <w:t>they are not being currently subject to an administrative penalty.</w:t>
      </w:r>
    </w:p>
    <w:p w14:paraId="6ED56B06" w14:textId="77777777" w:rsidR="00CF720D" w:rsidRDefault="00CF720D">
      <w:pPr>
        <w:pStyle w:val="BodyA"/>
        <w:jc w:val="both"/>
        <w:rPr>
          <w:rFonts w:ascii="Arial" w:eastAsia="Arial" w:hAnsi="Arial" w:cs="Arial"/>
          <w:b/>
          <w:bCs/>
        </w:rPr>
      </w:pPr>
    </w:p>
    <w:p w14:paraId="0C77CA7B" w14:textId="77777777" w:rsidR="00CF720D" w:rsidRDefault="001E612A">
      <w:pPr>
        <w:pStyle w:val="BodyA"/>
        <w:ind w:left="720" w:hanging="720"/>
        <w:jc w:val="both"/>
        <w:rPr>
          <w:rFonts w:ascii="Arial" w:eastAsia="Arial" w:hAnsi="Arial" w:cs="Arial"/>
        </w:rPr>
      </w:pPr>
      <w:r>
        <w:rPr>
          <w:rFonts w:ascii="Arial" w:hAnsi="Arial"/>
          <w:b/>
          <w:bCs/>
        </w:rPr>
        <w:t>3.</w:t>
      </w:r>
      <w:r>
        <w:rPr>
          <w:rFonts w:ascii="Arial" w:hAnsi="Arial"/>
          <w:b/>
          <w:bCs/>
        </w:rPr>
        <w:tab/>
      </w:r>
      <w:r>
        <w:rPr>
          <w:rFonts w:ascii="Arial" w:hAnsi="Arial"/>
        </w:rPr>
        <w:t xml:space="preserve">The maximum budget for this contract is </w:t>
      </w:r>
      <w:r w:rsidRPr="00DB7AA5">
        <w:rPr>
          <w:rFonts w:ascii="Arial" w:hAnsi="Arial"/>
          <w:b/>
        </w:rPr>
        <w:t>US</w:t>
      </w:r>
      <w:r w:rsidR="00A179D3">
        <w:rPr>
          <w:rFonts w:ascii="Arial" w:hAnsi="Arial"/>
          <w:b/>
        </w:rPr>
        <w:t>7,770.00</w:t>
      </w:r>
      <w:r w:rsidRPr="00DB7AA5">
        <w:rPr>
          <w:rFonts w:ascii="Arial" w:hAnsi="Arial"/>
          <w:b/>
        </w:rPr>
        <w:t xml:space="preserve"> </w:t>
      </w:r>
      <w:proofErr w:type="gramStart"/>
      <w:r w:rsidRPr="00DB7AA5">
        <w:rPr>
          <w:rFonts w:ascii="Arial" w:hAnsi="Arial"/>
          <w:b/>
        </w:rPr>
        <w:t>$</w:t>
      </w:r>
      <w:r>
        <w:rPr>
          <w:rFonts w:ascii="Arial" w:hAnsi="Arial"/>
          <w:b/>
          <w:bCs/>
        </w:rPr>
        <w:t xml:space="preserve"> </w:t>
      </w:r>
      <w:r w:rsidR="005774FA">
        <w:rPr>
          <w:rFonts w:ascii="Arial" w:hAnsi="Arial"/>
          <w:b/>
          <w:bCs/>
        </w:rPr>
        <w:t xml:space="preserve"> </w:t>
      </w:r>
      <w:r>
        <w:rPr>
          <w:rFonts w:ascii="Arial" w:hAnsi="Arial"/>
          <w:b/>
          <w:bCs/>
        </w:rPr>
        <w:t>inclusive</w:t>
      </w:r>
      <w:proofErr w:type="gramEnd"/>
      <w:r>
        <w:rPr>
          <w:rFonts w:ascii="Arial" w:hAnsi="Arial"/>
          <w:b/>
          <w:bCs/>
        </w:rPr>
        <w:t xml:space="preserve"> of professional fees and reimbursable expenses.</w:t>
      </w:r>
      <w:r>
        <w:rPr>
          <w:rFonts w:ascii="Arial" w:hAnsi="Arial"/>
          <w:b/>
          <w:bCs/>
          <w:i/>
          <w:iCs/>
        </w:rPr>
        <w:t xml:space="preserve"> </w:t>
      </w:r>
      <w:r>
        <w:rPr>
          <w:rFonts w:ascii="Arial" w:hAnsi="Arial"/>
          <w:b/>
          <w:bCs/>
        </w:rPr>
        <w:t xml:space="preserve"> </w:t>
      </w:r>
      <w:r>
        <w:rPr>
          <w:rFonts w:ascii="Arial" w:hAnsi="Arial"/>
        </w:rPr>
        <w:t xml:space="preserve">Proposals exceeding this budget will not be accepted. </w:t>
      </w:r>
    </w:p>
    <w:p w14:paraId="6A9F898D" w14:textId="77777777" w:rsidR="00CF720D" w:rsidRDefault="00CF720D">
      <w:pPr>
        <w:pStyle w:val="BodyA"/>
        <w:jc w:val="both"/>
        <w:rPr>
          <w:rFonts w:ascii="Arial" w:eastAsia="Arial" w:hAnsi="Arial" w:cs="Arial"/>
        </w:rPr>
      </w:pPr>
    </w:p>
    <w:p w14:paraId="056CE142" w14:textId="77777777" w:rsidR="00CF720D" w:rsidRDefault="001E612A">
      <w:pPr>
        <w:pStyle w:val="BodyA"/>
        <w:ind w:left="720" w:hanging="720"/>
        <w:jc w:val="both"/>
        <w:rPr>
          <w:rFonts w:ascii="Arial" w:eastAsia="Arial" w:hAnsi="Arial" w:cs="Arial"/>
          <w:b/>
          <w:bCs/>
        </w:rPr>
      </w:pPr>
      <w:r>
        <w:rPr>
          <w:rFonts w:ascii="Arial" w:hAnsi="Arial"/>
          <w:b/>
          <w:bCs/>
        </w:rPr>
        <w:t>4</w:t>
      </w:r>
      <w:r>
        <w:rPr>
          <w:rFonts w:ascii="Arial" w:hAnsi="Arial"/>
        </w:rPr>
        <w:t>.</w:t>
      </w:r>
      <w:r>
        <w:rPr>
          <w:rFonts w:ascii="Arial" w:hAnsi="Arial"/>
        </w:rPr>
        <w:tab/>
        <w:t xml:space="preserve">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 </w:t>
      </w:r>
    </w:p>
    <w:p w14:paraId="3D0A5E32" w14:textId="77777777" w:rsidR="00CF720D" w:rsidRDefault="00CF720D">
      <w:pPr>
        <w:pStyle w:val="BodyA"/>
        <w:ind w:left="720" w:hanging="720"/>
        <w:jc w:val="both"/>
        <w:rPr>
          <w:rFonts w:ascii="Arial" w:eastAsia="Arial" w:hAnsi="Arial" w:cs="Arial"/>
        </w:rPr>
      </w:pPr>
    </w:p>
    <w:p w14:paraId="51CC6700" w14:textId="77777777" w:rsidR="00CF720D" w:rsidRDefault="001E612A">
      <w:pPr>
        <w:pStyle w:val="BodyA"/>
        <w:rPr>
          <w:rFonts w:ascii="Arial" w:eastAsia="Arial" w:hAnsi="Arial" w:cs="Arial"/>
          <w:b/>
          <w:bCs/>
        </w:rPr>
      </w:pPr>
      <w:r>
        <w:rPr>
          <w:rFonts w:ascii="Arial" w:hAnsi="Arial"/>
        </w:rPr>
        <w:lastRenderedPageBreak/>
        <w:t>5.</w:t>
      </w:r>
      <w:r>
        <w:rPr>
          <w:rFonts w:ascii="Arial" w:hAnsi="Arial"/>
        </w:rPr>
        <w:tab/>
        <w:t xml:space="preserve">Your proposal in a sealed envelope clearly marked </w:t>
      </w:r>
      <w:r w:rsidR="00495700">
        <w:rPr>
          <w:rFonts w:ascii="Arial" w:hAnsi="Arial"/>
          <w:b/>
          <w:bCs/>
        </w:rPr>
        <w:t>“</w:t>
      </w:r>
      <w:r w:rsidR="00495700" w:rsidRPr="0071253C">
        <w:rPr>
          <w:rFonts w:ascii="Arial" w:eastAsia="Times New Roman" w:hAnsi="Arial" w:cs="Arial"/>
          <w:b/>
          <w:bCs/>
        </w:rPr>
        <w:t>CONSULTANT</w:t>
      </w:r>
      <w:r w:rsidR="0071253C">
        <w:rPr>
          <w:rFonts w:ascii="Arial" w:eastAsia="Times New Roman" w:hAnsi="Arial" w:cs="Arial"/>
          <w:b/>
          <w:bCs/>
        </w:rPr>
        <w:t xml:space="preserve"> TO PRODUCE SADC GUIDELINE ON DEVELOPING NATIONAL ACTION PLAN ON GENDER EQUALITY AND WOMEN EMPOWERMENT</w:t>
      </w:r>
      <w:r w:rsidR="0071253C">
        <w:rPr>
          <w:rFonts w:ascii="Arial" w:hAnsi="Arial"/>
          <w:b/>
          <w:bCs/>
        </w:rPr>
        <w:t>”</w:t>
      </w:r>
    </w:p>
    <w:p w14:paraId="299845BD" w14:textId="77777777" w:rsidR="00CF720D" w:rsidRDefault="001E612A">
      <w:pPr>
        <w:pStyle w:val="BodyA"/>
        <w:rPr>
          <w:rFonts w:ascii="Arial" w:eastAsia="Arial" w:hAnsi="Arial" w:cs="Arial"/>
          <w:b/>
          <w:bCs/>
          <w:sz w:val="22"/>
          <w:szCs w:val="22"/>
        </w:rPr>
      </w:pPr>
      <w:r>
        <w:rPr>
          <w:rFonts w:ascii="Arial" w:hAnsi="Arial"/>
          <w:b/>
          <w:bCs/>
        </w:rPr>
        <w:t xml:space="preserve"> </w:t>
      </w:r>
      <w:r>
        <w:rPr>
          <w:rFonts w:ascii="Arial" w:hAnsi="Arial"/>
        </w:rPr>
        <w:t>should be submitted in our tender box located at the following</w:t>
      </w:r>
      <w:r>
        <w:rPr>
          <w:rFonts w:ascii="Arial" w:hAnsi="Arial"/>
          <w:b/>
          <w:bCs/>
        </w:rPr>
        <w:t xml:space="preserve"> </w:t>
      </w:r>
      <w:r>
        <w:rPr>
          <w:rFonts w:ascii="Arial" w:hAnsi="Arial"/>
        </w:rPr>
        <w:t xml:space="preserve">address: </w:t>
      </w:r>
    </w:p>
    <w:p w14:paraId="51B83C3A" w14:textId="77777777" w:rsidR="00CF720D" w:rsidRDefault="00CF720D">
      <w:pPr>
        <w:pStyle w:val="BodyA"/>
        <w:jc w:val="both"/>
        <w:rPr>
          <w:rFonts w:ascii="Arial" w:eastAsia="Arial" w:hAnsi="Arial" w:cs="Arial"/>
        </w:rPr>
      </w:pPr>
    </w:p>
    <w:p w14:paraId="23EB4B5F" w14:textId="77777777" w:rsidR="00CF720D" w:rsidRDefault="001E612A">
      <w:pPr>
        <w:pStyle w:val="BodyA"/>
        <w:ind w:left="1440"/>
        <w:jc w:val="both"/>
        <w:rPr>
          <w:rFonts w:ascii="Arial" w:eastAsia="Arial" w:hAnsi="Arial" w:cs="Arial"/>
          <w:i/>
          <w:iCs/>
        </w:rPr>
      </w:pPr>
      <w:r>
        <w:rPr>
          <w:rFonts w:ascii="Arial" w:hAnsi="Arial"/>
          <w:i/>
          <w:iCs/>
        </w:rPr>
        <w:t xml:space="preserve">Secretary to the Tender Committee </w:t>
      </w:r>
    </w:p>
    <w:p w14:paraId="14B74E3C" w14:textId="77777777" w:rsidR="00CF720D" w:rsidRDefault="001E612A">
      <w:pPr>
        <w:pStyle w:val="BodyA"/>
        <w:ind w:left="1440"/>
        <w:jc w:val="both"/>
        <w:rPr>
          <w:rFonts w:ascii="Arial" w:eastAsia="Arial" w:hAnsi="Arial" w:cs="Arial"/>
          <w:i/>
          <w:iCs/>
          <w:lang w:val="pt-PT"/>
        </w:rPr>
      </w:pPr>
      <w:r>
        <w:rPr>
          <w:rFonts w:ascii="Arial" w:hAnsi="Arial"/>
          <w:i/>
          <w:iCs/>
          <w:lang w:val="pt-PT"/>
        </w:rPr>
        <w:t>SADC Secretariat</w:t>
      </w:r>
    </w:p>
    <w:p w14:paraId="57411BA7" w14:textId="77777777" w:rsidR="00CF720D" w:rsidRDefault="001E612A">
      <w:pPr>
        <w:pStyle w:val="BodyA"/>
        <w:ind w:left="1440"/>
        <w:jc w:val="both"/>
        <w:rPr>
          <w:rFonts w:ascii="Arial" w:eastAsia="Arial" w:hAnsi="Arial" w:cs="Arial"/>
          <w:i/>
          <w:iCs/>
        </w:rPr>
      </w:pPr>
      <w:r>
        <w:rPr>
          <w:rFonts w:ascii="Arial" w:hAnsi="Arial"/>
          <w:i/>
          <w:iCs/>
        </w:rPr>
        <w:t>Plot 54385 CBD</w:t>
      </w:r>
    </w:p>
    <w:p w14:paraId="77CEB6EC" w14:textId="77777777" w:rsidR="00CF720D" w:rsidRDefault="001E612A">
      <w:pPr>
        <w:pStyle w:val="BodyA"/>
        <w:ind w:left="1440"/>
        <w:jc w:val="both"/>
        <w:rPr>
          <w:rFonts w:ascii="Arial" w:eastAsia="Arial" w:hAnsi="Arial" w:cs="Arial"/>
          <w:i/>
          <w:iCs/>
          <w:lang w:val="de-DE"/>
        </w:rPr>
      </w:pPr>
      <w:r>
        <w:rPr>
          <w:rFonts w:ascii="Arial" w:hAnsi="Arial"/>
          <w:i/>
          <w:iCs/>
          <w:lang w:val="de-DE"/>
        </w:rPr>
        <w:t>Private Bag 0095</w:t>
      </w:r>
    </w:p>
    <w:p w14:paraId="504C7318" w14:textId="77777777" w:rsidR="00CF720D" w:rsidRDefault="001E612A">
      <w:pPr>
        <w:pStyle w:val="BodyA"/>
        <w:ind w:left="1440"/>
        <w:jc w:val="both"/>
        <w:rPr>
          <w:rFonts w:ascii="Arial" w:eastAsia="Arial" w:hAnsi="Arial" w:cs="Arial"/>
          <w:i/>
          <w:iCs/>
        </w:rPr>
      </w:pPr>
      <w:r>
        <w:rPr>
          <w:rFonts w:ascii="Arial" w:hAnsi="Arial"/>
          <w:i/>
          <w:iCs/>
        </w:rPr>
        <w:t>Gaborone</w:t>
      </w:r>
    </w:p>
    <w:p w14:paraId="1FE84732" w14:textId="77777777" w:rsidR="00CF720D" w:rsidRDefault="001E612A">
      <w:pPr>
        <w:pStyle w:val="BodyA"/>
        <w:ind w:left="1440"/>
        <w:jc w:val="both"/>
        <w:rPr>
          <w:rFonts w:ascii="Arial" w:eastAsia="Arial" w:hAnsi="Arial" w:cs="Arial"/>
          <w:i/>
          <w:iCs/>
          <w:lang w:val="de-DE"/>
        </w:rPr>
      </w:pPr>
      <w:r>
        <w:rPr>
          <w:rFonts w:ascii="Arial" w:hAnsi="Arial"/>
          <w:i/>
          <w:iCs/>
          <w:lang w:val="de-DE"/>
        </w:rPr>
        <w:t>Botswana</w:t>
      </w:r>
    </w:p>
    <w:p w14:paraId="2D001D16" w14:textId="77777777" w:rsidR="00CF720D" w:rsidRDefault="00CF720D">
      <w:pPr>
        <w:pStyle w:val="BodyA"/>
        <w:rPr>
          <w:rFonts w:ascii="Arial" w:eastAsia="Arial" w:hAnsi="Arial" w:cs="Arial"/>
        </w:rPr>
      </w:pPr>
    </w:p>
    <w:p w14:paraId="78689940" w14:textId="0FC3FD20" w:rsidR="00CF720D" w:rsidRDefault="001E612A">
      <w:pPr>
        <w:pStyle w:val="BodyText2"/>
        <w:ind w:left="720" w:hanging="720"/>
        <w:rPr>
          <w:rFonts w:ascii="Arial" w:hAnsi="Arial"/>
          <w:b/>
          <w:bCs/>
        </w:rPr>
      </w:pPr>
      <w:r>
        <w:rPr>
          <w:rFonts w:ascii="Arial" w:hAnsi="Arial"/>
        </w:rPr>
        <w:t>6.</w:t>
      </w:r>
      <w:r>
        <w:rPr>
          <w:rFonts w:ascii="Arial" w:hAnsi="Arial"/>
        </w:rPr>
        <w:tab/>
        <w:t xml:space="preserve">The deadline for submission of your proposal, to the address indicated in Paragraph 5 above, is: </w:t>
      </w:r>
      <w:r w:rsidR="001A4173">
        <w:rPr>
          <w:rFonts w:ascii="Arial" w:hAnsi="Arial"/>
          <w:b/>
          <w:bCs/>
        </w:rPr>
        <w:t>T</w:t>
      </w:r>
      <w:r w:rsidR="001E5B06">
        <w:rPr>
          <w:rFonts w:ascii="Arial" w:hAnsi="Arial"/>
          <w:b/>
          <w:bCs/>
        </w:rPr>
        <w:t>hursday</w:t>
      </w:r>
      <w:bookmarkStart w:id="0" w:name="_GoBack"/>
      <w:bookmarkEnd w:id="0"/>
      <w:r w:rsidR="001A4173">
        <w:rPr>
          <w:rFonts w:ascii="Arial" w:hAnsi="Arial"/>
          <w:b/>
          <w:bCs/>
        </w:rPr>
        <w:t xml:space="preserve"> </w:t>
      </w:r>
      <w:r w:rsidR="005774FA">
        <w:rPr>
          <w:rFonts w:ascii="Arial" w:hAnsi="Arial"/>
          <w:b/>
          <w:bCs/>
        </w:rPr>
        <w:t>,</w:t>
      </w:r>
      <w:r>
        <w:rPr>
          <w:rFonts w:ascii="Arial" w:hAnsi="Arial"/>
          <w:b/>
          <w:bCs/>
        </w:rPr>
        <w:t xml:space="preserve"> </w:t>
      </w:r>
      <w:r w:rsidR="001E5B06">
        <w:rPr>
          <w:rFonts w:ascii="Arial" w:hAnsi="Arial"/>
          <w:b/>
          <w:bCs/>
        </w:rPr>
        <w:t>19</w:t>
      </w:r>
      <w:r w:rsidR="001E5B06">
        <w:rPr>
          <w:rFonts w:ascii="Arial" w:hAnsi="Arial"/>
          <w:b/>
          <w:bCs/>
          <w:vertAlign w:val="superscript"/>
        </w:rPr>
        <w:t>th</w:t>
      </w:r>
      <w:r w:rsidR="001A4173">
        <w:rPr>
          <w:rFonts w:ascii="Arial" w:hAnsi="Arial"/>
          <w:b/>
          <w:bCs/>
        </w:rPr>
        <w:t xml:space="preserve">September </w:t>
      </w:r>
      <w:r w:rsidR="006105B6">
        <w:rPr>
          <w:rFonts w:ascii="Arial" w:hAnsi="Arial"/>
          <w:b/>
          <w:bCs/>
        </w:rPr>
        <w:t>2019</w:t>
      </w:r>
      <w:r w:rsidR="00D8333A">
        <w:rPr>
          <w:rFonts w:ascii="Arial" w:hAnsi="Arial"/>
          <w:b/>
          <w:bCs/>
        </w:rPr>
        <w:t xml:space="preserve"> at 14:30</w:t>
      </w:r>
      <w:r>
        <w:rPr>
          <w:rFonts w:ascii="Arial" w:hAnsi="Arial"/>
          <w:b/>
          <w:bCs/>
        </w:rPr>
        <w:t>:00hrs local time.</w:t>
      </w:r>
    </w:p>
    <w:p w14:paraId="2B00C971" w14:textId="77777777" w:rsidR="001A4173" w:rsidRDefault="001A4173" w:rsidP="001A4173">
      <w:pPr>
        <w:pStyle w:val="xmsonormal"/>
        <w:spacing w:before="0" w:beforeAutospacing="0" w:after="0" w:afterAutospacing="0"/>
        <w:ind w:left="720"/>
        <w:rPr>
          <w:rFonts w:eastAsia="Times New Roman"/>
          <w:b/>
          <w:bCs/>
          <w:lang w:val="en-GB"/>
        </w:rPr>
      </w:pPr>
    </w:p>
    <w:p w14:paraId="1530E1B9" w14:textId="6E4A147C" w:rsidR="001A4173" w:rsidRDefault="001A4173" w:rsidP="001A4173">
      <w:pPr>
        <w:pStyle w:val="xmsonormal"/>
        <w:spacing w:before="0" w:beforeAutospacing="0" w:after="0" w:afterAutospacing="0"/>
        <w:ind w:left="720"/>
        <w:rPr>
          <w:rFonts w:eastAsia="Times New Roman"/>
          <w:lang w:val="en-BW"/>
        </w:rPr>
      </w:pPr>
      <w:r>
        <w:rPr>
          <w:rFonts w:eastAsia="Times New Roman"/>
          <w:b/>
          <w:bCs/>
          <w:lang w:val="en-GB"/>
        </w:rPr>
        <w:t xml:space="preserve">PLEASE NOTE </w:t>
      </w:r>
      <w:r>
        <w:rPr>
          <w:rFonts w:eastAsia="Times New Roman"/>
          <w:b/>
          <w:bCs/>
          <w:lang w:val="en-GB"/>
        </w:rPr>
        <w:t>“</w:t>
      </w:r>
      <w:r>
        <w:rPr>
          <w:rFonts w:eastAsia="Times New Roman"/>
          <w:b/>
          <w:bCs/>
          <w:lang w:val="en-GB"/>
        </w:rPr>
        <w:t xml:space="preserve">BIDDERS </w:t>
      </w:r>
      <w:r>
        <w:rPr>
          <w:rFonts w:eastAsia="Times New Roman"/>
          <w:b/>
          <w:bCs/>
          <w:lang w:val="en-GB"/>
        </w:rPr>
        <w:t>THAT HAD SUBMITTED BEFORE SHOULD RESUBMIT”.</w:t>
      </w:r>
    </w:p>
    <w:p w14:paraId="3BDDF090" w14:textId="77777777" w:rsidR="001A4173" w:rsidRDefault="001A4173">
      <w:pPr>
        <w:pStyle w:val="BodyText2"/>
        <w:ind w:left="720" w:hanging="720"/>
        <w:rPr>
          <w:rFonts w:ascii="Arial" w:eastAsia="Arial" w:hAnsi="Arial" w:cs="Arial"/>
        </w:rPr>
      </w:pPr>
    </w:p>
    <w:p w14:paraId="5FCC184C" w14:textId="77777777" w:rsidR="00CF720D" w:rsidRDefault="00CF720D">
      <w:pPr>
        <w:pStyle w:val="BodyA"/>
        <w:rPr>
          <w:rFonts w:ascii="Arial" w:eastAsia="Arial" w:hAnsi="Arial" w:cs="Arial"/>
        </w:rPr>
      </w:pPr>
    </w:p>
    <w:p w14:paraId="33CCF2C1" w14:textId="77777777" w:rsidR="00CF720D" w:rsidRDefault="001E612A">
      <w:pPr>
        <w:pStyle w:val="BodyA"/>
        <w:ind w:left="720" w:hanging="720"/>
        <w:rPr>
          <w:rStyle w:val="None"/>
          <w:rFonts w:ascii="Arial" w:eastAsia="Arial" w:hAnsi="Arial" w:cs="Arial"/>
        </w:rPr>
      </w:pPr>
      <w:r>
        <w:rPr>
          <w:rFonts w:ascii="Arial" w:hAnsi="Arial"/>
        </w:rPr>
        <w:t>7.</w:t>
      </w:r>
      <w:r>
        <w:rPr>
          <w:rFonts w:ascii="Arial" w:hAnsi="Arial"/>
        </w:rPr>
        <w:tab/>
        <w:t xml:space="preserve">Proposals submitted by E-mail </w:t>
      </w:r>
      <w:r>
        <w:rPr>
          <w:rFonts w:ascii="Arial" w:hAnsi="Arial"/>
          <w:b/>
          <w:bCs/>
          <w:i/>
          <w:iCs/>
        </w:rPr>
        <w:t xml:space="preserve">are </w:t>
      </w:r>
      <w:r>
        <w:rPr>
          <w:rFonts w:ascii="Arial" w:hAnsi="Arial"/>
        </w:rPr>
        <w:t xml:space="preserve">acceptable and should be submitted to </w:t>
      </w:r>
      <w:hyperlink r:id="rId9" w:history="1">
        <w:r w:rsidR="0071253C" w:rsidRPr="00AA3C1D">
          <w:rPr>
            <w:rStyle w:val="Hyperlink"/>
            <w:rFonts w:ascii="Arial" w:eastAsia="Arial" w:hAnsi="Arial" w:cs="Arial"/>
            <w:u w:color="0000FF"/>
          </w:rPr>
          <w:t>genderequality@sadc.int</w:t>
        </w:r>
      </w:hyperlink>
      <w:r>
        <w:rPr>
          <w:rStyle w:val="None"/>
          <w:rFonts w:ascii="Arial" w:hAnsi="Arial"/>
        </w:rPr>
        <w:t xml:space="preserve">  by the deadline in Para 6 above </w:t>
      </w:r>
    </w:p>
    <w:p w14:paraId="5889931B" w14:textId="77777777" w:rsidR="00CF720D" w:rsidRDefault="00CF720D">
      <w:pPr>
        <w:pStyle w:val="BodyA"/>
        <w:rPr>
          <w:rStyle w:val="None"/>
          <w:rFonts w:ascii="Arial" w:eastAsia="Arial" w:hAnsi="Arial" w:cs="Arial"/>
        </w:rPr>
      </w:pPr>
    </w:p>
    <w:p w14:paraId="30DD471B" w14:textId="77777777" w:rsidR="00CF720D" w:rsidRDefault="001E612A">
      <w:pPr>
        <w:pStyle w:val="BodyA"/>
        <w:jc w:val="both"/>
        <w:rPr>
          <w:rStyle w:val="None"/>
          <w:rFonts w:ascii="Arial" w:eastAsia="Arial" w:hAnsi="Arial" w:cs="Arial"/>
        </w:rPr>
      </w:pPr>
      <w:r>
        <w:rPr>
          <w:rStyle w:val="None"/>
          <w:rFonts w:ascii="Arial" w:hAnsi="Arial"/>
          <w:b/>
          <w:bCs/>
        </w:rPr>
        <w:t>8.</w:t>
      </w:r>
      <w:r>
        <w:rPr>
          <w:rStyle w:val="None"/>
          <w:rFonts w:ascii="Arial" w:eastAsia="Arial" w:hAnsi="Arial" w:cs="Arial"/>
        </w:rPr>
        <w:tab/>
        <w:t xml:space="preserve">Your CV will be evaluated against the following criteria. </w:t>
      </w:r>
    </w:p>
    <w:p w14:paraId="33FD978C" w14:textId="77777777" w:rsidR="00CF720D" w:rsidRDefault="00CF720D">
      <w:pPr>
        <w:pStyle w:val="BodyA"/>
        <w:jc w:val="both"/>
        <w:rPr>
          <w:rStyle w:val="None"/>
          <w:rFonts w:ascii="Arial" w:eastAsia="Arial" w:hAnsi="Arial" w:cs="Arial"/>
        </w:rPr>
      </w:pPr>
    </w:p>
    <w:tbl>
      <w:tblPr>
        <w:tblStyle w:val="TableGrid"/>
        <w:tblW w:w="0" w:type="auto"/>
        <w:tblInd w:w="0" w:type="dxa"/>
        <w:tblLook w:val="04A0" w:firstRow="1" w:lastRow="0" w:firstColumn="1" w:lastColumn="0" w:noHBand="0" w:noVBand="1"/>
      </w:tblPr>
      <w:tblGrid>
        <w:gridCol w:w="6912"/>
        <w:gridCol w:w="2223"/>
      </w:tblGrid>
      <w:tr w:rsidR="0071253C" w:rsidRPr="00BA33B1" w14:paraId="1C186AEB" w14:textId="77777777" w:rsidTr="0071253C">
        <w:tc>
          <w:tcPr>
            <w:tcW w:w="6912" w:type="dxa"/>
            <w:shd w:val="clear" w:color="auto" w:fill="D9D9D9" w:themeFill="background1" w:themeFillShade="D9"/>
          </w:tcPr>
          <w:p w14:paraId="22ABAD4E" w14:textId="77777777" w:rsidR="0071253C" w:rsidRPr="00BA33B1" w:rsidRDefault="0071253C" w:rsidP="0071253C">
            <w:pPr>
              <w:spacing w:line="276" w:lineRule="auto"/>
              <w:jc w:val="both"/>
              <w:rPr>
                <w:rFonts w:ascii="Arial" w:eastAsia="Times New Roman" w:hAnsi="Arial" w:cs="Arial"/>
              </w:rPr>
            </w:pPr>
            <w:r w:rsidRPr="00BA33B1">
              <w:rPr>
                <w:rFonts w:ascii="Arial" w:hAnsi="Arial" w:cs="Arial"/>
                <w:b/>
              </w:rPr>
              <w:t>Category</w:t>
            </w:r>
          </w:p>
        </w:tc>
        <w:tc>
          <w:tcPr>
            <w:tcW w:w="2223" w:type="dxa"/>
            <w:shd w:val="clear" w:color="auto" w:fill="D9D9D9" w:themeFill="background1" w:themeFillShade="D9"/>
          </w:tcPr>
          <w:p w14:paraId="2F243BD7" w14:textId="77777777" w:rsidR="0071253C" w:rsidRPr="00BA33B1" w:rsidRDefault="0071253C" w:rsidP="0071253C">
            <w:pPr>
              <w:spacing w:line="276" w:lineRule="auto"/>
              <w:jc w:val="both"/>
              <w:rPr>
                <w:rFonts w:ascii="Arial" w:eastAsia="Times New Roman" w:hAnsi="Arial" w:cs="Arial"/>
              </w:rPr>
            </w:pPr>
            <w:r w:rsidRPr="00BA33B1">
              <w:rPr>
                <w:rFonts w:ascii="Arial" w:hAnsi="Arial" w:cs="Arial"/>
                <w:b/>
              </w:rPr>
              <w:t>Maximum Score</w:t>
            </w:r>
          </w:p>
        </w:tc>
      </w:tr>
      <w:tr w:rsidR="0071253C" w:rsidRPr="00BA33B1" w14:paraId="5D36B4C9" w14:textId="77777777" w:rsidTr="0071253C">
        <w:tc>
          <w:tcPr>
            <w:tcW w:w="6912" w:type="dxa"/>
          </w:tcPr>
          <w:p w14:paraId="6FCA7B9B" w14:textId="77777777" w:rsidR="0071253C" w:rsidRPr="00BA33B1" w:rsidRDefault="00466396" w:rsidP="0071253C">
            <w:pPr>
              <w:spacing w:line="276" w:lineRule="auto"/>
              <w:jc w:val="both"/>
              <w:rPr>
                <w:rFonts w:ascii="Arial" w:eastAsia="Times New Roman" w:hAnsi="Arial" w:cs="Arial"/>
              </w:rPr>
            </w:pPr>
            <w:r>
              <w:rPr>
                <w:rFonts w:ascii="Arial" w:hAnsi="Arial" w:cs="Arial"/>
              </w:rPr>
              <w:t xml:space="preserve">General </w:t>
            </w:r>
            <w:r w:rsidR="005233B0">
              <w:rPr>
                <w:rFonts w:ascii="Arial" w:hAnsi="Arial" w:cs="Arial"/>
              </w:rPr>
              <w:t xml:space="preserve">Qualifications </w:t>
            </w:r>
          </w:p>
        </w:tc>
        <w:tc>
          <w:tcPr>
            <w:tcW w:w="2223" w:type="dxa"/>
          </w:tcPr>
          <w:p w14:paraId="45F4D907" w14:textId="77777777" w:rsidR="0071253C" w:rsidRPr="00BA33B1" w:rsidRDefault="0071253C" w:rsidP="0071253C">
            <w:pPr>
              <w:tabs>
                <w:tab w:val="left" w:pos="-4140"/>
                <w:tab w:val="left" w:pos="-3240"/>
                <w:tab w:val="left" w:pos="-1134"/>
              </w:tabs>
              <w:spacing w:line="276" w:lineRule="auto"/>
              <w:jc w:val="right"/>
              <w:rPr>
                <w:rFonts w:ascii="Arial" w:hAnsi="Arial" w:cs="Arial"/>
              </w:rPr>
            </w:pPr>
            <w:r w:rsidRPr="00BA33B1">
              <w:rPr>
                <w:rFonts w:ascii="Arial" w:hAnsi="Arial" w:cs="Arial"/>
              </w:rPr>
              <w:t>25</w:t>
            </w:r>
          </w:p>
        </w:tc>
      </w:tr>
      <w:tr w:rsidR="0071253C" w:rsidRPr="00BA33B1" w14:paraId="522DE2AC" w14:textId="77777777" w:rsidTr="0071253C">
        <w:tc>
          <w:tcPr>
            <w:tcW w:w="6912" w:type="dxa"/>
          </w:tcPr>
          <w:p w14:paraId="16C27BA8" w14:textId="77777777" w:rsidR="0071253C" w:rsidRPr="00BA33B1" w:rsidRDefault="00466396" w:rsidP="0071253C">
            <w:pPr>
              <w:spacing w:line="276" w:lineRule="auto"/>
              <w:jc w:val="both"/>
              <w:rPr>
                <w:rFonts w:ascii="Arial" w:eastAsia="Times New Roman" w:hAnsi="Arial" w:cs="Arial"/>
              </w:rPr>
            </w:pPr>
            <w:r>
              <w:rPr>
                <w:rFonts w:ascii="Arial" w:hAnsi="Arial" w:cs="Arial"/>
              </w:rPr>
              <w:t xml:space="preserve">Specific </w:t>
            </w:r>
            <w:r w:rsidR="0071253C" w:rsidRPr="00BA33B1">
              <w:rPr>
                <w:rFonts w:ascii="Arial" w:hAnsi="Arial" w:cs="Arial"/>
              </w:rPr>
              <w:t>Experience</w:t>
            </w:r>
          </w:p>
        </w:tc>
        <w:tc>
          <w:tcPr>
            <w:tcW w:w="2223" w:type="dxa"/>
          </w:tcPr>
          <w:p w14:paraId="3E0EA071" w14:textId="60573B51" w:rsidR="0071253C" w:rsidRPr="00BA33B1" w:rsidRDefault="00466396" w:rsidP="0071253C">
            <w:pPr>
              <w:tabs>
                <w:tab w:val="left" w:pos="-4140"/>
                <w:tab w:val="left" w:pos="-3240"/>
                <w:tab w:val="left" w:pos="-1134"/>
              </w:tabs>
              <w:spacing w:line="276" w:lineRule="auto"/>
              <w:jc w:val="right"/>
              <w:rPr>
                <w:rFonts w:ascii="Arial" w:hAnsi="Arial" w:cs="Arial"/>
              </w:rPr>
            </w:pPr>
            <w:r>
              <w:rPr>
                <w:rFonts w:ascii="Arial" w:hAnsi="Arial" w:cs="Arial"/>
              </w:rPr>
              <w:t>5</w:t>
            </w:r>
            <w:r w:rsidR="00BE5C13">
              <w:rPr>
                <w:rFonts w:ascii="Arial" w:hAnsi="Arial" w:cs="Arial"/>
              </w:rPr>
              <w:t>5</w:t>
            </w:r>
          </w:p>
        </w:tc>
      </w:tr>
      <w:tr w:rsidR="0071253C" w:rsidRPr="00BA33B1" w14:paraId="6132E739" w14:textId="77777777" w:rsidTr="0071253C">
        <w:tc>
          <w:tcPr>
            <w:tcW w:w="6912" w:type="dxa"/>
          </w:tcPr>
          <w:p w14:paraId="455DAF3C" w14:textId="77777777" w:rsidR="0071253C" w:rsidRPr="00BA33B1" w:rsidRDefault="00466396" w:rsidP="0071253C">
            <w:pPr>
              <w:spacing w:line="276" w:lineRule="auto"/>
              <w:jc w:val="both"/>
              <w:rPr>
                <w:rFonts w:ascii="Arial" w:eastAsia="Times New Roman" w:hAnsi="Arial" w:cs="Arial"/>
              </w:rPr>
            </w:pPr>
            <w:r>
              <w:rPr>
                <w:rFonts w:ascii="Arial" w:hAnsi="Arial" w:cs="Arial"/>
              </w:rPr>
              <w:t xml:space="preserve">General </w:t>
            </w:r>
            <w:r w:rsidR="0071253C" w:rsidRPr="00BA33B1">
              <w:rPr>
                <w:rFonts w:ascii="Arial" w:hAnsi="Arial" w:cs="Arial"/>
              </w:rPr>
              <w:t>Skills</w:t>
            </w:r>
          </w:p>
        </w:tc>
        <w:tc>
          <w:tcPr>
            <w:tcW w:w="2223" w:type="dxa"/>
          </w:tcPr>
          <w:p w14:paraId="361866F7" w14:textId="39ED510E" w:rsidR="0071253C" w:rsidRPr="00BA33B1" w:rsidRDefault="00BE5C13" w:rsidP="0071253C">
            <w:pPr>
              <w:tabs>
                <w:tab w:val="left" w:pos="-4140"/>
                <w:tab w:val="left" w:pos="-3240"/>
                <w:tab w:val="left" w:pos="-1134"/>
              </w:tabs>
              <w:spacing w:line="276" w:lineRule="auto"/>
              <w:jc w:val="right"/>
              <w:rPr>
                <w:rFonts w:ascii="Arial" w:hAnsi="Arial" w:cs="Arial"/>
              </w:rPr>
            </w:pPr>
            <w:r>
              <w:rPr>
                <w:rFonts w:ascii="Arial" w:hAnsi="Arial" w:cs="Arial"/>
              </w:rPr>
              <w:t>20</w:t>
            </w:r>
          </w:p>
        </w:tc>
      </w:tr>
      <w:tr w:rsidR="0071253C" w:rsidRPr="00BA33B1" w14:paraId="4641B9C4" w14:textId="77777777" w:rsidTr="0071253C">
        <w:tc>
          <w:tcPr>
            <w:tcW w:w="6912" w:type="dxa"/>
          </w:tcPr>
          <w:p w14:paraId="78DD5935" w14:textId="604B5D00" w:rsidR="0071253C" w:rsidRPr="00BA33B1" w:rsidRDefault="0071253C" w:rsidP="0071253C">
            <w:pPr>
              <w:spacing w:line="276" w:lineRule="auto"/>
              <w:jc w:val="both"/>
              <w:rPr>
                <w:rFonts w:ascii="Arial" w:eastAsia="Times New Roman" w:hAnsi="Arial" w:cs="Arial"/>
              </w:rPr>
            </w:pPr>
          </w:p>
        </w:tc>
        <w:tc>
          <w:tcPr>
            <w:tcW w:w="2223" w:type="dxa"/>
          </w:tcPr>
          <w:p w14:paraId="5EB44ED9" w14:textId="7CEDB537" w:rsidR="0071253C" w:rsidRPr="00BA33B1" w:rsidRDefault="0071253C" w:rsidP="0071253C">
            <w:pPr>
              <w:tabs>
                <w:tab w:val="left" w:pos="-4140"/>
                <w:tab w:val="left" w:pos="-3240"/>
                <w:tab w:val="left" w:pos="-1134"/>
              </w:tabs>
              <w:spacing w:line="276" w:lineRule="auto"/>
              <w:jc w:val="right"/>
              <w:rPr>
                <w:rFonts w:ascii="Arial" w:hAnsi="Arial" w:cs="Arial"/>
              </w:rPr>
            </w:pPr>
          </w:p>
        </w:tc>
      </w:tr>
      <w:tr w:rsidR="0071253C" w:rsidRPr="00BA33B1" w14:paraId="64A570BF" w14:textId="77777777" w:rsidTr="0071253C">
        <w:tc>
          <w:tcPr>
            <w:tcW w:w="6912" w:type="dxa"/>
          </w:tcPr>
          <w:p w14:paraId="6280735C" w14:textId="77777777" w:rsidR="0071253C" w:rsidRPr="00BA33B1" w:rsidRDefault="0071253C" w:rsidP="0071253C">
            <w:pPr>
              <w:spacing w:line="276" w:lineRule="auto"/>
              <w:jc w:val="both"/>
              <w:rPr>
                <w:rFonts w:ascii="Arial" w:eastAsia="Times New Roman" w:hAnsi="Arial" w:cs="Arial"/>
              </w:rPr>
            </w:pPr>
          </w:p>
        </w:tc>
        <w:tc>
          <w:tcPr>
            <w:tcW w:w="2223" w:type="dxa"/>
          </w:tcPr>
          <w:p w14:paraId="74D6847C" w14:textId="77777777" w:rsidR="0071253C" w:rsidRPr="00BA33B1" w:rsidRDefault="0071253C" w:rsidP="0071253C">
            <w:pPr>
              <w:tabs>
                <w:tab w:val="left" w:pos="-4140"/>
                <w:tab w:val="left" w:pos="-3240"/>
                <w:tab w:val="left" w:pos="-1134"/>
              </w:tabs>
              <w:spacing w:line="276" w:lineRule="auto"/>
              <w:jc w:val="right"/>
              <w:rPr>
                <w:rFonts w:ascii="Arial" w:hAnsi="Arial" w:cs="Arial"/>
              </w:rPr>
            </w:pPr>
          </w:p>
        </w:tc>
      </w:tr>
      <w:tr w:rsidR="0071253C" w:rsidRPr="00BA33B1" w14:paraId="09E8778D" w14:textId="77777777" w:rsidTr="0071253C">
        <w:tc>
          <w:tcPr>
            <w:tcW w:w="6912" w:type="dxa"/>
          </w:tcPr>
          <w:p w14:paraId="39E33836" w14:textId="77777777" w:rsidR="0071253C" w:rsidRPr="00BA33B1" w:rsidRDefault="0071253C" w:rsidP="0071253C">
            <w:pPr>
              <w:spacing w:line="276" w:lineRule="auto"/>
              <w:jc w:val="both"/>
              <w:rPr>
                <w:rFonts w:ascii="Arial" w:eastAsia="Times New Roman" w:hAnsi="Arial" w:cs="Arial"/>
              </w:rPr>
            </w:pPr>
            <w:r w:rsidRPr="00BA33B1">
              <w:rPr>
                <w:rFonts w:ascii="Arial" w:hAnsi="Arial" w:cs="Arial"/>
                <w:b/>
              </w:rPr>
              <w:t>Total</w:t>
            </w:r>
          </w:p>
        </w:tc>
        <w:tc>
          <w:tcPr>
            <w:tcW w:w="2223" w:type="dxa"/>
          </w:tcPr>
          <w:p w14:paraId="5CF04DE0" w14:textId="77777777" w:rsidR="0071253C" w:rsidRPr="00BA33B1" w:rsidRDefault="0071253C" w:rsidP="0071253C">
            <w:pPr>
              <w:spacing w:line="276" w:lineRule="auto"/>
              <w:jc w:val="right"/>
              <w:rPr>
                <w:rFonts w:ascii="Arial" w:eastAsia="Times New Roman" w:hAnsi="Arial" w:cs="Arial"/>
              </w:rPr>
            </w:pPr>
            <w:r w:rsidRPr="00BA33B1">
              <w:rPr>
                <w:rFonts w:ascii="Arial" w:hAnsi="Arial" w:cs="Arial"/>
                <w:b/>
              </w:rPr>
              <w:t>100</w:t>
            </w:r>
          </w:p>
        </w:tc>
      </w:tr>
    </w:tbl>
    <w:p w14:paraId="363F024A" w14:textId="77777777" w:rsidR="00CF720D" w:rsidRDefault="00CF720D">
      <w:pPr>
        <w:pStyle w:val="BodyA"/>
        <w:rPr>
          <w:rStyle w:val="None"/>
          <w:rFonts w:ascii="Arial" w:eastAsia="Arial" w:hAnsi="Arial" w:cs="Arial"/>
        </w:rPr>
      </w:pPr>
    </w:p>
    <w:p w14:paraId="2A478EDA" w14:textId="77777777" w:rsidR="00CF720D" w:rsidRDefault="001E612A">
      <w:pPr>
        <w:pStyle w:val="BodyText2"/>
        <w:ind w:left="720" w:hanging="720"/>
        <w:rPr>
          <w:rStyle w:val="None"/>
          <w:rFonts w:ascii="Arial" w:eastAsia="Arial" w:hAnsi="Arial" w:cs="Arial"/>
          <w:b/>
          <w:bCs/>
        </w:rPr>
      </w:pPr>
      <w:r>
        <w:rPr>
          <w:rStyle w:val="None"/>
          <w:rFonts w:ascii="Arial" w:hAnsi="Arial"/>
          <w:b/>
          <w:bCs/>
        </w:rPr>
        <w:t>9.</w:t>
      </w:r>
      <w:r>
        <w:rPr>
          <w:rStyle w:val="None"/>
          <w:rFonts w:ascii="Arial" w:eastAsia="Arial" w:hAnsi="Arial" w:cs="Arial"/>
        </w:rPr>
        <w:tab/>
        <w:t>Your proposal should be submitted as per the following instructions and in accordance with the Terms and Conditions of the Standard Contract attached as Annex 3 to this REOI:</w:t>
      </w:r>
    </w:p>
    <w:p w14:paraId="163FFCFE" w14:textId="77777777" w:rsidR="00CF720D" w:rsidRDefault="00CF720D">
      <w:pPr>
        <w:pStyle w:val="BodyA"/>
        <w:rPr>
          <w:rStyle w:val="None"/>
          <w:rFonts w:ascii="Arial" w:eastAsia="Arial" w:hAnsi="Arial" w:cs="Arial"/>
        </w:rPr>
      </w:pPr>
    </w:p>
    <w:p w14:paraId="2FD94DCD" w14:textId="77777777" w:rsidR="00CF720D" w:rsidRDefault="001E612A">
      <w:pPr>
        <w:pStyle w:val="BodyA"/>
        <w:ind w:left="1134" w:hanging="425"/>
        <w:jc w:val="both"/>
        <w:rPr>
          <w:rStyle w:val="None"/>
          <w:rFonts w:ascii="Arial" w:eastAsia="Arial" w:hAnsi="Arial" w:cs="Arial"/>
        </w:rPr>
      </w:pPr>
      <w:r>
        <w:rPr>
          <w:rStyle w:val="None"/>
          <w:rFonts w:ascii="Arial" w:hAnsi="Arial"/>
        </w:rPr>
        <w:t xml:space="preserve">(i) </w:t>
      </w:r>
      <w:r>
        <w:rPr>
          <w:rStyle w:val="None"/>
          <w:rFonts w:ascii="Arial" w:hAnsi="Arial"/>
        </w:rPr>
        <w:tab/>
        <w:t xml:space="preserve">PRICES: </w:t>
      </w:r>
    </w:p>
    <w:p w14:paraId="3E8A8DC9" w14:textId="77777777" w:rsidR="00CF720D" w:rsidRDefault="001E612A">
      <w:pPr>
        <w:pStyle w:val="BodyA"/>
        <w:ind w:left="1134"/>
        <w:jc w:val="both"/>
        <w:rPr>
          <w:rStyle w:val="None"/>
          <w:rFonts w:ascii="Arial" w:eastAsia="Arial" w:hAnsi="Arial" w:cs="Arial"/>
        </w:rPr>
      </w:pPr>
      <w:r>
        <w:rPr>
          <w:rStyle w:val="None"/>
          <w:rFonts w:ascii="Arial" w:hAnsi="Arial"/>
        </w:rPr>
        <w:t xml:space="preserve">The financial proposal shall be inclusive of all expenses deemed necessary by the Individual Consultant for the performance of the contract. </w:t>
      </w:r>
    </w:p>
    <w:p w14:paraId="646E2977" w14:textId="77777777" w:rsidR="00CF720D" w:rsidRDefault="00CF720D">
      <w:pPr>
        <w:pStyle w:val="BodyA"/>
        <w:ind w:left="720"/>
        <w:jc w:val="both"/>
        <w:rPr>
          <w:rStyle w:val="None"/>
          <w:rFonts w:ascii="Arial" w:eastAsia="Arial" w:hAnsi="Arial" w:cs="Arial"/>
        </w:rPr>
      </w:pPr>
    </w:p>
    <w:p w14:paraId="75E69801" w14:textId="0E8CCCD8" w:rsidR="00CF720D" w:rsidRDefault="001E612A">
      <w:pPr>
        <w:pStyle w:val="BodyA"/>
        <w:ind w:left="720"/>
        <w:jc w:val="both"/>
        <w:rPr>
          <w:rStyle w:val="None"/>
          <w:rFonts w:ascii="Arial" w:eastAsia="Arial" w:hAnsi="Arial" w:cs="Arial"/>
        </w:rPr>
      </w:pPr>
      <w:r>
        <w:rPr>
          <w:rStyle w:val="None"/>
          <w:rFonts w:ascii="Arial" w:hAnsi="Arial"/>
        </w:rPr>
        <w:t>(ii)</w:t>
      </w:r>
      <w:r>
        <w:rPr>
          <w:rStyle w:val="None"/>
          <w:rFonts w:ascii="Arial" w:hAnsi="Arial"/>
        </w:rPr>
        <w:tab/>
      </w:r>
      <w:r w:rsidR="00466396" w:rsidRPr="00466396">
        <w:rPr>
          <w:rFonts w:ascii="Arial" w:hAnsi="Arial"/>
          <w:u w:val="single"/>
          <w:lang w:val="en-GB"/>
        </w:rPr>
        <w:t>EVALUATION AND AWARD OF THE CONTRACT:</w:t>
      </w:r>
      <w:r w:rsidR="00466396" w:rsidRPr="00466396">
        <w:rPr>
          <w:rFonts w:ascii="Arial" w:hAnsi="Arial"/>
          <w:lang w:val="en-GB"/>
        </w:rPr>
        <w:t xml:space="preserve"> Expressions of Interest determined to be formal and technical compliant to the requirement will be evaluated by comparison of their prices. An Expression of Interest is considered compliant to the requirements if: fulfils the formal requirements (see Paragraphs 2,3,4,5,6 and 7 above), has received minimum 80 points at the technical evaluation, and the financial proposal does not exceed the maximum available budget </w:t>
      </w:r>
      <w:r w:rsidR="00466396" w:rsidRPr="00466396">
        <w:rPr>
          <w:rFonts w:ascii="Arial" w:hAnsi="Arial"/>
          <w:lang w:val="en-GB"/>
        </w:rPr>
        <w:lastRenderedPageBreak/>
        <w:t>for the contract. The award will be made to the applicant who obtained the highest technical score and submitted administrative and technical compliant Expression of Interest.</w:t>
      </w:r>
    </w:p>
    <w:p w14:paraId="2A624E4F" w14:textId="77777777" w:rsidR="00CF720D" w:rsidRDefault="001E612A">
      <w:pPr>
        <w:pStyle w:val="BodyA"/>
        <w:ind w:left="720"/>
        <w:jc w:val="both"/>
        <w:rPr>
          <w:rStyle w:val="None"/>
          <w:rFonts w:ascii="Arial" w:eastAsia="Arial" w:hAnsi="Arial" w:cs="Arial"/>
        </w:rPr>
      </w:pPr>
      <w:r>
        <w:rPr>
          <w:rStyle w:val="None"/>
          <w:rFonts w:ascii="Arial" w:hAnsi="Arial"/>
        </w:rPr>
        <w:t xml:space="preserve">(iii) </w:t>
      </w:r>
      <w:r>
        <w:rPr>
          <w:rStyle w:val="None"/>
          <w:rFonts w:ascii="Arial" w:hAnsi="Arial"/>
        </w:rPr>
        <w:tab/>
        <w:t xml:space="preserve">VALIDITY OF THE EXPRESSION OF INTEREST: </w:t>
      </w:r>
    </w:p>
    <w:p w14:paraId="1862EE90" w14:textId="77777777" w:rsidR="00CF720D" w:rsidRDefault="001E612A">
      <w:pPr>
        <w:pStyle w:val="BodyA"/>
        <w:ind w:left="1134"/>
        <w:jc w:val="both"/>
        <w:rPr>
          <w:rStyle w:val="None"/>
          <w:rFonts w:ascii="Arial" w:eastAsia="Arial" w:hAnsi="Arial" w:cs="Arial"/>
        </w:rPr>
      </w:pPr>
      <w:r>
        <w:rPr>
          <w:rStyle w:val="None"/>
          <w:rFonts w:ascii="Arial" w:hAnsi="Arial"/>
        </w:rPr>
        <w:t>Your Expression of Interest should be valid for a period of 90 days from the date of deadline for submission indicated in Paragraph 6 above.</w:t>
      </w:r>
    </w:p>
    <w:p w14:paraId="2666D731" w14:textId="77777777" w:rsidR="00CF720D" w:rsidRDefault="00CF720D">
      <w:pPr>
        <w:pStyle w:val="BodyA"/>
        <w:ind w:left="720"/>
        <w:jc w:val="both"/>
        <w:rPr>
          <w:rStyle w:val="None"/>
          <w:rFonts w:ascii="Arial" w:eastAsia="Arial" w:hAnsi="Arial" w:cs="Arial"/>
        </w:rPr>
      </w:pPr>
    </w:p>
    <w:p w14:paraId="525A3436" w14:textId="77777777" w:rsidR="00CF720D" w:rsidRDefault="001E612A">
      <w:pPr>
        <w:pStyle w:val="BodyA"/>
        <w:ind w:left="720" w:hanging="720"/>
        <w:jc w:val="both"/>
        <w:rPr>
          <w:rStyle w:val="None"/>
          <w:rFonts w:ascii="Arial" w:eastAsia="Arial" w:hAnsi="Arial" w:cs="Arial"/>
        </w:rPr>
      </w:pPr>
      <w:r>
        <w:rPr>
          <w:rStyle w:val="None"/>
          <w:rFonts w:ascii="Arial" w:hAnsi="Arial"/>
        </w:rPr>
        <w:t xml:space="preserve">10. </w:t>
      </w:r>
      <w:r>
        <w:rPr>
          <w:rStyle w:val="None"/>
          <w:rFonts w:ascii="Arial" w:hAnsi="Arial"/>
        </w:rPr>
        <w:tab/>
        <w:t xml:space="preserve">The assignment is expected to commence within two (2) weeks from the signature of the contract.  </w:t>
      </w:r>
    </w:p>
    <w:p w14:paraId="6991EB68" w14:textId="77777777" w:rsidR="00CF720D" w:rsidRDefault="00CF720D">
      <w:pPr>
        <w:pStyle w:val="BodyA"/>
        <w:jc w:val="both"/>
        <w:rPr>
          <w:rStyle w:val="None"/>
          <w:rFonts w:ascii="Arial" w:eastAsia="Arial" w:hAnsi="Arial" w:cs="Arial"/>
        </w:rPr>
      </w:pPr>
    </w:p>
    <w:p w14:paraId="1E00F549" w14:textId="77777777" w:rsidR="00CF720D" w:rsidRDefault="001E612A">
      <w:pPr>
        <w:pStyle w:val="BodyA"/>
        <w:ind w:left="720" w:hanging="720"/>
        <w:jc w:val="both"/>
        <w:rPr>
          <w:rStyle w:val="None"/>
          <w:rFonts w:ascii="Arial" w:eastAsia="Arial" w:hAnsi="Arial" w:cs="Arial"/>
        </w:rPr>
      </w:pPr>
      <w:r>
        <w:rPr>
          <w:rStyle w:val="None"/>
          <w:rFonts w:ascii="Arial" w:hAnsi="Arial"/>
        </w:rPr>
        <w:t>11.</w:t>
      </w:r>
      <w:r>
        <w:rPr>
          <w:rStyle w:val="None"/>
          <w:rFonts w:ascii="Arial" w:hAnsi="Arial"/>
        </w:rPr>
        <w:tab/>
        <w:t>Additional requests for information and clarifications can be made until 7 calendar days prior to deadline indicated in the paragraph 6 above, from:</w:t>
      </w:r>
    </w:p>
    <w:p w14:paraId="25CEB8B4" w14:textId="77777777" w:rsidR="00CF720D" w:rsidRDefault="001E612A">
      <w:pPr>
        <w:pStyle w:val="BodyA"/>
        <w:rPr>
          <w:rStyle w:val="None"/>
          <w:rFonts w:ascii="Arial" w:eastAsia="Arial" w:hAnsi="Arial" w:cs="Arial"/>
        </w:rPr>
      </w:pPr>
      <w:r>
        <w:rPr>
          <w:rStyle w:val="None"/>
          <w:rFonts w:ascii="Arial" w:eastAsia="Arial" w:hAnsi="Arial" w:cs="Arial"/>
        </w:rPr>
        <w:tab/>
      </w:r>
    </w:p>
    <w:p w14:paraId="06909A4D" w14:textId="77777777" w:rsidR="00CF720D" w:rsidRDefault="001E612A">
      <w:pPr>
        <w:pStyle w:val="BodyA"/>
        <w:ind w:firstLine="720"/>
        <w:rPr>
          <w:rStyle w:val="None"/>
          <w:rFonts w:ascii="Arial" w:eastAsia="Arial" w:hAnsi="Arial" w:cs="Arial"/>
          <w:b/>
          <w:bCs/>
        </w:rPr>
      </w:pPr>
      <w:r>
        <w:rPr>
          <w:rStyle w:val="None"/>
          <w:rFonts w:ascii="Arial" w:hAnsi="Arial"/>
        </w:rPr>
        <w:t xml:space="preserve">The Procuring entity: </w:t>
      </w:r>
      <w:r>
        <w:rPr>
          <w:rStyle w:val="None"/>
          <w:rFonts w:ascii="Arial" w:hAnsi="Arial"/>
          <w:b/>
          <w:bCs/>
        </w:rPr>
        <w:t>SADC Secretariat</w:t>
      </w:r>
    </w:p>
    <w:p w14:paraId="747C2555" w14:textId="77777777" w:rsidR="00CF720D" w:rsidRDefault="001E612A">
      <w:pPr>
        <w:pStyle w:val="BodyA"/>
        <w:rPr>
          <w:rStyle w:val="None"/>
          <w:rFonts w:ascii="Arial" w:eastAsia="Arial" w:hAnsi="Arial" w:cs="Arial"/>
        </w:rPr>
      </w:pPr>
      <w:r>
        <w:rPr>
          <w:rStyle w:val="None"/>
          <w:rFonts w:ascii="Arial" w:eastAsia="Arial" w:hAnsi="Arial" w:cs="Arial"/>
        </w:rPr>
        <w:tab/>
      </w:r>
      <w:r w:rsidR="005774FA">
        <w:rPr>
          <w:rStyle w:val="None"/>
          <w:rFonts w:ascii="Arial" w:eastAsia="Arial" w:hAnsi="Arial" w:cs="Arial"/>
        </w:rPr>
        <w:t>Contact</w:t>
      </w:r>
      <w:r w:rsidR="00495700">
        <w:rPr>
          <w:rStyle w:val="None"/>
          <w:rFonts w:ascii="Arial" w:eastAsia="Arial" w:hAnsi="Arial" w:cs="Arial"/>
        </w:rPr>
        <w:t xml:space="preserve"> person: Mrs. Jacinta Hofnie </w:t>
      </w:r>
    </w:p>
    <w:p w14:paraId="59B111E8" w14:textId="77777777" w:rsidR="00CF720D" w:rsidRDefault="001E612A">
      <w:pPr>
        <w:pStyle w:val="BodyA"/>
        <w:rPr>
          <w:rStyle w:val="None"/>
          <w:rFonts w:ascii="Arial" w:eastAsia="Arial" w:hAnsi="Arial" w:cs="Arial"/>
        </w:rPr>
      </w:pPr>
      <w:r>
        <w:rPr>
          <w:rStyle w:val="None"/>
          <w:rFonts w:ascii="Arial" w:eastAsia="Arial" w:hAnsi="Arial" w:cs="Arial"/>
        </w:rPr>
        <w:tab/>
        <w:t xml:space="preserve">Telephone: </w:t>
      </w:r>
      <w:r w:rsidR="00495700">
        <w:rPr>
          <w:rStyle w:val="None"/>
          <w:rFonts w:ascii="Arial" w:hAnsi="Arial"/>
          <w:b/>
          <w:bCs/>
        </w:rPr>
        <w:t>+267395 1617</w:t>
      </w:r>
    </w:p>
    <w:p w14:paraId="7908DE00" w14:textId="77777777" w:rsidR="00CF720D" w:rsidRDefault="001E612A">
      <w:pPr>
        <w:pStyle w:val="BodyA"/>
        <w:rPr>
          <w:rStyle w:val="None"/>
          <w:rFonts w:ascii="Arial" w:eastAsia="Arial" w:hAnsi="Arial" w:cs="Arial"/>
        </w:rPr>
      </w:pPr>
      <w:r>
        <w:rPr>
          <w:rStyle w:val="None"/>
          <w:rFonts w:ascii="Arial" w:eastAsia="Arial" w:hAnsi="Arial" w:cs="Arial"/>
        </w:rPr>
        <w:tab/>
        <w:t>Fax:</w:t>
      </w:r>
      <w:r>
        <w:rPr>
          <w:rStyle w:val="None"/>
          <w:rFonts w:ascii="Arial" w:hAnsi="Arial"/>
          <w:b/>
          <w:bCs/>
        </w:rPr>
        <w:t xml:space="preserve"> +2673972848</w:t>
      </w:r>
    </w:p>
    <w:p w14:paraId="64399557" w14:textId="77777777" w:rsidR="00CF720D" w:rsidRPr="006105B6" w:rsidRDefault="001E612A">
      <w:pPr>
        <w:pStyle w:val="BodyA"/>
        <w:ind w:left="720"/>
        <w:rPr>
          <w:rStyle w:val="None"/>
          <w:rFonts w:ascii="Arial" w:eastAsia="Arial" w:hAnsi="Arial" w:cs="Arial"/>
          <w:b/>
          <w:bCs/>
          <w:u w:val="single"/>
        </w:rPr>
      </w:pPr>
      <w:r>
        <w:rPr>
          <w:rStyle w:val="None"/>
          <w:rFonts w:ascii="Arial" w:hAnsi="Arial"/>
        </w:rPr>
        <w:t xml:space="preserve">E-mail:  </w:t>
      </w:r>
      <w:r w:rsidR="00495700">
        <w:rPr>
          <w:rStyle w:val="None"/>
          <w:rFonts w:ascii="Arial" w:hAnsi="Arial"/>
          <w:color w:val="4472C4"/>
          <w:u w:val="single" w:color="4472C4"/>
        </w:rPr>
        <w:t>jhofnie</w:t>
      </w:r>
      <w:r>
        <w:rPr>
          <w:rStyle w:val="None"/>
          <w:rFonts w:ascii="Arial" w:hAnsi="Arial"/>
          <w:color w:val="4472C4"/>
          <w:u w:val="single" w:color="4472C4"/>
        </w:rPr>
        <w:t>@sadc.int</w:t>
      </w:r>
      <w:r>
        <w:rPr>
          <w:rStyle w:val="None"/>
          <w:rFonts w:ascii="Arial" w:hAnsi="Arial"/>
        </w:rPr>
        <w:t xml:space="preserve"> </w:t>
      </w:r>
      <w:r>
        <w:rPr>
          <w:rStyle w:val="None"/>
          <w:rFonts w:ascii="Arial" w:hAnsi="Arial"/>
          <w:b/>
          <w:bCs/>
        </w:rPr>
        <w:t xml:space="preserve">Copy to  </w:t>
      </w:r>
      <w:r>
        <w:rPr>
          <w:rStyle w:val="None"/>
          <w:rFonts w:ascii="Arial" w:hAnsi="Arial"/>
          <w:color w:val="0070C0"/>
          <w:u w:color="0070C0"/>
        </w:rPr>
        <w:t xml:space="preserve"> </w:t>
      </w:r>
      <w:r w:rsidRPr="006105B6">
        <w:rPr>
          <w:rStyle w:val="None"/>
          <w:rFonts w:ascii="Arial" w:hAnsi="Arial"/>
          <w:color w:val="0070C0"/>
          <w:u w:val="single"/>
        </w:rPr>
        <w:t>ggwaza@sadc.int</w:t>
      </w:r>
    </w:p>
    <w:p w14:paraId="102327D0" w14:textId="77777777" w:rsidR="00CF720D" w:rsidRDefault="001E612A">
      <w:pPr>
        <w:pStyle w:val="BodyA"/>
        <w:ind w:left="720"/>
        <w:rPr>
          <w:rStyle w:val="None"/>
          <w:rFonts w:ascii="Arial" w:eastAsia="Arial" w:hAnsi="Arial" w:cs="Arial"/>
        </w:rPr>
      </w:pPr>
      <w:r>
        <w:rPr>
          <w:rStyle w:val="None"/>
          <w:rFonts w:ascii="Arial" w:eastAsia="Arial" w:hAnsi="Arial" w:cs="Arial"/>
          <w:b/>
          <w:bCs/>
          <w:i/>
          <w:iCs/>
          <w:color w:val="0000FF"/>
          <w:u w:color="0000FF"/>
        </w:rPr>
        <w:tab/>
      </w:r>
      <w:r>
        <w:rPr>
          <w:rStyle w:val="None"/>
          <w:rFonts w:ascii="Arial" w:eastAsia="Arial" w:hAnsi="Arial" w:cs="Arial"/>
          <w:b/>
          <w:bCs/>
          <w:i/>
          <w:iCs/>
        </w:rPr>
        <w:tab/>
      </w:r>
    </w:p>
    <w:p w14:paraId="2FBB1E0C" w14:textId="77777777" w:rsidR="00CF720D" w:rsidRDefault="001E612A">
      <w:pPr>
        <w:pStyle w:val="BodyA"/>
        <w:ind w:left="720" w:hanging="720"/>
        <w:jc w:val="both"/>
        <w:rPr>
          <w:rStyle w:val="None"/>
          <w:rFonts w:ascii="Arial" w:eastAsia="Arial" w:hAnsi="Arial" w:cs="Arial"/>
        </w:rPr>
      </w:pPr>
      <w:r>
        <w:rPr>
          <w:rStyle w:val="None"/>
          <w:rFonts w:ascii="Arial" w:eastAsia="Arial" w:hAnsi="Arial" w:cs="Arial"/>
          <w:b/>
          <w:bCs/>
        </w:rPr>
        <w:tab/>
        <w:t xml:space="preserve">All responses to requests for clarifications made will be posted </w:t>
      </w:r>
      <w:r>
        <w:rPr>
          <w:rStyle w:val="None"/>
          <w:rFonts w:ascii="Arial" w:hAnsi="Arial"/>
        </w:rPr>
        <w:t>on the SADC Secretariat’s website at the latest 3 calendar days before the deadline for submission of the proposals.</w:t>
      </w:r>
    </w:p>
    <w:p w14:paraId="387C70C7" w14:textId="77777777" w:rsidR="00CF720D" w:rsidRDefault="00CF720D">
      <w:pPr>
        <w:pStyle w:val="BodyA"/>
        <w:rPr>
          <w:rStyle w:val="None"/>
          <w:rFonts w:ascii="Arial" w:eastAsia="Arial" w:hAnsi="Arial" w:cs="Arial"/>
          <w:b/>
          <w:bCs/>
        </w:rPr>
      </w:pPr>
    </w:p>
    <w:p w14:paraId="18FF4189" w14:textId="77777777" w:rsidR="00CF720D" w:rsidRDefault="00CF720D">
      <w:pPr>
        <w:pStyle w:val="BodyA"/>
        <w:ind w:firstLine="720"/>
        <w:rPr>
          <w:rStyle w:val="None"/>
          <w:rFonts w:ascii="Arial" w:eastAsia="Arial" w:hAnsi="Arial" w:cs="Arial"/>
          <w:b/>
          <w:bCs/>
        </w:rPr>
      </w:pPr>
    </w:p>
    <w:p w14:paraId="1381E3F0" w14:textId="77777777" w:rsidR="00CF720D" w:rsidRDefault="001E612A">
      <w:pPr>
        <w:pStyle w:val="BodyA"/>
        <w:ind w:firstLine="720"/>
        <w:rPr>
          <w:rStyle w:val="None"/>
          <w:rFonts w:ascii="Arial" w:eastAsia="Arial" w:hAnsi="Arial" w:cs="Arial"/>
          <w:b/>
          <w:bCs/>
        </w:rPr>
      </w:pPr>
      <w:r>
        <w:rPr>
          <w:rStyle w:val="None"/>
          <w:rFonts w:ascii="Arial" w:hAnsi="Arial"/>
          <w:b/>
          <w:bCs/>
        </w:rPr>
        <w:t>ANNEXES:</w:t>
      </w:r>
    </w:p>
    <w:p w14:paraId="79122661" w14:textId="77777777" w:rsidR="00CF720D" w:rsidRDefault="00CF720D">
      <w:pPr>
        <w:pStyle w:val="BodyA"/>
        <w:rPr>
          <w:rStyle w:val="None"/>
          <w:rFonts w:ascii="Arial" w:eastAsia="Arial" w:hAnsi="Arial" w:cs="Arial"/>
        </w:rPr>
      </w:pPr>
    </w:p>
    <w:p w14:paraId="48576048" w14:textId="77777777" w:rsidR="00CF720D" w:rsidRDefault="001E612A">
      <w:pPr>
        <w:pStyle w:val="BodyA"/>
        <w:ind w:firstLine="720"/>
        <w:rPr>
          <w:rStyle w:val="None"/>
          <w:rFonts w:ascii="Arial" w:eastAsia="Arial" w:hAnsi="Arial" w:cs="Arial"/>
          <w:b/>
          <w:bCs/>
        </w:rPr>
      </w:pPr>
      <w:r>
        <w:rPr>
          <w:rStyle w:val="None"/>
          <w:rFonts w:ascii="Arial" w:hAnsi="Arial"/>
        </w:rPr>
        <w:t xml:space="preserve">ANNEX 1: </w:t>
      </w:r>
      <w:r>
        <w:rPr>
          <w:rStyle w:val="None"/>
          <w:rFonts w:ascii="Arial" w:hAnsi="Arial"/>
          <w:b/>
          <w:bCs/>
        </w:rPr>
        <w:t>Terms of Reference</w:t>
      </w:r>
    </w:p>
    <w:p w14:paraId="5B158C89" w14:textId="77777777" w:rsidR="00CF720D" w:rsidRDefault="001E612A">
      <w:pPr>
        <w:pStyle w:val="BodyA"/>
        <w:ind w:firstLine="720"/>
        <w:rPr>
          <w:rStyle w:val="None"/>
          <w:rFonts w:ascii="Arial" w:eastAsia="Arial" w:hAnsi="Arial" w:cs="Arial"/>
        </w:rPr>
      </w:pPr>
      <w:r>
        <w:rPr>
          <w:rStyle w:val="None"/>
          <w:rFonts w:ascii="Arial" w:hAnsi="Arial"/>
        </w:rPr>
        <w:t>ANNEX 2</w:t>
      </w:r>
      <w:r>
        <w:rPr>
          <w:rStyle w:val="None"/>
          <w:rFonts w:ascii="Arial" w:hAnsi="Arial"/>
          <w:b/>
          <w:bCs/>
        </w:rPr>
        <w:t xml:space="preserve">: Expression of Interest Forms  </w:t>
      </w:r>
    </w:p>
    <w:p w14:paraId="64BD5090" w14:textId="77777777" w:rsidR="00CF720D" w:rsidRDefault="001E612A">
      <w:pPr>
        <w:pStyle w:val="BodyA"/>
        <w:ind w:firstLine="720"/>
        <w:rPr>
          <w:rStyle w:val="None"/>
          <w:rFonts w:ascii="Arial" w:eastAsia="Arial" w:hAnsi="Arial" w:cs="Arial"/>
        </w:rPr>
      </w:pPr>
      <w:r>
        <w:rPr>
          <w:rStyle w:val="None"/>
          <w:rFonts w:ascii="Arial" w:hAnsi="Arial"/>
        </w:rPr>
        <w:t xml:space="preserve">ANNEX 3: </w:t>
      </w:r>
      <w:r>
        <w:rPr>
          <w:rStyle w:val="None"/>
          <w:rFonts w:ascii="Arial" w:hAnsi="Arial"/>
          <w:b/>
          <w:bCs/>
        </w:rPr>
        <w:t>Standard Contract for Individual Consultants</w:t>
      </w:r>
    </w:p>
    <w:p w14:paraId="4DC89AA0" w14:textId="77777777" w:rsidR="00CF720D" w:rsidRDefault="00CF720D">
      <w:pPr>
        <w:pStyle w:val="BodyA"/>
        <w:rPr>
          <w:rStyle w:val="None"/>
          <w:rFonts w:ascii="Arial" w:eastAsia="Arial" w:hAnsi="Arial" w:cs="Arial"/>
        </w:rPr>
      </w:pPr>
    </w:p>
    <w:p w14:paraId="23E0BEB3" w14:textId="77777777" w:rsidR="00CF720D" w:rsidRDefault="00CF720D">
      <w:pPr>
        <w:pStyle w:val="BodyA"/>
        <w:ind w:firstLine="720"/>
        <w:rPr>
          <w:rStyle w:val="None"/>
          <w:rFonts w:ascii="Arial" w:eastAsia="Arial" w:hAnsi="Arial" w:cs="Arial"/>
          <w:b/>
          <w:bCs/>
        </w:rPr>
      </w:pPr>
    </w:p>
    <w:p w14:paraId="000092F3" w14:textId="77777777" w:rsidR="00CF720D" w:rsidRDefault="00CF720D">
      <w:pPr>
        <w:pStyle w:val="BodyA"/>
        <w:ind w:firstLine="720"/>
        <w:rPr>
          <w:rStyle w:val="None"/>
          <w:rFonts w:ascii="Arial" w:eastAsia="Arial" w:hAnsi="Arial" w:cs="Arial"/>
          <w:b/>
          <w:bCs/>
        </w:rPr>
      </w:pPr>
    </w:p>
    <w:p w14:paraId="3112376A" w14:textId="77777777" w:rsidR="00CF720D" w:rsidRDefault="001E612A">
      <w:pPr>
        <w:pStyle w:val="BodyA"/>
        <w:ind w:firstLine="720"/>
        <w:rPr>
          <w:rStyle w:val="None"/>
          <w:rFonts w:ascii="Arial" w:eastAsia="Arial" w:hAnsi="Arial" w:cs="Arial"/>
          <w:b/>
          <w:bCs/>
        </w:rPr>
      </w:pPr>
      <w:r>
        <w:rPr>
          <w:rStyle w:val="None"/>
          <w:rFonts w:ascii="Arial" w:hAnsi="Arial"/>
          <w:b/>
          <w:bCs/>
        </w:rPr>
        <w:t>Sincerely,</w:t>
      </w:r>
    </w:p>
    <w:p w14:paraId="22E4ADC2" w14:textId="77777777" w:rsidR="00CF720D" w:rsidRDefault="00CF720D">
      <w:pPr>
        <w:pStyle w:val="BodyA"/>
        <w:ind w:firstLine="720"/>
        <w:rPr>
          <w:rStyle w:val="None"/>
          <w:rFonts w:ascii="Arial" w:eastAsia="Arial" w:hAnsi="Arial" w:cs="Arial"/>
          <w:i/>
          <w:iCs/>
        </w:rPr>
      </w:pPr>
    </w:p>
    <w:p w14:paraId="39EAC158" w14:textId="77777777" w:rsidR="00CF720D" w:rsidRDefault="00CF720D">
      <w:pPr>
        <w:pStyle w:val="BodyA"/>
        <w:ind w:firstLine="720"/>
        <w:rPr>
          <w:rStyle w:val="None"/>
          <w:rFonts w:ascii="Arial" w:eastAsia="Arial" w:hAnsi="Arial" w:cs="Arial"/>
          <w:i/>
          <w:iCs/>
        </w:rPr>
      </w:pPr>
    </w:p>
    <w:p w14:paraId="7E082CF3" w14:textId="77777777" w:rsidR="00CF720D" w:rsidRDefault="00CF720D">
      <w:pPr>
        <w:pStyle w:val="BodyA"/>
        <w:ind w:firstLine="720"/>
        <w:rPr>
          <w:rStyle w:val="None"/>
          <w:rFonts w:ascii="Arial" w:eastAsia="Arial" w:hAnsi="Arial" w:cs="Arial"/>
          <w:i/>
          <w:iCs/>
        </w:rPr>
      </w:pPr>
    </w:p>
    <w:p w14:paraId="1AB15A45" w14:textId="77777777" w:rsidR="00CF720D" w:rsidRDefault="001E612A">
      <w:pPr>
        <w:pStyle w:val="BodyA"/>
        <w:ind w:firstLine="720"/>
        <w:rPr>
          <w:rStyle w:val="None"/>
          <w:rFonts w:ascii="Arial" w:eastAsia="Arial" w:hAnsi="Arial" w:cs="Arial"/>
          <w:i/>
          <w:iCs/>
        </w:rPr>
      </w:pPr>
      <w:r>
        <w:rPr>
          <w:rStyle w:val="None"/>
          <w:rFonts w:ascii="Arial" w:hAnsi="Arial"/>
          <w:i/>
          <w:iCs/>
        </w:rPr>
        <w:t>_____________________</w:t>
      </w:r>
    </w:p>
    <w:p w14:paraId="20E0C370" w14:textId="77777777" w:rsidR="00CF720D" w:rsidRDefault="001E612A">
      <w:pPr>
        <w:pStyle w:val="BodyA"/>
        <w:ind w:firstLine="720"/>
        <w:rPr>
          <w:rStyle w:val="None"/>
          <w:rFonts w:ascii="Arial" w:eastAsia="Arial" w:hAnsi="Arial" w:cs="Arial"/>
        </w:rPr>
      </w:pPr>
      <w:r>
        <w:rPr>
          <w:rStyle w:val="None"/>
          <w:rFonts w:ascii="Arial" w:hAnsi="Arial"/>
          <w:b/>
          <w:bCs/>
        </w:rPr>
        <w:t>Title:</w:t>
      </w:r>
      <w:r>
        <w:rPr>
          <w:rStyle w:val="None"/>
          <w:rFonts w:ascii="Arial" w:hAnsi="Arial"/>
        </w:rPr>
        <w:t xml:space="preserve"> </w:t>
      </w:r>
      <w:r>
        <w:rPr>
          <w:rStyle w:val="None"/>
          <w:rFonts w:ascii="Arial" w:hAnsi="Arial"/>
          <w:i/>
          <w:iCs/>
        </w:rPr>
        <w:t>Head of Procurement Unit</w:t>
      </w:r>
    </w:p>
    <w:p w14:paraId="69B66645" w14:textId="77777777" w:rsidR="00CF720D" w:rsidRDefault="00CF720D">
      <w:pPr>
        <w:pStyle w:val="BodyText2"/>
        <w:tabs>
          <w:tab w:val="left" w:pos="720"/>
          <w:tab w:val="left" w:pos="1440"/>
          <w:tab w:val="left" w:pos="2880"/>
          <w:tab w:val="right" w:leader="dot" w:pos="8640"/>
        </w:tabs>
        <w:jc w:val="left"/>
        <w:sectPr w:rsidR="00CF720D" w:rsidSect="00282A8E">
          <w:footerReference w:type="default" r:id="rId10"/>
          <w:footerReference w:type="first" r:id="rId11"/>
          <w:pgSz w:w="11900" w:h="16840"/>
          <w:pgMar w:top="1728" w:right="1127" w:bottom="1584" w:left="1584" w:header="576" w:footer="567" w:gutter="0"/>
          <w:cols w:space="720"/>
          <w:titlePg/>
        </w:sectPr>
      </w:pPr>
    </w:p>
    <w:p w14:paraId="157E42F4" w14:textId="77777777"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14:paraId="27DB54F9" w14:textId="77777777" w:rsidR="00CF720D" w:rsidRDefault="001E612A">
      <w:pPr>
        <w:pStyle w:val="BodyA"/>
        <w:jc w:val="center"/>
        <w:rPr>
          <w:rStyle w:val="None"/>
          <w:rFonts w:ascii="Arial" w:eastAsia="Arial" w:hAnsi="Arial" w:cs="Arial"/>
        </w:rPr>
      </w:pPr>
      <w:r>
        <w:rPr>
          <w:rStyle w:val="None"/>
          <w:rFonts w:ascii="Arial" w:hAnsi="Arial"/>
          <w:b/>
          <w:bCs/>
        </w:rPr>
        <w:t>ANNEX 1: TERMS OF REFERENCE</w:t>
      </w:r>
    </w:p>
    <w:p w14:paraId="24578F21" w14:textId="77777777" w:rsidR="00CF720D" w:rsidRDefault="00CF720D">
      <w:pPr>
        <w:pStyle w:val="BodyA"/>
        <w:rPr>
          <w:rStyle w:val="None"/>
          <w:rFonts w:ascii="Arial" w:eastAsia="Arial" w:hAnsi="Arial" w:cs="Arial"/>
        </w:rPr>
      </w:pPr>
    </w:p>
    <w:p w14:paraId="4E1AA115" w14:textId="77777777" w:rsidR="00CF720D" w:rsidRDefault="00CF720D">
      <w:pPr>
        <w:pStyle w:val="BodyA"/>
        <w:spacing w:line="360" w:lineRule="auto"/>
        <w:ind w:right="720"/>
        <w:jc w:val="both"/>
        <w:rPr>
          <w:rStyle w:val="None"/>
          <w:rFonts w:ascii="Arial" w:eastAsia="Arial" w:hAnsi="Arial" w:cs="Arial"/>
        </w:rPr>
      </w:pPr>
    </w:p>
    <w:p w14:paraId="6EA27007" w14:textId="77777777" w:rsidR="00CF720D" w:rsidRDefault="00CF720D">
      <w:pPr>
        <w:pStyle w:val="BodyA"/>
        <w:rPr>
          <w:rStyle w:val="None"/>
          <w:rFonts w:ascii="Arial" w:eastAsia="Arial" w:hAnsi="Arial" w:cs="Arial"/>
          <w:b/>
          <w:bCs/>
          <w:sz w:val="18"/>
          <w:szCs w:val="18"/>
        </w:rPr>
      </w:pPr>
    </w:p>
    <w:p w14:paraId="68B0AEBB" w14:textId="77777777" w:rsidR="00BB6EBA" w:rsidRDefault="00BB6EBA" w:rsidP="00BB6EBA">
      <w:pPr>
        <w:jc w:val="center"/>
        <w:rPr>
          <w:rFonts w:ascii="Arial" w:eastAsia="Times New Roman" w:hAnsi="Arial" w:cs="Arial"/>
          <w:b/>
        </w:rPr>
      </w:pPr>
      <w:r>
        <w:rPr>
          <w:rFonts w:ascii="Arial" w:eastAsia="Times New Roman" w:hAnsi="Arial" w:cs="Arial"/>
          <w:b/>
        </w:rPr>
        <w:t>TERMS OF REFERENCE</w:t>
      </w:r>
    </w:p>
    <w:p w14:paraId="5D2C353E" w14:textId="77777777" w:rsidR="00BB6EBA" w:rsidRDefault="00BB6EBA" w:rsidP="00BB6EBA">
      <w:pPr>
        <w:jc w:val="center"/>
        <w:rPr>
          <w:rFonts w:ascii="Arial" w:eastAsiaTheme="minorHAnsi" w:hAnsi="Arial" w:cs="Arial"/>
          <w:b/>
        </w:rPr>
      </w:pPr>
    </w:p>
    <w:p w14:paraId="0403684A" w14:textId="77777777" w:rsidR="00125CD1" w:rsidRDefault="00125CD1" w:rsidP="00125CD1">
      <w:pPr>
        <w:jc w:val="center"/>
        <w:rPr>
          <w:rFonts w:asciiTheme="minorHAnsi" w:hAnsiTheme="minorHAnsi" w:cstheme="minorHAnsi" w:hint="eastAsia"/>
          <w:b/>
          <w:sz w:val="32"/>
          <w:szCs w:val="32"/>
          <w:lang w:val="en-GB"/>
        </w:rPr>
      </w:pPr>
      <w:r>
        <w:rPr>
          <w:rFonts w:asciiTheme="minorHAnsi" w:hAnsiTheme="minorHAnsi" w:cstheme="minorHAnsi"/>
          <w:b/>
          <w:noProof/>
          <w:sz w:val="32"/>
          <w:szCs w:val="32"/>
          <w:lang w:val="en-ZA" w:eastAsia="en-ZA"/>
        </w:rPr>
        <w:drawing>
          <wp:inline distT="0" distB="0" distL="0" distR="0" wp14:anchorId="5833B700" wp14:editId="53005DC1">
            <wp:extent cx="1304925" cy="1228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04925" cy="1228725"/>
                    </a:xfrm>
                    <a:prstGeom prst="rect">
                      <a:avLst/>
                    </a:prstGeom>
                    <a:solidFill>
                      <a:srgbClr val="FFFFFF"/>
                    </a:solidFill>
                    <a:ln>
                      <a:noFill/>
                    </a:ln>
                  </pic:spPr>
                </pic:pic>
              </a:graphicData>
            </a:graphic>
          </wp:inline>
        </w:drawing>
      </w:r>
    </w:p>
    <w:p w14:paraId="11C48D6B" w14:textId="77777777" w:rsidR="00125CD1" w:rsidRDefault="00125CD1" w:rsidP="00125CD1">
      <w:pPr>
        <w:jc w:val="center"/>
        <w:rPr>
          <w:rFonts w:asciiTheme="minorHAnsi" w:hAnsiTheme="minorHAnsi" w:cstheme="minorHAnsi" w:hint="eastAsia"/>
          <w:b/>
          <w:sz w:val="32"/>
          <w:szCs w:val="32"/>
          <w:lang w:val="en-GB"/>
        </w:rPr>
      </w:pPr>
    </w:p>
    <w:p w14:paraId="3C71EDA1" w14:textId="77777777" w:rsidR="00125CD1" w:rsidRDefault="00125CD1" w:rsidP="00125CD1">
      <w:pPr>
        <w:jc w:val="center"/>
        <w:rPr>
          <w:rFonts w:asciiTheme="minorHAnsi" w:hAnsiTheme="minorHAnsi" w:cstheme="minorHAnsi" w:hint="eastAsia"/>
          <w:b/>
          <w:sz w:val="32"/>
          <w:szCs w:val="32"/>
          <w:lang w:val="en-GB"/>
        </w:rPr>
      </w:pPr>
    </w:p>
    <w:p w14:paraId="79B61652" w14:textId="77777777" w:rsidR="00125CD1" w:rsidRDefault="00125CD1" w:rsidP="00125CD1">
      <w:pPr>
        <w:jc w:val="center"/>
        <w:rPr>
          <w:rFonts w:asciiTheme="minorHAnsi" w:hAnsiTheme="minorHAnsi" w:cstheme="minorHAnsi" w:hint="eastAsia"/>
          <w:b/>
          <w:sz w:val="32"/>
          <w:szCs w:val="32"/>
          <w:lang w:val="en-GB"/>
        </w:rPr>
      </w:pPr>
    </w:p>
    <w:p w14:paraId="59834A03" w14:textId="77777777" w:rsidR="001D603C" w:rsidRDefault="001D603C" w:rsidP="001D603C">
      <w:pPr>
        <w:keepNext/>
        <w:outlineLvl w:val="0"/>
        <w:rPr>
          <w:rFonts w:ascii="Arial" w:eastAsia="Times New Roman" w:hAnsi="Arial" w:cs="Arial"/>
          <w:b/>
          <w:bCs/>
          <w:caps/>
        </w:rPr>
      </w:pPr>
      <w:r w:rsidRPr="003B5753">
        <w:rPr>
          <w:rFonts w:ascii="Arial" w:eastAsia="Times New Roman" w:hAnsi="Arial" w:cs="Arial"/>
          <w:b/>
          <w:bCs/>
          <w:caps/>
        </w:rPr>
        <w:t>Introduction</w:t>
      </w:r>
    </w:p>
    <w:p w14:paraId="1CBB499B" w14:textId="77777777" w:rsidR="001D603C" w:rsidRPr="003B5753" w:rsidRDefault="001D603C" w:rsidP="001D603C">
      <w:pPr>
        <w:keepNext/>
        <w:outlineLvl w:val="0"/>
        <w:rPr>
          <w:rFonts w:ascii="Arial" w:eastAsia="Times New Roman" w:hAnsi="Arial" w:cs="Arial"/>
          <w:b/>
          <w:bCs/>
          <w:caps/>
        </w:rPr>
      </w:pPr>
    </w:p>
    <w:p w14:paraId="58038417" w14:textId="77777777" w:rsidR="001D603C" w:rsidRPr="009A00B5" w:rsidRDefault="001D603C" w:rsidP="001D603C">
      <w:pPr>
        <w:jc w:val="both"/>
        <w:rPr>
          <w:rFonts w:ascii="Arial" w:eastAsia="Times New Roman" w:hAnsi="Arial" w:cs="Arial"/>
          <w:b/>
          <w:bCs/>
        </w:rPr>
      </w:pPr>
      <w:bookmarkStart w:id="1" w:name="_Toc511313624"/>
      <w:r>
        <w:rPr>
          <w:rFonts w:ascii="Arial" w:eastAsia="Times New Roman" w:hAnsi="Arial" w:cs="Arial"/>
          <w:b/>
          <w:bCs/>
        </w:rPr>
        <w:t>1.1</w:t>
      </w:r>
      <w:r>
        <w:rPr>
          <w:rFonts w:ascii="Arial" w:eastAsia="Times New Roman" w:hAnsi="Arial" w:cs="Arial"/>
          <w:b/>
          <w:bCs/>
        </w:rPr>
        <w:tab/>
        <w:t xml:space="preserve"> Context for</w:t>
      </w:r>
      <w:r w:rsidRPr="003B5753">
        <w:rPr>
          <w:rFonts w:ascii="Arial" w:eastAsia="Times New Roman" w:hAnsi="Arial" w:cs="Arial"/>
          <w:b/>
          <w:bCs/>
        </w:rPr>
        <w:t xml:space="preserve"> </w:t>
      </w:r>
      <w:r>
        <w:rPr>
          <w:rFonts w:ascii="Arial" w:eastAsia="Times New Roman" w:hAnsi="Arial" w:cs="Arial"/>
          <w:b/>
          <w:bCs/>
        </w:rPr>
        <w:t xml:space="preserve">Producing </w:t>
      </w:r>
      <w:bookmarkEnd w:id="1"/>
      <w:r w:rsidRPr="009A00B5">
        <w:rPr>
          <w:rFonts w:ascii="Arial" w:eastAsia="Times New Roman" w:hAnsi="Arial" w:cs="Arial"/>
          <w:b/>
          <w:bCs/>
        </w:rPr>
        <w:t xml:space="preserve">SADC </w:t>
      </w:r>
      <w:r>
        <w:rPr>
          <w:rFonts w:ascii="Arial" w:eastAsia="Times New Roman" w:hAnsi="Arial" w:cs="Arial"/>
          <w:b/>
          <w:bCs/>
        </w:rPr>
        <w:t>Guidelines o</w:t>
      </w:r>
      <w:r w:rsidRPr="009A00B5">
        <w:rPr>
          <w:rFonts w:ascii="Arial" w:eastAsia="Times New Roman" w:hAnsi="Arial" w:cs="Arial"/>
          <w:b/>
          <w:bCs/>
        </w:rPr>
        <w:t>n Developing National Action</w:t>
      </w:r>
      <w:r>
        <w:rPr>
          <w:rFonts w:ascii="Arial" w:eastAsia="Times New Roman" w:hAnsi="Arial" w:cs="Arial"/>
          <w:b/>
          <w:bCs/>
        </w:rPr>
        <w:tab/>
      </w:r>
      <w:r>
        <w:rPr>
          <w:rFonts w:ascii="Arial" w:eastAsia="Times New Roman" w:hAnsi="Arial" w:cs="Arial"/>
          <w:b/>
          <w:bCs/>
        </w:rPr>
        <w:tab/>
      </w:r>
      <w:r w:rsidRPr="009A00B5">
        <w:rPr>
          <w:rFonts w:ascii="Arial" w:eastAsia="Times New Roman" w:hAnsi="Arial" w:cs="Arial"/>
          <w:b/>
          <w:bCs/>
        </w:rPr>
        <w:t xml:space="preserve"> Plans </w:t>
      </w:r>
      <w:r>
        <w:rPr>
          <w:rFonts w:ascii="Arial" w:eastAsia="Times New Roman" w:hAnsi="Arial" w:cs="Arial"/>
          <w:b/>
          <w:bCs/>
        </w:rPr>
        <w:t>on Gender Equality a</w:t>
      </w:r>
      <w:r w:rsidRPr="009A00B5">
        <w:rPr>
          <w:rFonts w:ascii="Arial" w:eastAsia="Times New Roman" w:hAnsi="Arial" w:cs="Arial"/>
          <w:b/>
          <w:bCs/>
        </w:rPr>
        <w:t>nd Women Empowerment</w:t>
      </w:r>
    </w:p>
    <w:p w14:paraId="19EF5CD2" w14:textId="77777777" w:rsidR="001D603C" w:rsidRDefault="001D603C" w:rsidP="001D603C">
      <w:pPr>
        <w:jc w:val="both"/>
        <w:rPr>
          <w:rFonts w:ascii="Arial" w:eastAsia="Times New Roman" w:hAnsi="Arial" w:cs="Arial"/>
          <w:bCs/>
        </w:rPr>
      </w:pPr>
    </w:p>
    <w:p w14:paraId="0EC89E70" w14:textId="77777777" w:rsidR="001D603C" w:rsidRPr="00F85F60" w:rsidRDefault="001D603C" w:rsidP="001D603C">
      <w:pPr>
        <w:jc w:val="both"/>
        <w:rPr>
          <w:rFonts w:ascii="Arial" w:eastAsia="Times New Roman" w:hAnsi="Arial" w:cs="Arial"/>
          <w:bCs/>
        </w:rPr>
      </w:pPr>
      <w:r w:rsidRPr="00F85F60">
        <w:rPr>
          <w:rFonts w:ascii="Arial" w:eastAsia="Times New Roman" w:hAnsi="Arial" w:cs="Arial"/>
          <w:bCs/>
        </w:rPr>
        <w:t>The SADC Protocol on Gender and Development commits to the integration and mainstreaming of gender issues into the SADC Programme of Action and Community Building Initiatives, as “key to the sustainable d</w:t>
      </w:r>
      <w:r>
        <w:rPr>
          <w:rFonts w:ascii="Arial" w:eastAsia="Times New Roman" w:hAnsi="Arial" w:cs="Arial"/>
          <w:bCs/>
        </w:rPr>
        <w:t xml:space="preserve">evelopment of the SADC region”. </w:t>
      </w:r>
      <w:r w:rsidRPr="00F85F60">
        <w:rPr>
          <w:rFonts w:ascii="Arial" w:eastAsia="Times New Roman" w:hAnsi="Arial" w:cs="Arial"/>
          <w:bCs/>
        </w:rPr>
        <w:t xml:space="preserve">Member States undertook in the SADC Treaty, Article 6(2), not to discriminate against any person on the grounds of sex or gender. The Protocol further states the commitment of all SADC Member States to gender equality and equity as “a fundamental human right”. </w:t>
      </w:r>
    </w:p>
    <w:p w14:paraId="4172E05D" w14:textId="77777777" w:rsidR="001D603C" w:rsidRDefault="001D603C" w:rsidP="001D603C">
      <w:pPr>
        <w:jc w:val="both"/>
        <w:rPr>
          <w:rFonts w:ascii="Arial" w:eastAsia="Times New Roman" w:hAnsi="Arial" w:cs="Arial"/>
          <w:b/>
          <w:bCs/>
        </w:rPr>
      </w:pPr>
    </w:p>
    <w:p w14:paraId="6F163A08" w14:textId="77777777" w:rsidR="001D603C" w:rsidRPr="00D4152E" w:rsidRDefault="001D603C" w:rsidP="001D603C">
      <w:pPr>
        <w:jc w:val="both"/>
        <w:rPr>
          <w:rFonts w:ascii="Arial" w:eastAsia="Times New Roman" w:hAnsi="Arial" w:cs="Arial"/>
          <w:b/>
          <w:bCs/>
        </w:rPr>
      </w:pPr>
      <w:r>
        <w:rPr>
          <w:rFonts w:ascii="Arial" w:eastAsia="Times New Roman" w:hAnsi="Arial" w:cs="Arial"/>
          <w:b/>
          <w:bCs/>
        </w:rPr>
        <w:t xml:space="preserve">1.2 </w:t>
      </w:r>
      <w:r w:rsidRPr="00D4152E">
        <w:rPr>
          <w:rFonts w:ascii="Arial" w:eastAsia="Times New Roman" w:hAnsi="Arial" w:cs="Arial"/>
          <w:b/>
          <w:bCs/>
        </w:rPr>
        <w:t>The Objectives of the Protocol, a</w:t>
      </w:r>
      <w:r>
        <w:rPr>
          <w:rFonts w:ascii="Arial" w:eastAsia="Times New Roman" w:hAnsi="Arial" w:cs="Arial"/>
          <w:b/>
          <w:bCs/>
        </w:rPr>
        <w:t>s set out in Article 3, are to:</w:t>
      </w:r>
    </w:p>
    <w:p w14:paraId="42BD347A" w14:textId="77777777" w:rsidR="001D603C" w:rsidRPr="00F85F60" w:rsidRDefault="001D603C" w:rsidP="001D603C">
      <w:pPr>
        <w:jc w:val="both"/>
        <w:rPr>
          <w:rFonts w:ascii="Arial" w:eastAsia="Times New Roman" w:hAnsi="Arial" w:cs="Arial"/>
          <w:bCs/>
        </w:rPr>
      </w:pPr>
      <w:r w:rsidRPr="00F85F60">
        <w:rPr>
          <w:rFonts w:ascii="Arial" w:eastAsia="Times New Roman" w:hAnsi="Arial" w:cs="Arial"/>
          <w:bCs/>
        </w:rPr>
        <w:t>a)</w:t>
      </w:r>
      <w:r w:rsidRPr="00F85F60">
        <w:rPr>
          <w:rFonts w:ascii="Arial" w:eastAsia="Times New Roman" w:hAnsi="Arial" w:cs="Arial"/>
          <w:bCs/>
        </w:rPr>
        <w:tab/>
        <w:t>Provide for the empowerment of women, to eliminate discrimination and to achieve gender equality and equity through the development and implementation of gender responsive legislation, policies, programmes and projects;</w:t>
      </w:r>
    </w:p>
    <w:p w14:paraId="6F92F1A0" w14:textId="77777777" w:rsidR="001D603C" w:rsidRPr="00F85F60" w:rsidRDefault="001D603C" w:rsidP="001D603C">
      <w:pPr>
        <w:jc w:val="both"/>
        <w:rPr>
          <w:rFonts w:ascii="Arial" w:eastAsia="Times New Roman" w:hAnsi="Arial" w:cs="Arial"/>
          <w:bCs/>
        </w:rPr>
      </w:pPr>
      <w:r w:rsidRPr="00F85F60">
        <w:rPr>
          <w:rFonts w:ascii="Arial" w:eastAsia="Times New Roman" w:hAnsi="Arial" w:cs="Arial"/>
          <w:bCs/>
        </w:rPr>
        <w:t>b)</w:t>
      </w:r>
      <w:r w:rsidRPr="00F85F60">
        <w:rPr>
          <w:rFonts w:ascii="Arial" w:eastAsia="Times New Roman" w:hAnsi="Arial" w:cs="Arial"/>
          <w:bCs/>
        </w:rPr>
        <w:tab/>
      </w:r>
      <w:proofErr w:type="spellStart"/>
      <w:r w:rsidRPr="00F85F60">
        <w:rPr>
          <w:rFonts w:ascii="Arial" w:eastAsia="Times New Roman" w:hAnsi="Arial" w:cs="Arial"/>
          <w:bCs/>
        </w:rPr>
        <w:t>Harmonise</w:t>
      </w:r>
      <w:proofErr w:type="spellEnd"/>
      <w:r w:rsidRPr="00F85F60">
        <w:rPr>
          <w:rFonts w:ascii="Arial" w:eastAsia="Times New Roman" w:hAnsi="Arial" w:cs="Arial"/>
          <w:bCs/>
        </w:rPr>
        <w:t xml:space="preserve"> the implementation of the various instruments to which SADC Member States have subscribed to at the regional, continental and international levels on gender equality and equity in order to accelerate implementation;</w:t>
      </w:r>
    </w:p>
    <w:p w14:paraId="734C8800" w14:textId="77777777" w:rsidR="001D603C" w:rsidRPr="00F85F60" w:rsidRDefault="001D603C" w:rsidP="001D603C">
      <w:pPr>
        <w:jc w:val="both"/>
        <w:rPr>
          <w:rFonts w:ascii="Arial" w:eastAsia="Times New Roman" w:hAnsi="Arial" w:cs="Arial"/>
          <w:bCs/>
        </w:rPr>
      </w:pPr>
      <w:r w:rsidRPr="00F85F60">
        <w:rPr>
          <w:rFonts w:ascii="Arial" w:eastAsia="Times New Roman" w:hAnsi="Arial" w:cs="Arial"/>
          <w:bCs/>
        </w:rPr>
        <w:t>c)</w:t>
      </w:r>
      <w:r w:rsidRPr="00F85F60">
        <w:rPr>
          <w:rFonts w:ascii="Arial" w:eastAsia="Times New Roman" w:hAnsi="Arial" w:cs="Arial"/>
          <w:bCs/>
        </w:rPr>
        <w:tab/>
        <w:t>Address emerging gender issues and concerns;</w:t>
      </w:r>
    </w:p>
    <w:p w14:paraId="5A0A5206" w14:textId="77777777" w:rsidR="001D603C" w:rsidRPr="00F85F60" w:rsidRDefault="001D603C" w:rsidP="001D603C">
      <w:pPr>
        <w:jc w:val="both"/>
        <w:rPr>
          <w:rFonts w:ascii="Arial" w:eastAsia="Times New Roman" w:hAnsi="Arial" w:cs="Arial"/>
          <w:bCs/>
        </w:rPr>
      </w:pPr>
      <w:r w:rsidRPr="00F85F60">
        <w:rPr>
          <w:rFonts w:ascii="Arial" w:eastAsia="Times New Roman" w:hAnsi="Arial" w:cs="Arial"/>
          <w:bCs/>
        </w:rPr>
        <w:t>d)</w:t>
      </w:r>
      <w:r w:rsidRPr="00F85F60">
        <w:rPr>
          <w:rFonts w:ascii="Arial" w:eastAsia="Times New Roman" w:hAnsi="Arial" w:cs="Arial"/>
          <w:bCs/>
        </w:rPr>
        <w:tab/>
        <w:t xml:space="preserve">Set realistic, measurable targets, time frames and indicators for achieving gender equality and equity; </w:t>
      </w:r>
    </w:p>
    <w:p w14:paraId="58F98AEB" w14:textId="77777777" w:rsidR="001D603C" w:rsidRPr="00F85F60" w:rsidRDefault="001D603C" w:rsidP="001D603C">
      <w:pPr>
        <w:jc w:val="both"/>
        <w:rPr>
          <w:rFonts w:ascii="Arial" w:eastAsia="Times New Roman" w:hAnsi="Arial" w:cs="Arial"/>
          <w:bCs/>
        </w:rPr>
      </w:pPr>
      <w:r w:rsidRPr="00F85F60">
        <w:rPr>
          <w:rFonts w:ascii="Arial" w:eastAsia="Times New Roman" w:hAnsi="Arial" w:cs="Arial"/>
          <w:bCs/>
        </w:rPr>
        <w:t>e)</w:t>
      </w:r>
      <w:r w:rsidRPr="00F85F60">
        <w:rPr>
          <w:rFonts w:ascii="Arial" w:eastAsia="Times New Roman" w:hAnsi="Arial" w:cs="Arial"/>
          <w:bCs/>
        </w:rPr>
        <w:tab/>
        <w:t xml:space="preserve">Strengthen, monitor and evaluate the progress made by Member States towards reaching the targets and goals set out in this Protocol; and </w:t>
      </w:r>
    </w:p>
    <w:p w14:paraId="785331EF" w14:textId="77777777" w:rsidR="001D603C" w:rsidRDefault="001D603C" w:rsidP="001D603C">
      <w:pPr>
        <w:jc w:val="both"/>
        <w:rPr>
          <w:rFonts w:ascii="Arial" w:eastAsia="Times New Roman" w:hAnsi="Arial" w:cs="Arial"/>
          <w:bCs/>
        </w:rPr>
      </w:pPr>
      <w:r w:rsidRPr="00F85F60">
        <w:rPr>
          <w:rFonts w:ascii="Arial" w:eastAsia="Times New Roman" w:hAnsi="Arial" w:cs="Arial"/>
          <w:bCs/>
        </w:rPr>
        <w:t>f)</w:t>
      </w:r>
      <w:r w:rsidRPr="00F85F60">
        <w:rPr>
          <w:rFonts w:ascii="Arial" w:eastAsia="Times New Roman" w:hAnsi="Arial" w:cs="Arial"/>
          <w:bCs/>
        </w:rPr>
        <w:tab/>
        <w:t xml:space="preserve">Deepen regional integration, attain sustainable development and strengthen </w:t>
      </w:r>
      <w:r>
        <w:rPr>
          <w:rFonts w:ascii="Arial" w:eastAsia="Times New Roman" w:hAnsi="Arial" w:cs="Arial"/>
          <w:bCs/>
        </w:rPr>
        <w:tab/>
      </w:r>
      <w:r w:rsidRPr="00F85F60">
        <w:rPr>
          <w:rFonts w:ascii="Arial" w:eastAsia="Times New Roman" w:hAnsi="Arial" w:cs="Arial"/>
          <w:bCs/>
        </w:rPr>
        <w:t>community building.</w:t>
      </w:r>
    </w:p>
    <w:p w14:paraId="2AAF927D" w14:textId="77777777" w:rsidR="001D603C" w:rsidRDefault="001D603C" w:rsidP="001D603C">
      <w:pPr>
        <w:jc w:val="both"/>
        <w:rPr>
          <w:rFonts w:ascii="Arial" w:eastAsia="Times New Roman" w:hAnsi="Arial" w:cs="Arial"/>
          <w:bCs/>
        </w:rPr>
      </w:pPr>
    </w:p>
    <w:p w14:paraId="2C939835" w14:textId="77777777" w:rsidR="001D603C" w:rsidRPr="005F06B3" w:rsidRDefault="001D603C" w:rsidP="001D603C">
      <w:pPr>
        <w:jc w:val="both"/>
        <w:rPr>
          <w:rFonts w:ascii="Arial" w:eastAsia="Times New Roman" w:hAnsi="Arial" w:cs="Arial"/>
          <w:lang w:val="en-GB" w:eastAsia="fr-FR"/>
        </w:rPr>
      </w:pPr>
      <w:r w:rsidRPr="005F06B3">
        <w:rPr>
          <w:rFonts w:ascii="Arial" w:eastAsia="Times New Roman" w:hAnsi="Arial" w:cs="Arial"/>
          <w:lang w:val="en-GB" w:eastAsia="fr-FR"/>
        </w:rPr>
        <w:t xml:space="preserve">SADC Guidelines on Developing National Action Plans on Gender Equality and Women Empowerment </w:t>
      </w:r>
      <w:r>
        <w:rPr>
          <w:rFonts w:ascii="Arial" w:eastAsia="Times New Roman" w:hAnsi="Arial" w:cs="Arial"/>
          <w:lang w:val="en-GB" w:eastAsia="fr-FR"/>
        </w:rPr>
        <w:t xml:space="preserve">seeks to catalyse implementation of all the above objectives of the SADC Protocol on Gender and Development. </w:t>
      </w:r>
      <w:r w:rsidRPr="005F06B3">
        <w:rPr>
          <w:rFonts w:ascii="Arial" w:eastAsia="Times New Roman" w:hAnsi="Arial" w:cs="Arial"/>
          <w:lang w:val="en-GB" w:eastAsia="fr-FR"/>
        </w:rPr>
        <w:t>Gender Action Plan seeks to improve tracking of the implementation of the gender-related decisions</w:t>
      </w:r>
      <w:r>
        <w:rPr>
          <w:rFonts w:ascii="Arial" w:eastAsia="Times New Roman" w:hAnsi="Arial" w:cs="Arial"/>
          <w:lang w:val="en-GB" w:eastAsia="fr-FR"/>
        </w:rPr>
        <w:t xml:space="preserve"> and objectives as enshrined in the SADC </w:t>
      </w:r>
      <w:r>
        <w:rPr>
          <w:rFonts w:ascii="Arial" w:eastAsia="Times New Roman" w:hAnsi="Arial" w:cs="Arial"/>
          <w:lang w:val="en-GB" w:eastAsia="fr-FR"/>
        </w:rPr>
        <w:lastRenderedPageBreak/>
        <w:t>Protocol on Gender and Development</w:t>
      </w:r>
      <w:r w:rsidRPr="005F06B3">
        <w:rPr>
          <w:rFonts w:ascii="Arial" w:eastAsia="Times New Roman" w:hAnsi="Arial" w:cs="Arial"/>
          <w:lang w:val="en-GB" w:eastAsia="fr-FR"/>
        </w:rPr>
        <w:t xml:space="preserve">. The action plan should be SMART (specific, measurable, attainable, realistic and timely). </w:t>
      </w:r>
    </w:p>
    <w:p w14:paraId="3542F814" w14:textId="77777777" w:rsidR="001D603C" w:rsidRDefault="001D603C" w:rsidP="001D603C">
      <w:pPr>
        <w:jc w:val="both"/>
        <w:rPr>
          <w:rFonts w:ascii="Arial" w:eastAsia="Times New Roman" w:hAnsi="Arial" w:cs="Arial"/>
          <w:bCs/>
        </w:rPr>
      </w:pPr>
    </w:p>
    <w:p w14:paraId="6533F466" w14:textId="77777777" w:rsidR="001D603C" w:rsidRPr="00F85F60" w:rsidRDefault="001D603C" w:rsidP="001D603C">
      <w:pPr>
        <w:jc w:val="both"/>
        <w:rPr>
          <w:rFonts w:ascii="Arial" w:eastAsia="Times New Roman" w:hAnsi="Arial" w:cs="Arial"/>
          <w:bCs/>
        </w:rPr>
      </w:pPr>
      <w:r w:rsidRPr="005F06B3">
        <w:rPr>
          <w:rFonts w:ascii="Arial" w:eastAsia="Times New Roman" w:hAnsi="Arial" w:cs="Arial"/>
          <w:lang w:val="en-GB" w:eastAsia="fr-FR"/>
        </w:rPr>
        <w:t>Tracking of progress of implementation of the Gender Protocol remains essential to sustain gains made and the momentum in addressing gender inequalities and inequities that continue to stifle development in the region.</w:t>
      </w:r>
      <w:r>
        <w:rPr>
          <w:rFonts w:ascii="Arial" w:eastAsia="Times New Roman" w:hAnsi="Arial" w:cs="Arial"/>
          <w:lang w:val="en-GB" w:eastAsia="fr-FR"/>
        </w:rPr>
        <w:t xml:space="preserve"> </w:t>
      </w:r>
      <w:r>
        <w:rPr>
          <w:rFonts w:ascii="Arial" w:eastAsia="Times New Roman" w:hAnsi="Arial" w:cs="Arial"/>
          <w:bCs/>
        </w:rPr>
        <w:t xml:space="preserve">The publication of the </w:t>
      </w:r>
      <w:r w:rsidRPr="00F85F60">
        <w:rPr>
          <w:rFonts w:ascii="Arial" w:eastAsia="Times New Roman" w:hAnsi="Arial" w:cs="Arial"/>
          <w:bCs/>
        </w:rPr>
        <w:t xml:space="preserve">SADC Gender and Development Monitor </w:t>
      </w:r>
      <w:r>
        <w:rPr>
          <w:rFonts w:ascii="Arial" w:eastAsia="Times New Roman" w:hAnsi="Arial" w:cs="Arial"/>
          <w:bCs/>
        </w:rPr>
        <w:t>series, produced from data gathered, using the SADC Protocol Monitoring and Evaluation Reporting Framework Tool, is geared towards fulfilling most of the above objectives. It</w:t>
      </w:r>
      <w:r w:rsidRPr="00F85F60">
        <w:rPr>
          <w:rFonts w:ascii="Arial" w:eastAsia="Times New Roman" w:hAnsi="Arial" w:cs="Arial"/>
          <w:bCs/>
        </w:rPr>
        <w:t xml:space="preserve"> sets out to monitor and evaluate the progress made by Member States towards achieving the targets and goals of the Protocol, as a means of strengthening and advancing progress towards the targets, and towards regional integration based on gender equality and equity.</w:t>
      </w:r>
    </w:p>
    <w:p w14:paraId="1533E4CB" w14:textId="77777777" w:rsidR="001D603C" w:rsidRDefault="001D603C" w:rsidP="001D603C">
      <w:pPr>
        <w:jc w:val="both"/>
        <w:rPr>
          <w:rFonts w:ascii="Arial" w:eastAsia="Times New Roman" w:hAnsi="Arial" w:cs="Arial"/>
          <w:bCs/>
        </w:rPr>
      </w:pPr>
    </w:p>
    <w:p w14:paraId="02DCFD44" w14:textId="77777777" w:rsidR="001D603C" w:rsidRDefault="001D603C" w:rsidP="001D603C">
      <w:pPr>
        <w:jc w:val="both"/>
        <w:rPr>
          <w:rFonts w:ascii="Arial" w:eastAsia="Times New Roman" w:hAnsi="Arial" w:cs="Arial"/>
          <w:bCs/>
        </w:rPr>
      </w:pPr>
      <w:r>
        <w:rPr>
          <w:rFonts w:ascii="Arial" w:eastAsia="Times New Roman" w:hAnsi="Arial" w:cs="Arial"/>
          <w:bCs/>
        </w:rPr>
        <w:t xml:space="preserve">The intrinsic binding nature of the </w:t>
      </w:r>
      <w:r w:rsidRPr="00E85504">
        <w:rPr>
          <w:rFonts w:ascii="Arial" w:eastAsia="Times New Roman" w:hAnsi="Arial" w:cs="Arial"/>
          <w:bCs/>
        </w:rPr>
        <w:t>SADC Protocol on Gender and Development,</w:t>
      </w:r>
      <w:r>
        <w:rPr>
          <w:rFonts w:ascii="Arial" w:eastAsia="Times New Roman" w:hAnsi="Arial" w:cs="Arial"/>
          <w:bCs/>
        </w:rPr>
        <w:t xml:space="preserve"> inherently </w:t>
      </w:r>
      <w:r w:rsidRPr="00E85504">
        <w:rPr>
          <w:rFonts w:ascii="Arial" w:eastAsia="Times New Roman" w:hAnsi="Arial" w:cs="Arial"/>
          <w:bCs/>
        </w:rPr>
        <w:t xml:space="preserve">persuades Member States </w:t>
      </w:r>
      <w:r>
        <w:rPr>
          <w:rFonts w:ascii="Arial" w:eastAsia="Times New Roman" w:hAnsi="Arial" w:cs="Arial"/>
          <w:bCs/>
        </w:rPr>
        <w:t xml:space="preserve">to focus and make concerted efforts </w:t>
      </w:r>
      <w:r w:rsidRPr="00E85504">
        <w:rPr>
          <w:rFonts w:ascii="Arial" w:eastAsia="Times New Roman" w:hAnsi="Arial" w:cs="Arial"/>
          <w:bCs/>
        </w:rPr>
        <w:t xml:space="preserve">through </w:t>
      </w:r>
      <w:r>
        <w:rPr>
          <w:rFonts w:ascii="Arial" w:eastAsia="Times New Roman" w:hAnsi="Arial" w:cs="Arial"/>
          <w:bCs/>
        </w:rPr>
        <w:t>their gender machineries to improve</w:t>
      </w:r>
      <w:r w:rsidRPr="00E85504">
        <w:rPr>
          <w:rFonts w:ascii="Arial" w:eastAsia="Times New Roman" w:hAnsi="Arial" w:cs="Arial"/>
          <w:bCs/>
        </w:rPr>
        <w:t xml:space="preserve"> performance related to constitutional and legal </w:t>
      </w:r>
      <w:r w:rsidRPr="005F06B3">
        <w:rPr>
          <w:rFonts w:ascii="Arial" w:eastAsia="Times New Roman" w:hAnsi="Arial" w:cs="Arial"/>
          <w:bCs/>
        </w:rPr>
        <w:t>reforms in implementing all sections of the Protocol for harmony with national and domestic laws.</w:t>
      </w:r>
      <w:r w:rsidRPr="00E85504">
        <w:rPr>
          <w:rFonts w:ascii="Arial" w:eastAsia="Times New Roman" w:hAnsi="Arial" w:cs="Arial"/>
          <w:bCs/>
        </w:rPr>
        <w:t xml:space="preserve"> The protocol requires the review, repealing and/or reforming of sections of constitutions and laws, and the changing of social practices</w:t>
      </w:r>
      <w:r>
        <w:rPr>
          <w:rFonts w:ascii="Arial" w:eastAsia="Times New Roman" w:hAnsi="Arial" w:cs="Arial"/>
          <w:bCs/>
        </w:rPr>
        <w:t>,</w:t>
      </w:r>
      <w:r w:rsidRPr="00E85504">
        <w:rPr>
          <w:rFonts w:ascii="Arial" w:eastAsia="Times New Roman" w:hAnsi="Arial" w:cs="Arial"/>
          <w:bCs/>
        </w:rPr>
        <w:t xml:space="preserve"> which still subject women to discrimination. Bearing in mind that the Protocol</w:t>
      </w:r>
      <w:r>
        <w:rPr>
          <w:rFonts w:ascii="Arial" w:eastAsia="Times New Roman" w:hAnsi="Arial" w:cs="Arial"/>
          <w:bCs/>
        </w:rPr>
        <w:t>,</w:t>
      </w:r>
      <w:r w:rsidRPr="00E85504">
        <w:rPr>
          <w:rFonts w:ascii="Arial" w:eastAsia="Times New Roman" w:hAnsi="Arial" w:cs="Arial"/>
          <w:bCs/>
        </w:rPr>
        <w:t xml:space="preserve"> as descriptive of the aspirations for gender equity reflected in the Revised </w:t>
      </w:r>
      <w:r>
        <w:rPr>
          <w:rFonts w:ascii="Arial" w:eastAsia="Times New Roman" w:hAnsi="Arial" w:cs="Arial"/>
          <w:bCs/>
        </w:rPr>
        <w:t xml:space="preserve">SADC </w:t>
      </w:r>
      <w:r w:rsidRPr="00B87CBF">
        <w:rPr>
          <w:rFonts w:ascii="Arial" w:eastAsia="Times New Roman" w:hAnsi="Arial" w:cs="Arial"/>
          <w:bCs/>
        </w:rPr>
        <w:t>Regional Indicative Strategic Development Plan 2015-2020 (RISDP)</w:t>
      </w:r>
      <w:r w:rsidRPr="00E85504">
        <w:rPr>
          <w:rFonts w:ascii="Arial" w:eastAsia="Times New Roman" w:hAnsi="Arial" w:cs="Arial"/>
          <w:bCs/>
        </w:rPr>
        <w:t>, its effective implementation by Member States at national level has a ripple effect in supporting the efforts toward greater regional integration</w:t>
      </w:r>
      <w:r w:rsidRPr="005F06B3">
        <w:rPr>
          <w:rFonts w:ascii="Arial" w:eastAsia="Times New Roman" w:hAnsi="Arial" w:cs="Arial"/>
          <w:bCs/>
        </w:rPr>
        <w:t>. As a consequence of the need for the re-alignment of the domestic laws to the Protocol, most SADC Member States have undertaken comprehensive constitutional reviews.</w:t>
      </w:r>
      <w:r>
        <w:rPr>
          <w:rFonts w:ascii="Arial" w:eastAsia="Times New Roman" w:hAnsi="Arial" w:cs="Arial"/>
          <w:bCs/>
        </w:rPr>
        <w:t xml:space="preserve"> The Member States are further required to harmonize their policies with the policy objectives of the RISDP.</w:t>
      </w:r>
    </w:p>
    <w:p w14:paraId="72ECD20C" w14:textId="77777777" w:rsidR="001D603C" w:rsidRPr="00E85504" w:rsidRDefault="001D603C" w:rsidP="001D603C">
      <w:pPr>
        <w:jc w:val="both"/>
        <w:rPr>
          <w:rFonts w:ascii="Arial" w:eastAsia="Times New Roman" w:hAnsi="Arial" w:cs="Arial"/>
          <w:bCs/>
        </w:rPr>
      </w:pPr>
    </w:p>
    <w:p w14:paraId="024306FC" w14:textId="77777777" w:rsidR="001D603C" w:rsidRPr="00D4152E" w:rsidRDefault="001D603C" w:rsidP="001D603C">
      <w:pPr>
        <w:jc w:val="both"/>
        <w:rPr>
          <w:rFonts w:ascii="Arial" w:eastAsia="Times New Roman" w:hAnsi="Arial" w:cs="Arial"/>
          <w:b/>
          <w:bCs/>
        </w:rPr>
      </w:pPr>
      <w:r>
        <w:rPr>
          <w:rFonts w:ascii="Arial" w:eastAsia="Times New Roman" w:hAnsi="Arial" w:cs="Arial"/>
          <w:bCs/>
        </w:rPr>
        <w:t xml:space="preserve"> </w:t>
      </w:r>
      <w:r>
        <w:rPr>
          <w:rFonts w:ascii="Arial" w:eastAsia="Times New Roman" w:hAnsi="Arial" w:cs="Arial"/>
          <w:b/>
          <w:bCs/>
        </w:rPr>
        <w:t>1.3 Rationale for the Consultancy</w:t>
      </w:r>
    </w:p>
    <w:p w14:paraId="606F95E3" w14:textId="77777777" w:rsidR="001D603C" w:rsidRDefault="001D603C" w:rsidP="001D603C">
      <w:pPr>
        <w:jc w:val="both"/>
        <w:rPr>
          <w:rFonts w:ascii="Arial" w:eastAsia="Times New Roman" w:hAnsi="Arial" w:cs="Arial"/>
          <w:bCs/>
        </w:rPr>
      </w:pPr>
    </w:p>
    <w:p w14:paraId="33D602FB" w14:textId="77777777" w:rsidR="001D603C" w:rsidRPr="002E3FE7" w:rsidRDefault="001D603C" w:rsidP="001D603C">
      <w:pPr>
        <w:rPr>
          <w:rFonts w:ascii="Arial" w:eastAsia="Times New Roman" w:hAnsi="Arial" w:cs="Arial"/>
          <w:bCs/>
        </w:rPr>
      </w:pPr>
      <w:r w:rsidRPr="002E3FE7">
        <w:rPr>
          <w:rFonts w:ascii="Arial" w:eastAsia="Times New Roman" w:hAnsi="Arial" w:cs="Arial"/>
          <w:bCs/>
        </w:rPr>
        <w:t>Ministers</w:t>
      </w:r>
      <w:r>
        <w:rPr>
          <w:rFonts w:ascii="Arial" w:eastAsia="Times New Roman" w:hAnsi="Arial" w:cs="Arial"/>
          <w:bCs/>
        </w:rPr>
        <w:t xml:space="preserve"> of Gender</w:t>
      </w:r>
      <w:r w:rsidRPr="002E3FE7">
        <w:rPr>
          <w:rFonts w:ascii="Arial" w:eastAsia="Times New Roman" w:hAnsi="Arial" w:cs="Arial"/>
          <w:bCs/>
        </w:rPr>
        <w:t xml:space="preserve"> d</w:t>
      </w:r>
      <w:r>
        <w:rPr>
          <w:rFonts w:ascii="Arial" w:eastAsia="Times New Roman" w:hAnsi="Arial" w:cs="Arial"/>
          <w:bCs/>
        </w:rPr>
        <w:t>uring their meeting held in July 2018 in Johannesburg South Africa</w:t>
      </w:r>
      <w:r w:rsidRPr="002E3FE7">
        <w:rPr>
          <w:rFonts w:ascii="Arial" w:eastAsia="Times New Roman" w:hAnsi="Arial" w:cs="Arial"/>
          <w:bCs/>
        </w:rPr>
        <w:t>,</w:t>
      </w:r>
      <w:r>
        <w:rPr>
          <w:rFonts w:ascii="Arial" w:eastAsia="Times New Roman" w:hAnsi="Arial" w:cs="Arial"/>
          <w:bCs/>
        </w:rPr>
        <w:t xml:space="preserve"> having noted that majority of the Member States had signed the Revised SADC Protocol on Gender and Development, took a decision that urged </w:t>
      </w:r>
      <w:r w:rsidRPr="002E3FE7">
        <w:rPr>
          <w:rFonts w:ascii="Arial" w:eastAsia="Times New Roman" w:hAnsi="Arial" w:cs="Arial"/>
          <w:bCs/>
        </w:rPr>
        <w:t>Member States</w:t>
      </w:r>
      <w:r>
        <w:rPr>
          <w:rFonts w:ascii="Arial" w:eastAsia="Times New Roman" w:hAnsi="Arial" w:cs="Arial"/>
          <w:bCs/>
        </w:rPr>
        <w:t>:</w:t>
      </w:r>
    </w:p>
    <w:p w14:paraId="343D15AD" w14:textId="77777777" w:rsidR="001D603C" w:rsidRPr="002E3FE7" w:rsidRDefault="001D603C" w:rsidP="001D603C">
      <w:pPr>
        <w:jc w:val="both"/>
        <w:rPr>
          <w:rFonts w:ascii="Arial" w:eastAsia="Times New Roman" w:hAnsi="Arial" w:cs="Arial"/>
          <w:bCs/>
        </w:rPr>
      </w:pPr>
      <w:proofErr w:type="gramStart"/>
      <w:r>
        <w:rPr>
          <w:rFonts w:ascii="Arial" w:eastAsia="Times New Roman" w:hAnsi="Arial" w:cs="Arial"/>
          <w:bCs/>
        </w:rPr>
        <w:t>“ (</w:t>
      </w:r>
      <w:proofErr w:type="gramEnd"/>
      <w:r>
        <w:rPr>
          <w:rFonts w:ascii="Arial" w:eastAsia="Times New Roman" w:hAnsi="Arial" w:cs="Arial"/>
          <w:bCs/>
        </w:rPr>
        <w:t>i)</w:t>
      </w:r>
      <w:r>
        <w:rPr>
          <w:rFonts w:ascii="Arial" w:eastAsia="Times New Roman" w:hAnsi="Arial" w:cs="Arial"/>
          <w:bCs/>
        </w:rPr>
        <w:tab/>
        <w:t xml:space="preserve"> </w:t>
      </w:r>
      <w:r w:rsidRPr="002E3FE7">
        <w:rPr>
          <w:rFonts w:ascii="Arial" w:eastAsia="Times New Roman" w:hAnsi="Arial" w:cs="Arial"/>
          <w:bCs/>
        </w:rPr>
        <w:t>to develop annual national costed action plans on the implementation of the Protocol and report on progress as part of the SADC Protocol Monitoring and Evaluation System; and</w:t>
      </w:r>
    </w:p>
    <w:p w14:paraId="2675540F" w14:textId="77777777" w:rsidR="001D603C" w:rsidRDefault="001D603C" w:rsidP="001D603C">
      <w:pPr>
        <w:jc w:val="both"/>
        <w:rPr>
          <w:rFonts w:ascii="Arial" w:eastAsia="Times New Roman" w:hAnsi="Arial" w:cs="Arial"/>
          <w:bCs/>
        </w:rPr>
      </w:pPr>
      <w:r>
        <w:rPr>
          <w:rFonts w:ascii="Arial" w:eastAsia="Times New Roman" w:hAnsi="Arial" w:cs="Arial"/>
          <w:bCs/>
        </w:rPr>
        <w:t>(ii</w:t>
      </w:r>
      <w:r w:rsidRPr="002E3FE7">
        <w:rPr>
          <w:rFonts w:ascii="Arial" w:eastAsia="Times New Roman" w:hAnsi="Arial" w:cs="Arial"/>
          <w:bCs/>
        </w:rPr>
        <w:t>)</w:t>
      </w:r>
      <w:r w:rsidRPr="002E3FE7">
        <w:rPr>
          <w:rFonts w:ascii="Arial" w:eastAsia="Times New Roman" w:hAnsi="Arial" w:cs="Arial"/>
          <w:bCs/>
        </w:rPr>
        <w:tab/>
        <w:t>to align and harmonize their national laws to the commitments of the Revised Protocol on Gender and Development</w:t>
      </w:r>
      <w:r>
        <w:rPr>
          <w:rFonts w:ascii="Arial" w:eastAsia="Times New Roman" w:hAnsi="Arial" w:cs="Arial"/>
          <w:bCs/>
        </w:rPr>
        <w:t>”</w:t>
      </w:r>
      <w:r w:rsidRPr="002E3FE7">
        <w:rPr>
          <w:rFonts w:ascii="Arial" w:eastAsia="Times New Roman" w:hAnsi="Arial" w:cs="Arial"/>
          <w:bCs/>
        </w:rPr>
        <w:t>.</w:t>
      </w:r>
    </w:p>
    <w:p w14:paraId="7E267E7D" w14:textId="77777777" w:rsidR="001D603C" w:rsidRDefault="001D603C" w:rsidP="001D603C">
      <w:pPr>
        <w:jc w:val="both"/>
        <w:rPr>
          <w:rFonts w:ascii="Arial" w:eastAsia="Times New Roman" w:hAnsi="Arial" w:cs="Arial"/>
          <w:bCs/>
        </w:rPr>
      </w:pPr>
    </w:p>
    <w:p w14:paraId="25CF86B6" w14:textId="77777777" w:rsidR="001D603C" w:rsidRPr="00753800" w:rsidRDefault="001D603C" w:rsidP="001D603C">
      <w:pPr>
        <w:jc w:val="both"/>
        <w:rPr>
          <w:rFonts w:ascii="Arial" w:eastAsia="Times New Roman" w:hAnsi="Arial" w:cs="Arial"/>
          <w:bCs/>
        </w:rPr>
      </w:pPr>
      <w:r>
        <w:rPr>
          <w:rFonts w:ascii="Arial" w:eastAsia="Times New Roman" w:hAnsi="Arial" w:cs="Arial"/>
          <w:bCs/>
        </w:rPr>
        <w:t xml:space="preserve">It is in light of these decisions that the SADC Secretariat seeks the services of a </w:t>
      </w:r>
      <w:r w:rsidRPr="008C4133">
        <w:rPr>
          <w:rFonts w:ascii="Arial" w:eastAsia="Times New Roman" w:hAnsi="Arial" w:cs="Arial"/>
          <w:bCs/>
        </w:rPr>
        <w:t>consultant</w:t>
      </w:r>
      <w:r>
        <w:rPr>
          <w:rFonts w:ascii="Arial" w:eastAsia="Times New Roman" w:hAnsi="Arial" w:cs="Arial"/>
          <w:bCs/>
        </w:rPr>
        <w:t xml:space="preserve">, to </w:t>
      </w:r>
      <w:r w:rsidRPr="00B224BD">
        <w:rPr>
          <w:rFonts w:ascii="Arial" w:eastAsia="Times New Roman" w:hAnsi="Arial" w:cs="Arial"/>
          <w:bCs/>
        </w:rPr>
        <w:t xml:space="preserve">produce </w:t>
      </w:r>
      <w:r>
        <w:rPr>
          <w:rFonts w:ascii="Arial" w:eastAsia="Times New Roman" w:hAnsi="Arial" w:cs="Arial"/>
          <w:bCs/>
        </w:rPr>
        <w:t>a cogent Regional Guidelines that will guide Member States to develop</w:t>
      </w:r>
      <w:r w:rsidRPr="00B224BD">
        <w:rPr>
          <w:rFonts w:ascii="Arial" w:eastAsia="Times New Roman" w:hAnsi="Arial" w:cs="Arial"/>
          <w:bCs/>
        </w:rPr>
        <w:t xml:space="preserve"> coherent</w:t>
      </w:r>
      <w:r>
        <w:rPr>
          <w:rFonts w:ascii="Arial" w:eastAsia="Times New Roman" w:hAnsi="Arial" w:cs="Arial"/>
          <w:bCs/>
        </w:rPr>
        <w:t>,</w:t>
      </w:r>
      <w:r w:rsidRPr="00B224BD">
        <w:rPr>
          <w:rFonts w:ascii="Arial" w:eastAsia="Times New Roman" w:hAnsi="Arial" w:cs="Arial"/>
          <w:bCs/>
        </w:rPr>
        <w:t xml:space="preserve"> </w:t>
      </w:r>
      <w:r>
        <w:rPr>
          <w:rFonts w:ascii="Arial" w:eastAsia="Times New Roman" w:hAnsi="Arial" w:cs="Arial"/>
          <w:bCs/>
        </w:rPr>
        <w:t xml:space="preserve">standardized context-based, time-bound and </w:t>
      </w:r>
      <w:r w:rsidRPr="00B224BD">
        <w:rPr>
          <w:rFonts w:ascii="Arial" w:eastAsia="Times New Roman" w:hAnsi="Arial" w:cs="Arial"/>
          <w:bCs/>
        </w:rPr>
        <w:t>costed national action plans on gender equality and women empowerment</w:t>
      </w:r>
      <w:r>
        <w:rPr>
          <w:rFonts w:ascii="Arial" w:eastAsia="Times New Roman" w:hAnsi="Arial" w:cs="Arial"/>
          <w:bCs/>
        </w:rPr>
        <w:t>. These guidelines, should demonstrate</w:t>
      </w:r>
      <w:r w:rsidRPr="00B224BD">
        <w:rPr>
          <w:rFonts w:ascii="Arial" w:eastAsia="Times New Roman" w:hAnsi="Arial" w:cs="Arial"/>
          <w:bCs/>
        </w:rPr>
        <w:t xml:space="preserve"> </w:t>
      </w:r>
      <w:r>
        <w:rPr>
          <w:rFonts w:ascii="Arial" w:eastAsia="Times New Roman" w:hAnsi="Arial" w:cs="Arial"/>
          <w:bCs/>
        </w:rPr>
        <w:t xml:space="preserve">to </w:t>
      </w:r>
      <w:r w:rsidRPr="00B224BD">
        <w:rPr>
          <w:rFonts w:ascii="Arial" w:eastAsia="Times New Roman" w:hAnsi="Arial" w:cs="Arial"/>
          <w:bCs/>
        </w:rPr>
        <w:t>Member States</w:t>
      </w:r>
      <w:r>
        <w:rPr>
          <w:rFonts w:ascii="Arial" w:eastAsia="Times New Roman" w:hAnsi="Arial" w:cs="Arial"/>
          <w:bCs/>
        </w:rPr>
        <w:t>’</w:t>
      </w:r>
      <w:r w:rsidRPr="00B224BD">
        <w:rPr>
          <w:rFonts w:ascii="Arial" w:eastAsia="Times New Roman" w:hAnsi="Arial" w:cs="Arial"/>
          <w:bCs/>
        </w:rPr>
        <w:t xml:space="preserve"> </w:t>
      </w:r>
      <w:r>
        <w:rPr>
          <w:rFonts w:ascii="Arial" w:eastAsia="Times New Roman" w:hAnsi="Arial" w:cs="Arial"/>
          <w:bCs/>
        </w:rPr>
        <w:t xml:space="preserve">robust modalities of </w:t>
      </w:r>
      <w:r w:rsidRPr="00B224BD">
        <w:rPr>
          <w:rFonts w:ascii="Arial" w:eastAsia="Times New Roman" w:hAnsi="Arial" w:cs="Arial"/>
          <w:bCs/>
        </w:rPr>
        <w:t>align</w:t>
      </w:r>
      <w:r>
        <w:rPr>
          <w:rFonts w:ascii="Arial" w:eastAsia="Times New Roman" w:hAnsi="Arial" w:cs="Arial"/>
          <w:bCs/>
        </w:rPr>
        <w:t>ing to and/or harmonizing</w:t>
      </w:r>
      <w:r w:rsidRPr="00B224BD">
        <w:rPr>
          <w:rFonts w:ascii="Arial" w:eastAsia="Times New Roman" w:hAnsi="Arial" w:cs="Arial"/>
          <w:bCs/>
        </w:rPr>
        <w:t xml:space="preserve"> their national policy and legal frameworks with SADC Protocol on Gender and Development.</w:t>
      </w:r>
    </w:p>
    <w:p w14:paraId="256FACFD" w14:textId="77777777" w:rsidR="001D603C" w:rsidRPr="008216C7" w:rsidRDefault="001D603C" w:rsidP="001D603C">
      <w:pPr>
        <w:jc w:val="both"/>
        <w:rPr>
          <w:rFonts w:ascii="Arial" w:eastAsia="Times New Roman" w:hAnsi="Arial" w:cs="Arial"/>
          <w:b/>
          <w:bCs/>
        </w:rPr>
      </w:pPr>
    </w:p>
    <w:p w14:paraId="484C3A94" w14:textId="77777777" w:rsidR="001D603C" w:rsidRPr="008216C7" w:rsidRDefault="001D603C" w:rsidP="001D603C">
      <w:pPr>
        <w:keepNext/>
        <w:outlineLvl w:val="0"/>
        <w:rPr>
          <w:rFonts w:ascii="Arial" w:eastAsia="Times New Roman" w:hAnsi="Arial" w:cs="Arial"/>
          <w:b/>
          <w:bCs/>
          <w:caps/>
        </w:rPr>
      </w:pPr>
      <w:bookmarkStart w:id="2" w:name="_Toc511313629"/>
      <w:r w:rsidRPr="008216C7">
        <w:rPr>
          <w:rFonts w:ascii="Arial" w:eastAsia="Times New Roman" w:hAnsi="Arial" w:cs="Arial"/>
          <w:b/>
          <w:bCs/>
          <w:caps/>
        </w:rPr>
        <w:t xml:space="preserve">2. </w:t>
      </w:r>
      <w:bookmarkStart w:id="3" w:name="_Toc147811406"/>
      <w:bookmarkStart w:id="4" w:name="_Toc147811819"/>
      <w:bookmarkStart w:id="5" w:name="_Toc147811947"/>
      <w:bookmarkStart w:id="6" w:name="_Toc147812140"/>
      <w:r w:rsidRPr="008216C7">
        <w:rPr>
          <w:rFonts w:ascii="Arial" w:eastAsia="Times New Roman" w:hAnsi="Arial" w:cs="Arial"/>
          <w:b/>
          <w:bCs/>
          <w:caps/>
        </w:rPr>
        <w:t>OBJECTIVES OF THE CONSULTANCY</w:t>
      </w:r>
      <w:bookmarkEnd w:id="2"/>
    </w:p>
    <w:p w14:paraId="2F702359" w14:textId="77777777" w:rsidR="001D603C" w:rsidRPr="008216C7" w:rsidRDefault="001D603C" w:rsidP="001D603C">
      <w:pPr>
        <w:ind w:left="360"/>
        <w:jc w:val="both"/>
        <w:rPr>
          <w:rFonts w:ascii="Arial" w:eastAsia="Times New Roman" w:hAnsi="Arial" w:cs="Arial"/>
          <w:b/>
          <w:bCs/>
        </w:rPr>
      </w:pPr>
    </w:p>
    <w:p w14:paraId="7C08D02A" w14:textId="77777777" w:rsidR="001D603C" w:rsidRPr="008216C7" w:rsidRDefault="001D603C" w:rsidP="001D603C">
      <w:pPr>
        <w:jc w:val="both"/>
        <w:rPr>
          <w:rFonts w:ascii="Arial" w:eastAsia="Times New Roman" w:hAnsi="Arial" w:cs="Arial"/>
          <w:b/>
          <w:bCs/>
        </w:rPr>
      </w:pPr>
      <w:r w:rsidRPr="008216C7">
        <w:rPr>
          <w:rFonts w:ascii="Arial" w:eastAsia="Times New Roman" w:hAnsi="Arial" w:cs="Arial"/>
          <w:b/>
          <w:bCs/>
        </w:rPr>
        <w:t xml:space="preserve">2.1 Overall </w:t>
      </w:r>
      <w:r>
        <w:rPr>
          <w:rFonts w:ascii="Arial" w:eastAsia="Times New Roman" w:hAnsi="Arial" w:cs="Arial"/>
          <w:b/>
          <w:bCs/>
        </w:rPr>
        <w:t>O</w:t>
      </w:r>
      <w:r w:rsidRPr="008216C7">
        <w:rPr>
          <w:rFonts w:ascii="Arial" w:eastAsia="Times New Roman" w:hAnsi="Arial" w:cs="Arial"/>
          <w:b/>
          <w:bCs/>
        </w:rPr>
        <w:t xml:space="preserve">bjectives </w:t>
      </w:r>
    </w:p>
    <w:p w14:paraId="7926DC5B" w14:textId="77777777" w:rsidR="001D603C" w:rsidRDefault="001D603C" w:rsidP="001D603C">
      <w:pPr>
        <w:jc w:val="both"/>
        <w:rPr>
          <w:rFonts w:ascii="Arial" w:eastAsia="Times New Roman" w:hAnsi="Arial" w:cs="Arial"/>
        </w:rPr>
      </w:pPr>
      <w:r>
        <w:rPr>
          <w:rFonts w:ascii="Arial" w:eastAsia="Times New Roman" w:hAnsi="Arial" w:cs="Arial"/>
          <w:bCs/>
        </w:rPr>
        <w:t xml:space="preserve">To produce Guidelines on Developing National Action Plans on Gender Equality and Women Empowerment that are harmonized and aligned to the SADC Protocol on Gender </w:t>
      </w:r>
      <w:r>
        <w:rPr>
          <w:rFonts w:ascii="Arial" w:eastAsia="Times New Roman" w:hAnsi="Arial" w:cs="Arial"/>
          <w:bCs/>
        </w:rPr>
        <w:lastRenderedPageBreak/>
        <w:t xml:space="preserve">and Development. The guidelines should further guide MS on </w:t>
      </w:r>
      <w:r w:rsidRPr="00CF7535">
        <w:rPr>
          <w:rFonts w:ascii="Arial" w:eastAsia="Times New Roman" w:hAnsi="Arial" w:cs="Arial"/>
        </w:rPr>
        <w:t>costing for national gender machineries including</w:t>
      </w:r>
      <w:r>
        <w:rPr>
          <w:rFonts w:ascii="Arial" w:eastAsia="Times New Roman" w:hAnsi="Arial" w:cs="Arial"/>
        </w:rPr>
        <w:t xml:space="preserve"> for</w:t>
      </w:r>
      <w:r w:rsidRPr="00CF7535">
        <w:rPr>
          <w:rFonts w:ascii="Arial" w:eastAsia="Times New Roman" w:hAnsi="Arial" w:cs="Arial"/>
        </w:rPr>
        <w:t xml:space="preserve"> the coordination function</w:t>
      </w:r>
      <w:r>
        <w:rPr>
          <w:rFonts w:ascii="Arial" w:eastAsia="Times New Roman" w:hAnsi="Arial" w:cs="Arial"/>
        </w:rPr>
        <w:t>.</w:t>
      </w:r>
      <w:r w:rsidRPr="003B2764">
        <w:rPr>
          <w:rFonts w:ascii="Arial" w:eastAsia="Times New Roman" w:hAnsi="Arial" w:cs="Arial"/>
        </w:rPr>
        <w:t xml:space="preserve"> </w:t>
      </w:r>
    </w:p>
    <w:p w14:paraId="62E08E0F" w14:textId="77777777" w:rsidR="001D603C" w:rsidRPr="008216C7" w:rsidRDefault="001D603C" w:rsidP="001D603C">
      <w:pPr>
        <w:ind w:left="720" w:hanging="720"/>
        <w:jc w:val="both"/>
        <w:rPr>
          <w:rFonts w:ascii="Arial" w:eastAsia="Times New Roman" w:hAnsi="Arial" w:cs="Arial"/>
          <w:b/>
          <w:bCs/>
        </w:rPr>
      </w:pPr>
    </w:p>
    <w:p w14:paraId="5BB6D128" w14:textId="77777777" w:rsidR="001D603C" w:rsidRPr="008216C7" w:rsidRDefault="001D603C" w:rsidP="001D603C">
      <w:pPr>
        <w:jc w:val="both"/>
        <w:rPr>
          <w:rFonts w:ascii="Arial" w:eastAsia="Times New Roman" w:hAnsi="Arial" w:cs="Arial"/>
          <w:b/>
        </w:rPr>
      </w:pPr>
      <w:r w:rsidRPr="008216C7">
        <w:rPr>
          <w:rFonts w:ascii="Arial" w:eastAsia="Times New Roman" w:hAnsi="Arial" w:cs="Arial"/>
          <w:b/>
        </w:rPr>
        <w:t>2.2 Specific Objectives</w:t>
      </w:r>
    </w:p>
    <w:p w14:paraId="0F82C11A" w14:textId="77777777" w:rsidR="001D603C" w:rsidRPr="008216C7" w:rsidRDefault="001D603C" w:rsidP="001D603C">
      <w:pPr>
        <w:jc w:val="both"/>
        <w:rPr>
          <w:rFonts w:ascii="Arial" w:eastAsia="Times New Roman" w:hAnsi="Arial" w:cs="Arial"/>
        </w:rPr>
      </w:pPr>
    </w:p>
    <w:p w14:paraId="2636C68F" w14:textId="77777777" w:rsidR="001D603C" w:rsidRPr="005440A6" w:rsidRDefault="001D603C" w:rsidP="001D603C">
      <w:pPr>
        <w:jc w:val="both"/>
        <w:rPr>
          <w:rFonts w:ascii="Arial" w:eastAsia="Times New Roman" w:hAnsi="Arial" w:cs="Arial"/>
          <w:b/>
          <w:i/>
        </w:rPr>
      </w:pPr>
      <w:r w:rsidRPr="00BA5A00">
        <w:rPr>
          <w:rFonts w:ascii="Arial" w:eastAsia="Times New Roman" w:hAnsi="Arial" w:cs="Arial"/>
          <w:b/>
          <w:i/>
        </w:rPr>
        <w:t>The specific objectives of this consultancy are</w:t>
      </w:r>
      <w:r>
        <w:rPr>
          <w:rFonts w:ascii="Arial" w:eastAsia="Times New Roman" w:hAnsi="Arial" w:cs="Arial"/>
          <w:b/>
          <w:i/>
        </w:rPr>
        <w:t xml:space="preserve"> to</w:t>
      </w:r>
      <w:r w:rsidRPr="005440A6">
        <w:rPr>
          <w:rFonts w:ascii="Arial" w:eastAsia="Times New Roman" w:hAnsi="Arial" w:cs="Arial"/>
        </w:rPr>
        <w:t xml:space="preserve"> </w:t>
      </w:r>
      <w:r w:rsidRPr="005440A6">
        <w:rPr>
          <w:rFonts w:ascii="Arial" w:eastAsia="Times New Roman" w:hAnsi="Arial" w:cs="Arial"/>
          <w:b/>
          <w:i/>
        </w:rPr>
        <w:t xml:space="preserve">Develop </w:t>
      </w:r>
      <w:r>
        <w:rPr>
          <w:rFonts w:ascii="Arial" w:eastAsia="Times New Roman" w:hAnsi="Arial" w:cs="Arial"/>
          <w:b/>
          <w:i/>
        </w:rPr>
        <w:t xml:space="preserve">Overarching Regional </w:t>
      </w:r>
      <w:r w:rsidRPr="005440A6">
        <w:rPr>
          <w:rFonts w:ascii="Arial" w:eastAsia="Times New Roman" w:hAnsi="Arial" w:cs="Arial"/>
          <w:b/>
          <w:i/>
        </w:rPr>
        <w:t>Guidelines that</w:t>
      </w:r>
      <w:r>
        <w:rPr>
          <w:rFonts w:ascii="Arial" w:eastAsia="Times New Roman" w:hAnsi="Arial" w:cs="Arial"/>
          <w:b/>
          <w:i/>
        </w:rPr>
        <w:t>:</w:t>
      </w:r>
      <w:r w:rsidRPr="005440A6">
        <w:rPr>
          <w:rFonts w:ascii="Arial" w:eastAsia="Times New Roman" w:hAnsi="Arial" w:cs="Arial"/>
          <w:b/>
          <w:i/>
        </w:rPr>
        <w:t xml:space="preserve"> </w:t>
      </w:r>
    </w:p>
    <w:p w14:paraId="1E6C13B3" w14:textId="77777777" w:rsidR="001D603C" w:rsidRPr="005440A6" w:rsidRDefault="001D603C" w:rsidP="001D603C">
      <w:pPr>
        <w:jc w:val="both"/>
        <w:rPr>
          <w:rFonts w:ascii="Arial" w:eastAsia="Times New Roman" w:hAnsi="Arial" w:cs="Arial"/>
          <w:b/>
          <w:i/>
        </w:rPr>
      </w:pPr>
    </w:p>
    <w:p w14:paraId="333C72E6" w14:textId="77777777" w:rsidR="001D603C" w:rsidRPr="00BA33B1" w:rsidRDefault="001D603C" w:rsidP="00DF124A">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eastAsia="Times New Roman" w:hAnsi="Arial" w:cs="Arial"/>
        </w:rPr>
      </w:pPr>
      <w:r w:rsidRPr="00BA33B1">
        <w:rPr>
          <w:rFonts w:ascii="Arial" w:eastAsia="Times New Roman" w:hAnsi="Arial" w:cs="Arial"/>
        </w:rPr>
        <w:t>Define and describe costed-time-bound National Gender Action Plans including guidance on developing such plans.</w:t>
      </w:r>
    </w:p>
    <w:p w14:paraId="3110B63A" w14:textId="77777777" w:rsidR="001D603C" w:rsidRDefault="001D603C" w:rsidP="001D603C">
      <w:pPr>
        <w:jc w:val="both"/>
        <w:rPr>
          <w:rFonts w:ascii="Arial" w:eastAsia="Times New Roman" w:hAnsi="Arial" w:cs="Arial"/>
        </w:rPr>
      </w:pPr>
    </w:p>
    <w:p w14:paraId="692B8C49" w14:textId="77777777" w:rsidR="001D603C" w:rsidRPr="00BA33B1" w:rsidRDefault="001D603C" w:rsidP="00DF124A">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eastAsia="Times New Roman" w:hAnsi="Arial" w:cs="Arial"/>
        </w:rPr>
      </w:pPr>
      <w:r w:rsidRPr="00BA33B1">
        <w:rPr>
          <w:rFonts w:ascii="Arial" w:eastAsia="Times New Roman" w:hAnsi="Arial" w:cs="Arial"/>
        </w:rPr>
        <w:t xml:space="preserve">Provide guidance on mechanisms for operationalization of National Gender Action Plans. </w:t>
      </w:r>
    </w:p>
    <w:p w14:paraId="46B1B5B8" w14:textId="77777777" w:rsidR="001D603C" w:rsidRPr="00BA33B1" w:rsidRDefault="001D603C" w:rsidP="00DF124A">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eastAsia="Times New Roman" w:hAnsi="Arial" w:cs="Arial"/>
          <w:bCs/>
        </w:rPr>
      </w:pPr>
      <w:r w:rsidRPr="00BA33B1">
        <w:rPr>
          <w:rFonts w:ascii="Arial" w:eastAsia="Times New Roman" w:hAnsi="Arial" w:cs="Arial"/>
        </w:rPr>
        <w:t xml:space="preserve">Guide Member States </w:t>
      </w:r>
      <w:r w:rsidRPr="00BA33B1">
        <w:rPr>
          <w:rFonts w:ascii="Arial" w:eastAsia="Times New Roman" w:hAnsi="Arial" w:cs="Arial"/>
          <w:bCs/>
        </w:rPr>
        <w:t>on reporting progress as part of the SADC Protocol Monitoring and Evaluation Reporting Framework as an integral part of national action plans.</w:t>
      </w:r>
    </w:p>
    <w:p w14:paraId="2A952E95" w14:textId="77777777" w:rsidR="001D603C" w:rsidRPr="00BA33B1" w:rsidRDefault="001D603C" w:rsidP="00DF124A">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eastAsia="Times New Roman" w:hAnsi="Arial" w:cs="Arial"/>
        </w:rPr>
      </w:pPr>
      <w:r w:rsidRPr="00BA33B1">
        <w:rPr>
          <w:rFonts w:ascii="Arial" w:eastAsia="Times New Roman" w:hAnsi="Arial" w:cs="Arial"/>
          <w:bCs/>
        </w:rPr>
        <w:t xml:space="preserve">Provide guidance on </w:t>
      </w:r>
      <w:r w:rsidRPr="00BA33B1">
        <w:rPr>
          <w:rFonts w:ascii="Arial" w:eastAsia="Times New Roman" w:hAnsi="Arial" w:cs="Arial"/>
        </w:rPr>
        <w:t>aligning and harmonizing national laws to the commitments of the Revised Protocol on Gender and Development.</w:t>
      </w:r>
    </w:p>
    <w:p w14:paraId="3828E2B2" w14:textId="77777777" w:rsidR="001D603C" w:rsidRPr="00BA33B1" w:rsidRDefault="001D603C" w:rsidP="00DF124A">
      <w:pPr>
        <w:pStyle w:val="ListParagraph"/>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eastAsia="Times New Roman" w:hAnsi="Arial" w:cs="Arial"/>
        </w:rPr>
      </w:pPr>
      <w:r w:rsidRPr="00BA33B1">
        <w:rPr>
          <w:rFonts w:ascii="Arial" w:eastAsia="Times New Roman" w:hAnsi="Arial" w:cs="Arial"/>
        </w:rPr>
        <w:t>Guides Member States to harness the SADC Guidelines on Gender Responsive Budgeting as the main reference document for doing national budgets that are gender-responsive.</w:t>
      </w:r>
    </w:p>
    <w:p w14:paraId="138D94F8" w14:textId="77777777" w:rsidR="001D603C" w:rsidRPr="00BA33B1" w:rsidRDefault="001D603C" w:rsidP="001D603C">
      <w:pPr>
        <w:jc w:val="both"/>
        <w:rPr>
          <w:rFonts w:ascii="Arial" w:eastAsia="Times New Roman" w:hAnsi="Arial" w:cs="Arial"/>
          <w:b/>
        </w:rPr>
      </w:pPr>
    </w:p>
    <w:p w14:paraId="39989A74" w14:textId="77777777" w:rsidR="001D603C" w:rsidRPr="00BA33B1" w:rsidRDefault="001D603C" w:rsidP="001D603C">
      <w:pPr>
        <w:jc w:val="both"/>
        <w:rPr>
          <w:rFonts w:ascii="Arial" w:eastAsia="Times New Roman" w:hAnsi="Arial" w:cs="Arial"/>
          <w:b/>
        </w:rPr>
      </w:pPr>
      <w:r w:rsidRPr="00BA33B1">
        <w:rPr>
          <w:rFonts w:ascii="Arial" w:eastAsia="Times New Roman" w:hAnsi="Arial" w:cs="Arial"/>
          <w:b/>
        </w:rPr>
        <w:t>2.3 Scope of the Assignment</w:t>
      </w:r>
    </w:p>
    <w:p w14:paraId="2E6A1C00" w14:textId="77777777" w:rsidR="001D603C" w:rsidRPr="00BA33B1" w:rsidRDefault="001D603C" w:rsidP="001D603C">
      <w:pPr>
        <w:jc w:val="both"/>
        <w:rPr>
          <w:rFonts w:ascii="Arial" w:eastAsia="Times New Roman" w:hAnsi="Arial" w:cs="Arial"/>
          <w:bCs/>
        </w:rPr>
      </w:pPr>
    </w:p>
    <w:p w14:paraId="37C0E6E5" w14:textId="77777777" w:rsidR="001D603C" w:rsidRPr="00BA33B1" w:rsidRDefault="001D603C" w:rsidP="001D603C">
      <w:pPr>
        <w:tabs>
          <w:tab w:val="left" w:pos="284"/>
        </w:tabs>
        <w:spacing w:line="276" w:lineRule="auto"/>
        <w:jc w:val="both"/>
        <w:rPr>
          <w:rFonts w:ascii="Arial" w:eastAsia="Times New Roman" w:hAnsi="Arial" w:cs="Arial"/>
          <w:bCs/>
        </w:rPr>
      </w:pPr>
      <w:r w:rsidRPr="00BA33B1">
        <w:rPr>
          <w:rFonts w:ascii="Arial" w:eastAsia="Times New Roman" w:hAnsi="Arial" w:cs="Arial"/>
          <w:bCs/>
        </w:rPr>
        <w:t>The consultancy will involve:</w:t>
      </w:r>
    </w:p>
    <w:p w14:paraId="7E66B02F" w14:textId="77777777" w:rsidR="001D603C" w:rsidRPr="00BA33B1" w:rsidRDefault="001D603C" w:rsidP="00DF124A">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eastAsia="Times New Roman" w:hAnsi="Arial" w:cs="Arial"/>
          <w:bCs/>
        </w:rPr>
      </w:pPr>
      <w:r w:rsidRPr="00BA33B1">
        <w:rPr>
          <w:rFonts w:ascii="Arial" w:eastAsia="Times New Roman" w:hAnsi="Arial" w:cs="Arial"/>
          <w:bCs/>
        </w:rPr>
        <w:t>Developing the draft SADC Guidelines on Developing National Action Plans on Gender Equality and Women Empowerment in consultation with relevant sectors in SADC Secretariat, Member States government departments, and relevant stakeholders in the region virtually. The development process should also learn from other Guidelines developed in the region and beyond;</w:t>
      </w:r>
    </w:p>
    <w:p w14:paraId="448208D7" w14:textId="77777777" w:rsidR="001D603C" w:rsidRPr="00BA33B1" w:rsidRDefault="001D603C" w:rsidP="001D603C">
      <w:pPr>
        <w:spacing w:after="200" w:line="276" w:lineRule="auto"/>
        <w:ind w:left="1080"/>
        <w:contextualSpacing/>
        <w:jc w:val="both"/>
        <w:rPr>
          <w:rFonts w:ascii="Arial" w:eastAsia="Times New Roman" w:hAnsi="Arial" w:cs="Arial"/>
          <w:bCs/>
        </w:rPr>
      </w:pPr>
    </w:p>
    <w:p w14:paraId="4B99ED0E" w14:textId="77777777" w:rsidR="001D603C" w:rsidRPr="00BA33B1" w:rsidRDefault="001D603C" w:rsidP="00DF124A">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eastAsia="Times New Roman" w:hAnsi="Arial" w:cs="Arial"/>
          <w:bCs/>
        </w:rPr>
      </w:pPr>
      <w:r w:rsidRPr="00BA33B1">
        <w:rPr>
          <w:rFonts w:ascii="Arial" w:eastAsia="Times New Roman" w:hAnsi="Arial" w:cs="Arial"/>
          <w:bCs/>
        </w:rPr>
        <w:t>Facilitating and rapporteuring a regional workshop, convened by SADC Secretariat, to validate the draft SADC Guidelines on Gender Action Plans, and submitting a report of the validation process; and</w:t>
      </w:r>
    </w:p>
    <w:p w14:paraId="6B2820D4" w14:textId="77777777" w:rsidR="001D603C" w:rsidRPr="00BA33B1" w:rsidRDefault="001D603C" w:rsidP="001D603C">
      <w:pPr>
        <w:spacing w:after="200" w:line="276" w:lineRule="auto"/>
        <w:ind w:left="1080"/>
        <w:contextualSpacing/>
        <w:jc w:val="both"/>
        <w:rPr>
          <w:rFonts w:ascii="Arial" w:eastAsia="Times New Roman" w:hAnsi="Arial" w:cs="Arial"/>
          <w:bCs/>
        </w:rPr>
      </w:pPr>
    </w:p>
    <w:p w14:paraId="7D8050AF" w14:textId="77777777" w:rsidR="001D603C" w:rsidRPr="00BA33B1" w:rsidRDefault="001D603C" w:rsidP="00DF124A">
      <w:pPr>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eastAsia="Times New Roman" w:hAnsi="Arial" w:cs="Arial"/>
          <w:bCs/>
        </w:rPr>
      </w:pPr>
      <w:r w:rsidRPr="00BA33B1">
        <w:rPr>
          <w:rFonts w:ascii="Arial" w:eastAsia="Times New Roman" w:hAnsi="Arial" w:cs="Arial"/>
          <w:bCs/>
        </w:rPr>
        <w:t xml:space="preserve">Finalizing and submitting the draft SADC Guidelines on Developing National Action Plans on Gender Equality and Women Empowerment based on the inputs from the regional workshop convened to validate the guidelines. </w:t>
      </w:r>
    </w:p>
    <w:p w14:paraId="3EA44A87" w14:textId="77777777" w:rsidR="001D603C" w:rsidRPr="00BA33B1" w:rsidRDefault="001D603C" w:rsidP="001D603C">
      <w:pPr>
        <w:tabs>
          <w:tab w:val="left" w:pos="284"/>
        </w:tabs>
        <w:spacing w:line="276" w:lineRule="auto"/>
        <w:jc w:val="both"/>
        <w:rPr>
          <w:rFonts w:ascii="Arial" w:eastAsia="Times New Roman" w:hAnsi="Arial" w:cs="Arial"/>
          <w:b/>
          <w:bCs/>
        </w:rPr>
      </w:pPr>
    </w:p>
    <w:p w14:paraId="3FCBE7BF" w14:textId="77777777" w:rsidR="001D603C" w:rsidRPr="00BA33B1" w:rsidRDefault="001D603C" w:rsidP="001D603C">
      <w:pPr>
        <w:jc w:val="both"/>
        <w:rPr>
          <w:rFonts w:ascii="Arial" w:eastAsia="Times New Roman" w:hAnsi="Arial" w:cs="Arial"/>
          <w:b/>
        </w:rPr>
      </w:pPr>
      <w:r w:rsidRPr="00BA33B1">
        <w:rPr>
          <w:rFonts w:ascii="Arial" w:eastAsia="Times New Roman" w:hAnsi="Arial" w:cs="Arial"/>
          <w:b/>
        </w:rPr>
        <w:t xml:space="preserve">2.4 Key Deliverables </w:t>
      </w:r>
    </w:p>
    <w:p w14:paraId="0C8667E7" w14:textId="77777777" w:rsidR="001D603C" w:rsidRPr="00BA33B1" w:rsidRDefault="001D603C" w:rsidP="001D603C">
      <w:pPr>
        <w:tabs>
          <w:tab w:val="left" w:pos="284"/>
        </w:tabs>
        <w:spacing w:line="276" w:lineRule="auto"/>
        <w:jc w:val="both"/>
        <w:rPr>
          <w:rFonts w:ascii="Arial" w:eastAsia="Times New Roman" w:hAnsi="Arial" w:cs="Arial"/>
          <w:bCs/>
        </w:rPr>
      </w:pPr>
    </w:p>
    <w:p w14:paraId="1B4CB068" w14:textId="77777777" w:rsidR="001D603C" w:rsidRPr="00BA33B1" w:rsidRDefault="001D603C" w:rsidP="001D603C">
      <w:pPr>
        <w:tabs>
          <w:tab w:val="left" w:pos="284"/>
        </w:tabs>
        <w:spacing w:line="276" w:lineRule="auto"/>
        <w:jc w:val="both"/>
        <w:rPr>
          <w:rFonts w:ascii="Arial" w:eastAsia="Times New Roman" w:hAnsi="Arial" w:cs="Arial"/>
          <w:bCs/>
        </w:rPr>
      </w:pPr>
      <w:r w:rsidRPr="00BA33B1">
        <w:rPr>
          <w:rFonts w:ascii="Arial" w:eastAsia="Times New Roman" w:hAnsi="Arial" w:cs="Arial"/>
          <w:bCs/>
        </w:rPr>
        <w:t>The key deliverables of this consultancy will be:</w:t>
      </w:r>
    </w:p>
    <w:p w14:paraId="6818550E" w14:textId="77777777" w:rsidR="001D603C" w:rsidRPr="00BA33B1" w:rsidRDefault="001D603C" w:rsidP="001D603C">
      <w:pPr>
        <w:tabs>
          <w:tab w:val="left" w:pos="284"/>
        </w:tabs>
        <w:spacing w:line="276" w:lineRule="auto"/>
        <w:jc w:val="both"/>
        <w:rPr>
          <w:rFonts w:ascii="Arial" w:eastAsia="Times New Roman" w:hAnsi="Arial" w:cs="Arial"/>
          <w:bCs/>
        </w:rPr>
      </w:pPr>
    </w:p>
    <w:p w14:paraId="0883DAAC" w14:textId="77777777" w:rsidR="001D603C" w:rsidRPr="00BA33B1" w:rsidRDefault="001D603C" w:rsidP="00DF124A">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ascii="Arial" w:eastAsia="Times New Roman" w:hAnsi="Arial" w:cs="Arial"/>
          <w:bCs/>
        </w:rPr>
      </w:pPr>
      <w:r w:rsidRPr="00BA33B1">
        <w:rPr>
          <w:rFonts w:ascii="Arial" w:eastAsia="Times New Roman" w:hAnsi="Arial" w:cs="Arial"/>
          <w:b/>
          <w:bCs/>
        </w:rPr>
        <w:t>A final detailed inception report</w:t>
      </w:r>
      <w:r w:rsidRPr="00BA33B1">
        <w:rPr>
          <w:rFonts w:ascii="Arial" w:hAnsi="Arial" w:cs="Arial"/>
          <w:lang w:val="en-GB"/>
        </w:rPr>
        <w:t xml:space="preserve"> </w:t>
      </w:r>
      <w:r w:rsidRPr="00BA33B1">
        <w:rPr>
          <w:rFonts w:ascii="Arial" w:eastAsia="Times New Roman" w:hAnsi="Arial" w:cs="Arial"/>
          <w:bCs/>
        </w:rPr>
        <w:t>outlining the consultant’s understanding of the assignment and the approach to be employed. The inception report will be discussed prior to the commencement of the assignment;</w:t>
      </w:r>
    </w:p>
    <w:p w14:paraId="4568B121" w14:textId="77777777" w:rsidR="001D603C" w:rsidRPr="00BA33B1" w:rsidRDefault="001D603C" w:rsidP="00DF124A">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ascii="Arial" w:eastAsia="Times New Roman" w:hAnsi="Arial" w:cs="Arial"/>
          <w:b/>
          <w:bCs/>
        </w:rPr>
      </w:pPr>
      <w:r w:rsidRPr="00BA33B1">
        <w:rPr>
          <w:rFonts w:ascii="Arial" w:eastAsia="Times New Roman" w:hAnsi="Arial" w:cs="Arial"/>
          <w:b/>
          <w:bCs/>
        </w:rPr>
        <w:t>Draft SADC Guidelines on Developing National Action Plans on Gender Equality and Women Empowerment</w:t>
      </w:r>
      <w:r w:rsidRPr="00BA33B1">
        <w:rPr>
          <w:rFonts w:ascii="Arial" w:eastAsia="Times New Roman" w:hAnsi="Arial" w:cs="Arial"/>
          <w:bCs/>
        </w:rPr>
        <w:t>;</w:t>
      </w:r>
    </w:p>
    <w:p w14:paraId="5C60251D" w14:textId="77777777" w:rsidR="001D603C" w:rsidRPr="00BA33B1" w:rsidRDefault="001D603C" w:rsidP="00DF124A">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ascii="Arial" w:hAnsi="Arial" w:cs="Arial"/>
          <w:lang w:val="en-GB"/>
        </w:rPr>
      </w:pPr>
      <w:r w:rsidRPr="00BA33B1">
        <w:rPr>
          <w:rFonts w:ascii="Arial" w:hAnsi="Arial" w:cs="Arial"/>
          <w:b/>
          <w:lang w:val="en-GB"/>
        </w:rPr>
        <w:lastRenderedPageBreak/>
        <w:t xml:space="preserve">Final </w:t>
      </w:r>
      <w:r w:rsidRPr="00BA33B1">
        <w:rPr>
          <w:rFonts w:ascii="Arial" w:eastAsia="Times New Roman" w:hAnsi="Arial" w:cs="Arial"/>
          <w:b/>
          <w:bCs/>
        </w:rPr>
        <w:t xml:space="preserve">SADC Guidelines on Developing National Action Plans on Gender Equality and Women Empowerment, </w:t>
      </w:r>
      <w:r w:rsidRPr="00BA33B1">
        <w:rPr>
          <w:rFonts w:ascii="Arial" w:hAnsi="Arial" w:cs="Arial"/>
          <w:lang w:val="en-GB"/>
        </w:rPr>
        <w:t>detailing, among others,</w:t>
      </w:r>
      <w:r w:rsidRPr="00BA33B1">
        <w:rPr>
          <w:rFonts w:ascii="Arial" w:hAnsi="Arial" w:cs="Arial"/>
        </w:rPr>
        <w:t xml:space="preserve"> </w:t>
      </w:r>
      <w:r w:rsidRPr="00BA33B1">
        <w:rPr>
          <w:rFonts w:ascii="Arial" w:hAnsi="Arial" w:cs="Arial"/>
          <w:lang w:val="en-GB"/>
        </w:rPr>
        <w:t xml:space="preserve">Definition of Costed-Time-bound National Gender Action Plans, how to develop annual national action plans (bringing other sectors on board); as well as how to cost learning from other Guidelines developed in the region and beyond. Guidance on the </w:t>
      </w:r>
      <w:r w:rsidRPr="00BA33B1">
        <w:rPr>
          <w:rFonts w:ascii="Arial" w:eastAsia="Times New Roman" w:hAnsi="Arial" w:cs="Arial"/>
          <w:lang w:val="en-GB"/>
        </w:rPr>
        <w:t>monitoring and reporting responsibilities, sources of evidence, indicators and frequency of reporting using SADC MERF; and</w:t>
      </w:r>
    </w:p>
    <w:p w14:paraId="6F7CB97A" w14:textId="77777777" w:rsidR="001D603C" w:rsidRPr="00BA33B1" w:rsidRDefault="001D603C" w:rsidP="00DF124A">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ascii="Arial" w:hAnsi="Arial" w:cs="Arial"/>
          <w:lang w:val="en-GB"/>
        </w:rPr>
      </w:pPr>
      <w:r w:rsidRPr="00BA33B1">
        <w:rPr>
          <w:rFonts w:ascii="Arial" w:hAnsi="Arial" w:cs="Arial"/>
          <w:lang w:val="en-GB"/>
        </w:rPr>
        <w:t xml:space="preserve">A </w:t>
      </w:r>
      <w:r w:rsidRPr="00BA33B1">
        <w:rPr>
          <w:rFonts w:ascii="Arial" w:hAnsi="Arial" w:cs="Arial"/>
          <w:b/>
          <w:lang w:val="en-GB"/>
        </w:rPr>
        <w:t>final report of the regional workshop</w:t>
      </w:r>
      <w:r w:rsidRPr="00BA33B1">
        <w:rPr>
          <w:rFonts w:ascii="Arial" w:hAnsi="Arial" w:cs="Arial"/>
          <w:lang w:val="en-GB"/>
        </w:rPr>
        <w:t xml:space="preserve"> to validate the </w:t>
      </w:r>
      <w:r w:rsidRPr="00BA33B1">
        <w:rPr>
          <w:rFonts w:ascii="Arial" w:eastAsia="Times New Roman" w:hAnsi="Arial" w:cs="Arial"/>
          <w:bCs/>
        </w:rPr>
        <w:t>SADC Guidelines on Developing National Action Plans on Gender Equality and Women Empowerment</w:t>
      </w:r>
      <w:r>
        <w:rPr>
          <w:rFonts w:ascii="Arial" w:eastAsia="Times New Roman" w:hAnsi="Arial" w:cs="Arial"/>
          <w:bCs/>
        </w:rPr>
        <w:t>.</w:t>
      </w:r>
    </w:p>
    <w:p w14:paraId="1EE46566" w14:textId="77777777" w:rsidR="001D603C" w:rsidRDefault="001D603C" w:rsidP="001D603C">
      <w:pPr>
        <w:spacing w:line="276" w:lineRule="auto"/>
        <w:jc w:val="both"/>
        <w:rPr>
          <w:rFonts w:ascii="Arial" w:eastAsia="Times New Roman" w:hAnsi="Arial" w:cs="Arial"/>
          <w:b/>
          <w:lang w:val="en-GB"/>
        </w:rPr>
      </w:pPr>
    </w:p>
    <w:p w14:paraId="3B12B912" w14:textId="77777777" w:rsidR="001D603C" w:rsidRDefault="001D603C" w:rsidP="001D603C">
      <w:pPr>
        <w:spacing w:line="276" w:lineRule="auto"/>
        <w:jc w:val="both"/>
        <w:rPr>
          <w:rFonts w:ascii="Arial" w:eastAsia="Times New Roman" w:hAnsi="Arial" w:cs="Arial"/>
          <w:b/>
          <w:lang w:val="en-GB"/>
        </w:rPr>
      </w:pPr>
    </w:p>
    <w:p w14:paraId="5852B829" w14:textId="77777777" w:rsidR="001D603C" w:rsidRPr="00BA33B1" w:rsidRDefault="001D603C" w:rsidP="001D603C">
      <w:pPr>
        <w:keepNext/>
        <w:outlineLvl w:val="0"/>
        <w:rPr>
          <w:rFonts w:ascii="Arial" w:eastAsia="Times New Roman" w:hAnsi="Arial" w:cs="Arial"/>
          <w:b/>
          <w:bCs/>
          <w:caps/>
        </w:rPr>
      </w:pPr>
      <w:r>
        <w:rPr>
          <w:rFonts w:ascii="Arial" w:eastAsia="Times New Roman" w:hAnsi="Arial" w:cs="Arial"/>
          <w:b/>
          <w:bCs/>
          <w:caps/>
        </w:rPr>
        <w:t xml:space="preserve">3. </w:t>
      </w:r>
      <w:r w:rsidRPr="00BA33B1">
        <w:rPr>
          <w:rFonts w:ascii="Arial" w:eastAsia="Times New Roman" w:hAnsi="Arial" w:cs="Arial"/>
          <w:b/>
          <w:bCs/>
          <w:caps/>
        </w:rPr>
        <w:t>CONSULTANCY REQUIREMENTS</w:t>
      </w:r>
    </w:p>
    <w:p w14:paraId="786FE7D0" w14:textId="77777777" w:rsidR="001D603C" w:rsidRPr="00BA33B1" w:rsidRDefault="001D603C" w:rsidP="001D603C">
      <w:pPr>
        <w:spacing w:line="276" w:lineRule="auto"/>
        <w:contextualSpacing/>
        <w:jc w:val="both"/>
        <w:rPr>
          <w:rFonts w:ascii="Arial" w:eastAsia="Times New Roman" w:hAnsi="Arial" w:cs="Arial"/>
          <w:lang w:val="en-GB"/>
        </w:rPr>
      </w:pPr>
    </w:p>
    <w:p w14:paraId="781D1E7B" w14:textId="77777777" w:rsidR="001D603C" w:rsidRPr="00BA33B1" w:rsidRDefault="001D603C" w:rsidP="001D603C">
      <w:pPr>
        <w:spacing w:line="276" w:lineRule="auto"/>
        <w:contextualSpacing/>
        <w:jc w:val="both"/>
        <w:rPr>
          <w:rFonts w:ascii="Arial" w:eastAsia="Times New Roman" w:hAnsi="Arial" w:cs="Arial"/>
          <w:lang w:val="en-GB"/>
        </w:rPr>
      </w:pPr>
      <w:r w:rsidRPr="00BA33B1">
        <w:rPr>
          <w:rFonts w:ascii="Arial" w:eastAsia="Times New Roman" w:hAnsi="Arial" w:cs="Arial"/>
          <w:lang w:val="en-GB"/>
        </w:rPr>
        <w:t>The following details the requirements for this consultancy:</w:t>
      </w:r>
    </w:p>
    <w:p w14:paraId="102741B5" w14:textId="77777777" w:rsidR="001D603C" w:rsidRPr="00BA33B1" w:rsidRDefault="001D603C" w:rsidP="001D603C">
      <w:pPr>
        <w:spacing w:line="276" w:lineRule="auto"/>
        <w:jc w:val="both"/>
        <w:rPr>
          <w:rFonts w:ascii="Arial" w:eastAsia="Times New Roman" w:hAnsi="Arial" w:cs="Arial"/>
          <w:lang w:val="en-GB"/>
        </w:rPr>
      </w:pPr>
    </w:p>
    <w:p w14:paraId="4D107B52" w14:textId="77777777" w:rsidR="001D603C" w:rsidRPr="00BA33B1" w:rsidRDefault="001D603C" w:rsidP="001D603C">
      <w:pPr>
        <w:spacing w:line="276" w:lineRule="auto"/>
        <w:jc w:val="both"/>
        <w:rPr>
          <w:rFonts w:ascii="Arial" w:eastAsia="Times New Roman" w:hAnsi="Arial" w:cs="Arial"/>
          <w:b/>
          <w:i/>
          <w:lang w:val="en-GB"/>
        </w:rPr>
      </w:pPr>
      <w:r w:rsidRPr="00BA33B1">
        <w:rPr>
          <w:rFonts w:ascii="Arial" w:eastAsia="Times New Roman" w:hAnsi="Arial" w:cs="Arial"/>
          <w:b/>
          <w:i/>
          <w:lang w:val="en-GB"/>
        </w:rPr>
        <w:t>Minimum requirements:</w:t>
      </w:r>
    </w:p>
    <w:p w14:paraId="0C57C5F8" w14:textId="77777777" w:rsidR="001D603C" w:rsidRPr="00BA33B1" w:rsidRDefault="001D603C" w:rsidP="001D603C">
      <w:pPr>
        <w:spacing w:line="276" w:lineRule="auto"/>
        <w:jc w:val="both"/>
        <w:rPr>
          <w:rFonts w:ascii="Arial" w:eastAsia="Times New Roman" w:hAnsi="Arial" w:cs="Arial"/>
          <w:i/>
          <w:lang w:val="en-GB"/>
        </w:rPr>
      </w:pPr>
    </w:p>
    <w:p w14:paraId="1E527205" w14:textId="77777777" w:rsidR="001D603C" w:rsidRPr="00BA33B1" w:rsidRDefault="001D603C" w:rsidP="00DF124A">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w:eastAsia="Times New Roman" w:hAnsi="Arial" w:cs="Arial"/>
          <w:lang w:val="en-GB"/>
        </w:rPr>
      </w:pPr>
      <w:r w:rsidRPr="00BA33B1">
        <w:rPr>
          <w:rFonts w:ascii="Arial" w:eastAsia="Times New Roman" w:hAnsi="Arial" w:cs="Arial"/>
          <w:lang w:val="en-GB"/>
        </w:rPr>
        <w:t>Postgraduate degree in Development Studies, Gender Studies, or any related Social Science discipline; and</w:t>
      </w:r>
    </w:p>
    <w:p w14:paraId="5BECE2C3" w14:textId="77777777" w:rsidR="001D603C" w:rsidRPr="00BA33B1" w:rsidRDefault="001D603C" w:rsidP="001D603C">
      <w:pPr>
        <w:spacing w:line="276" w:lineRule="auto"/>
        <w:ind w:left="720"/>
        <w:contextualSpacing/>
        <w:jc w:val="both"/>
        <w:rPr>
          <w:rFonts w:ascii="Arial" w:eastAsia="Times New Roman" w:hAnsi="Arial" w:cs="Arial"/>
          <w:lang w:val="en-GB"/>
        </w:rPr>
      </w:pPr>
    </w:p>
    <w:p w14:paraId="29C42E7B" w14:textId="77777777" w:rsidR="001D603C" w:rsidRPr="00BA33B1" w:rsidRDefault="001D603C" w:rsidP="00DF124A">
      <w:pPr>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w:eastAsia="Times New Roman" w:hAnsi="Arial" w:cs="Arial"/>
          <w:lang w:val="en-GB"/>
        </w:rPr>
      </w:pPr>
      <w:r w:rsidRPr="00BA33B1">
        <w:rPr>
          <w:rFonts w:ascii="Arial" w:eastAsia="Times New Roman" w:hAnsi="Arial" w:cs="Arial"/>
          <w:lang w:val="en-GB"/>
        </w:rPr>
        <w:t>At least 10 years’ progressive professional experience in gender programming at national and regional level, including policy development on gender.</w:t>
      </w:r>
    </w:p>
    <w:p w14:paraId="6637DDC7" w14:textId="77777777" w:rsidR="001D603C" w:rsidRPr="00BA33B1" w:rsidRDefault="001D603C" w:rsidP="001D603C">
      <w:pPr>
        <w:spacing w:line="276" w:lineRule="auto"/>
        <w:contextualSpacing/>
        <w:jc w:val="both"/>
        <w:rPr>
          <w:rFonts w:ascii="Arial" w:eastAsia="Times New Roman" w:hAnsi="Arial" w:cs="Arial"/>
          <w:lang w:val="en-GB"/>
        </w:rPr>
      </w:pPr>
    </w:p>
    <w:p w14:paraId="084404DF" w14:textId="77777777" w:rsidR="001D603C" w:rsidRPr="00BA33B1" w:rsidRDefault="001D603C" w:rsidP="001D603C">
      <w:pPr>
        <w:spacing w:line="276" w:lineRule="auto"/>
        <w:contextualSpacing/>
        <w:jc w:val="both"/>
        <w:rPr>
          <w:rFonts w:ascii="Arial" w:eastAsia="Times New Roman" w:hAnsi="Arial" w:cs="Arial"/>
          <w:b/>
          <w:i/>
          <w:lang w:val="en-GB"/>
        </w:rPr>
      </w:pPr>
      <w:r w:rsidRPr="00BA33B1">
        <w:rPr>
          <w:rFonts w:ascii="Arial" w:eastAsia="Times New Roman" w:hAnsi="Arial" w:cs="Arial"/>
          <w:b/>
          <w:i/>
          <w:lang w:val="en-GB"/>
        </w:rPr>
        <w:t>Specific/other requirements:</w:t>
      </w:r>
    </w:p>
    <w:p w14:paraId="347B8FDE" w14:textId="77777777" w:rsidR="001D603C" w:rsidRPr="00BA33B1" w:rsidRDefault="001D603C" w:rsidP="001D603C">
      <w:pPr>
        <w:spacing w:line="276" w:lineRule="auto"/>
        <w:contextualSpacing/>
        <w:jc w:val="both"/>
        <w:rPr>
          <w:rFonts w:ascii="Arial" w:eastAsia="Times New Roman" w:hAnsi="Arial" w:cs="Arial"/>
          <w:i/>
          <w:lang w:val="en-GB"/>
        </w:rPr>
      </w:pPr>
    </w:p>
    <w:p w14:paraId="034AFB9D" w14:textId="77777777" w:rsidR="001D603C" w:rsidRPr="00BA33B1" w:rsidRDefault="001D603C" w:rsidP="00DF124A">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20"/>
        <w:contextualSpacing/>
        <w:jc w:val="both"/>
        <w:rPr>
          <w:rFonts w:ascii="Arial" w:eastAsia="Times New Roman" w:hAnsi="Arial" w:cs="Arial"/>
          <w:lang w:val="en-GB"/>
        </w:rPr>
      </w:pPr>
      <w:r w:rsidRPr="00BA33B1">
        <w:rPr>
          <w:rFonts w:ascii="Arial" w:eastAsia="Times New Roman" w:hAnsi="Arial" w:cs="Arial"/>
          <w:lang w:val="en-GB"/>
        </w:rPr>
        <w:t>Traceable experience in developing national Action plan</w:t>
      </w:r>
      <w:r>
        <w:rPr>
          <w:rFonts w:ascii="Arial" w:eastAsia="Times New Roman" w:hAnsi="Arial" w:cs="Arial"/>
          <w:lang w:val="en-GB"/>
        </w:rPr>
        <w:t>s</w:t>
      </w:r>
      <w:r w:rsidRPr="00BA33B1">
        <w:rPr>
          <w:rFonts w:ascii="Arial" w:eastAsia="Times New Roman" w:hAnsi="Arial" w:cs="Arial"/>
          <w:lang w:val="en-GB"/>
        </w:rPr>
        <w:t xml:space="preserve"> on Gender and</w:t>
      </w:r>
      <w:r>
        <w:rPr>
          <w:rFonts w:ascii="Arial" w:eastAsia="Times New Roman" w:hAnsi="Arial" w:cs="Arial"/>
          <w:lang w:val="en-GB"/>
        </w:rPr>
        <w:t xml:space="preserve"> related matters;</w:t>
      </w:r>
    </w:p>
    <w:p w14:paraId="6EA35FD8" w14:textId="77777777" w:rsidR="001D603C" w:rsidRPr="00BA33B1" w:rsidRDefault="001D603C" w:rsidP="00DF124A">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20"/>
        <w:contextualSpacing/>
        <w:jc w:val="both"/>
        <w:rPr>
          <w:rFonts w:ascii="Arial" w:eastAsia="Times New Roman" w:hAnsi="Arial" w:cs="Arial"/>
          <w:lang w:val="en-GB"/>
        </w:rPr>
      </w:pPr>
      <w:r w:rsidRPr="00BA33B1">
        <w:rPr>
          <w:rFonts w:ascii="Arial" w:eastAsia="Times New Roman" w:hAnsi="Arial" w:cs="Arial"/>
          <w:lang w:val="en-GB"/>
        </w:rPr>
        <w:t>Experience in developing guidelines in the area of gender will be an added advantage</w:t>
      </w:r>
      <w:r>
        <w:rPr>
          <w:rFonts w:ascii="Arial" w:eastAsia="Times New Roman" w:hAnsi="Arial" w:cs="Arial"/>
          <w:lang w:val="en-GB"/>
        </w:rPr>
        <w:t>;</w:t>
      </w:r>
    </w:p>
    <w:p w14:paraId="0CA0C8F3" w14:textId="77777777" w:rsidR="001D603C" w:rsidRPr="00BA33B1" w:rsidRDefault="001D603C" w:rsidP="00DF124A">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20"/>
        <w:contextualSpacing/>
        <w:jc w:val="both"/>
        <w:rPr>
          <w:rFonts w:ascii="Arial" w:eastAsia="Times New Roman" w:hAnsi="Arial" w:cs="Arial"/>
          <w:lang w:val="en-GB"/>
        </w:rPr>
      </w:pPr>
      <w:r w:rsidRPr="00BA33B1">
        <w:rPr>
          <w:rFonts w:ascii="Arial" w:eastAsia="Times New Roman" w:hAnsi="Arial" w:cs="Arial"/>
          <w:lang w:val="en-GB"/>
        </w:rPr>
        <w:t xml:space="preserve">Progressive professional experience in reporting, monitoring and evaluation on gender programs; </w:t>
      </w:r>
    </w:p>
    <w:p w14:paraId="0F49D6D7" w14:textId="77777777" w:rsidR="001D603C" w:rsidRPr="00BA33B1" w:rsidRDefault="001D603C" w:rsidP="00DF124A">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09"/>
        <w:contextualSpacing/>
        <w:jc w:val="both"/>
        <w:rPr>
          <w:rFonts w:ascii="Arial" w:eastAsia="Times New Roman" w:hAnsi="Arial" w:cs="Arial"/>
          <w:lang w:val="en-GB"/>
        </w:rPr>
      </w:pPr>
      <w:r w:rsidRPr="00BA33B1">
        <w:rPr>
          <w:rFonts w:ascii="Arial" w:eastAsia="Times New Roman" w:hAnsi="Arial" w:cs="Arial"/>
          <w:lang w:val="en-GB"/>
        </w:rPr>
        <w:t>Excellent report writing, communication and workshop facilitation skills;</w:t>
      </w:r>
    </w:p>
    <w:p w14:paraId="1EC3B14D" w14:textId="77777777" w:rsidR="001D603C" w:rsidRPr="00BA33B1" w:rsidRDefault="001D603C" w:rsidP="00DF124A">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09"/>
        <w:contextualSpacing/>
        <w:jc w:val="both"/>
        <w:rPr>
          <w:rFonts w:ascii="Arial" w:eastAsia="Times New Roman" w:hAnsi="Arial" w:cs="Arial"/>
          <w:lang w:val="en-GB"/>
        </w:rPr>
      </w:pPr>
      <w:r w:rsidRPr="00BA33B1">
        <w:rPr>
          <w:rFonts w:ascii="Arial" w:eastAsia="Times New Roman" w:hAnsi="Arial" w:cs="Arial"/>
          <w:lang w:val="en-GB"/>
        </w:rPr>
        <w:t>MS Office computer package proficiency;</w:t>
      </w:r>
    </w:p>
    <w:p w14:paraId="54759D7B" w14:textId="77777777" w:rsidR="001D603C" w:rsidRPr="00BA33B1" w:rsidRDefault="001D603C" w:rsidP="00DF124A">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09"/>
        <w:contextualSpacing/>
        <w:jc w:val="both"/>
        <w:rPr>
          <w:rFonts w:ascii="Arial" w:eastAsia="Times New Roman" w:hAnsi="Arial" w:cs="Arial"/>
          <w:lang w:val="en-GB"/>
        </w:rPr>
      </w:pPr>
      <w:r w:rsidRPr="00BA33B1">
        <w:rPr>
          <w:rFonts w:ascii="Arial" w:eastAsia="Times New Roman" w:hAnsi="Arial" w:cs="Arial"/>
          <w:lang w:val="en-GB"/>
        </w:rPr>
        <w:t>Be a resident of the SADC region with experience working in the region; and</w:t>
      </w:r>
    </w:p>
    <w:p w14:paraId="3F274E9A" w14:textId="77777777" w:rsidR="001D603C" w:rsidRPr="00BA33B1" w:rsidRDefault="001D603C" w:rsidP="00DF124A">
      <w:pPr>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09"/>
        <w:contextualSpacing/>
        <w:jc w:val="both"/>
        <w:rPr>
          <w:rFonts w:ascii="Arial" w:eastAsia="Times New Roman" w:hAnsi="Arial" w:cs="Arial"/>
          <w:lang w:val="en-GB"/>
        </w:rPr>
      </w:pPr>
      <w:r w:rsidRPr="00BA33B1">
        <w:rPr>
          <w:rFonts w:ascii="Arial" w:eastAsia="Times New Roman" w:hAnsi="Arial" w:cs="Arial"/>
          <w:lang w:val="en-GB"/>
        </w:rPr>
        <w:t>Fluency in spoken and written English. Knowledge of Portuguese and French will be an added advantage.</w:t>
      </w:r>
    </w:p>
    <w:p w14:paraId="61FF3865" w14:textId="77777777" w:rsidR="001D603C" w:rsidRPr="00BA33B1" w:rsidRDefault="001D603C" w:rsidP="001D603C">
      <w:pPr>
        <w:spacing w:line="276" w:lineRule="auto"/>
        <w:jc w:val="both"/>
        <w:rPr>
          <w:rFonts w:ascii="Arial" w:eastAsia="Times New Roman" w:hAnsi="Arial" w:cs="Arial"/>
          <w:lang w:val="en-GB"/>
        </w:rPr>
      </w:pPr>
    </w:p>
    <w:p w14:paraId="17235B5A" w14:textId="77777777" w:rsidR="001D603C" w:rsidRPr="00BA33B1" w:rsidRDefault="001D603C" w:rsidP="001D603C">
      <w:pPr>
        <w:spacing w:line="276" w:lineRule="auto"/>
        <w:jc w:val="both"/>
        <w:rPr>
          <w:rFonts w:ascii="Arial" w:eastAsia="Times New Roman" w:hAnsi="Arial" w:cs="Arial"/>
          <w:b/>
          <w:lang w:val="en-GB"/>
        </w:rPr>
      </w:pPr>
      <w:r w:rsidRPr="00BA33B1">
        <w:rPr>
          <w:rFonts w:ascii="Arial" w:eastAsia="Times New Roman" w:hAnsi="Arial" w:cs="Arial"/>
          <w:b/>
          <w:lang w:val="en-GB"/>
        </w:rPr>
        <w:t>Gender Mainstreaming</w:t>
      </w:r>
    </w:p>
    <w:p w14:paraId="42744B4F" w14:textId="77777777" w:rsidR="001D603C" w:rsidRPr="00BA33B1" w:rsidRDefault="001D603C" w:rsidP="001D603C">
      <w:pPr>
        <w:spacing w:line="276" w:lineRule="auto"/>
        <w:jc w:val="both"/>
        <w:rPr>
          <w:rFonts w:ascii="Arial" w:eastAsia="Times New Roman" w:hAnsi="Arial" w:cs="Arial"/>
          <w:lang w:val="en-GB"/>
        </w:rPr>
      </w:pPr>
      <w:r w:rsidRPr="00BA33B1">
        <w:rPr>
          <w:rFonts w:ascii="Arial" w:eastAsia="Times New Roman" w:hAnsi="Arial" w:cs="Arial"/>
          <w:lang w:val="en-GB"/>
        </w:rPr>
        <w:t>The SADC Secretariat particularly encourages applications from female candidates.</w:t>
      </w:r>
    </w:p>
    <w:p w14:paraId="0279F7B6" w14:textId="77777777" w:rsidR="001D603C" w:rsidRDefault="001D603C" w:rsidP="001D603C">
      <w:pPr>
        <w:jc w:val="both"/>
        <w:rPr>
          <w:rFonts w:ascii="Arial" w:eastAsia="Times New Roman" w:hAnsi="Arial" w:cs="Arial"/>
        </w:rPr>
      </w:pPr>
    </w:p>
    <w:p w14:paraId="1C20A4B6" w14:textId="77777777" w:rsidR="001D603C" w:rsidRPr="0077486F" w:rsidRDefault="001D603C" w:rsidP="001D603C">
      <w:pPr>
        <w:keepNext/>
        <w:outlineLvl w:val="0"/>
        <w:rPr>
          <w:rFonts w:ascii="Arial" w:eastAsia="Times New Roman" w:hAnsi="Arial" w:cs="Arial"/>
          <w:b/>
          <w:bCs/>
          <w:caps/>
        </w:rPr>
      </w:pPr>
      <w:r>
        <w:rPr>
          <w:rFonts w:ascii="Arial" w:eastAsia="Times New Roman" w:hAnsi="Arial" w:cs="Arial"/>
          <w:b/>
          <w:bCs/>
          <w:caps/>
        </w:rPr>
        <w:t xml:space="preserve">4. </w:t>
      </w:r>
      <w:r w:rsidRPr="0077486F">
        <w:rPr>
          <w:rFonts w:ascii="Arial" w:eastAsia="Times New Roman" w:hAnsi="Arial" w:cs="Arial"/>
          <w:b/>
          <w:bCs/>
          <w:caps/>
        </w:rPr>
        <w:t>DURATION</w:t>
      </w:r>
    </w:p>
    <w:p w14:paraId="2B5B9850" w14:textId="77777777" w:rsidR="001D603C" w:rsidRDefault="001D603C" w:rsidP="001D603C">
      <w:pPr>
        <w:tabs>
          <w:tab w:val="left" w:pos="-4140"/>
          <w:tab w:val="left" w:pos="-3240"/>
          <w:tab w:val="left" w:pos="-1134"/>
        </w:tabs>
        <w:jc w:val="both"/>
        <w:rPr>
          <w:rFonts w:ascii="Arial" w:eastAsia="Times New Roman" w:hAnsi="Arial" w:cs="Arial"/>
        </w:rPr>
      </w:pPr>
    </w:p>
    <w:p w14:paraId="73EEF666" w14:textId="77777777" w:rsidR="001D603C" w:rsidRPr="00BA33B1" w:rsidRDefault="001D603C" w:rsidP="001D603C">
      <w:pPr>
        <w:tabs>
          <w:tab w:val="left" w:pos="-4140"/>
          <w:tab w:val="left" w:pos="-3240"/>
          <w:tab w:val="left" w:pos="-1134"/>
        </w:tabs>
        <w:jc w:val="both"/>
        <w:rPr>
          <w:rFonts w:ascii="Arial" w:eastAsia="Times New Roman" w:hAnsi="Arial" w:cs="Arial"/>
        </w:rPr>
      </w:pPr>
      <w:r w:rsidRPr="00BA33B1">
        <w:rPr>
          <w:rFonts w:ascii="Arial" w:eastAsia="Times New Roman" w:hAnsi="Arial" w:cs="Arial"/>
        </w:rPr>
        <w:lastRenderedPageBreak/>
        <w:t xml:space="preserve">This assignment will run for </w:t>
      </w:r>
      <w:r w:rsidRPr="00BA33B1">
        <w:rPr>
          <w:rFonts w:ascii="Arial" w:eastAsia="Times New Roman" w:hAnsi="Arial" w:cs="Arial"/>
          <w:b/>
        </w:rPr>
        <w:t>30 working days</w:t>
      </w:r>
      <w:r w:rsidRPr="00BA33B1">
        <w:rPr>
          <w:rFonts w:ascii="Arial" w:eastAsia="Times New Roman" w:hAnsi="Arial" w:cs="Arial"/>
        </w:rPr>
        <w:t xml:space="preserve"> spread over a period not exceeding </w:t>
      </w:r>
      <w:r w:rsidRPr="00BA33B1">
        <w:rPr>
          <w:rFonts w:ascii="Arial" w:eastAsia="Times New Roman" w:hAnsi="Arial" w:cs="Arial"/>
          <w:b/>
        </w:rPr>
        <w:t>two calendar months</w:t>
      </w:r>
      <w:r w:rsidRPr="00BA33B1">
        <w:rPr>
          <w:rFonts w:ascii="Arial" w:eastAsia="Times New Roman" w:hAnsi="Arial" w:cs="Arial"/>
        </w:rPr>
        <w:t xml:space="preserve">, inclusive of the inception meeting, development of the </w:t>
      </w:r>
      <w:r w:rsidRPr="00BA33B1">
        <w:rPr>
          <w:rFonts w:ascii="Arial" w:hAnsi="Arial" w:cs="Arial"/>
        </w:rPr>
        <w:t>SADC Guidelines on Developing National Action Plans on Gender Equality and Women Empowerment,</w:t>
      </w:r>
      <w:r w:rsidRPr="00BA33B1">
        <w:rPr>
          <w:rFonts w:ascii="Arial" w:eastAsia="Times New Roman" w:hAnsi="Arial" w:cs="Arial"/>
        </w:rPr>
        <w:t xml:space="preserve"> validation workshop and finalization and submission of the key outputs. </w:t>
      </w:r>
    </w:p>
    <w:p w14:paraId="316F8FE1" w14:textId="77777777" w:rsidR="001D603C" w:rsidRPr="00BA33B1" w:rsidRDefault="001D603C" w:rsidP="001D603C">
      <w:pPr>
        <w:tabs>
          <w:tab w:val="left" w:pos="-4140"/>
          <w:tab w:val="left" w:pos="-3240"/>
          <w:tab w:val="left" w:pos="-1134"/>
        </w:tabs>
        <w:jc w:val="both"/>
        <w:rPr>
          <w:rFonts w:ascii="Arial" w:eastAsia="Times New Roman" w:hAnsi="Arial" w:cs="Arial"/>
        </w:rPr>
      </w:pPr>
    </w:p>
    <w:tbl>
      <w:tblPr>
        <w:tblStyle w:val="TableGrid"/>
        <w:tblW w:w="0" w:type="auto"/>
        <w:tblInd w:w="-5" w:type="dxa"/>
        <w:tblLook w:val="04A0" w:firstRow="1" w:lastRow="0" w:firstColumn="1" w:lastColumn="0" w:noHBand="0" w:noVBand="1"/>
      </w:tblPr>
      <w:tblGrid>
        <w:gridCol w:w="7134"/>
        <w:gridCol w:w="1780"/>
      </w:tblGrid>
      <w:tr w:rsidR="001D603C" w:rsidRPr="00BA33B1" w14:paraId="114D3EA9" w14:textId="77777777" w:rsidTr="00466396">
        <w:tc>
          <w:tcPr>
            <w:tcW w:w="7134" w:type="dxa"/>
            <w:shd w:val="clear" w:color="auto" w:fill="D9D9D9" w:themeFill="background1" w:themeFillShade="D9"/>
          </w:tcPr>
          <w:p w14:paraId="1FEF8913" w14:textId="77777777" w:rsidR="001D603C" w:rsidRPr="00BA33B1" w:rsidRDefault="001D603C" w:rsidP="00466396">
            <w:pPr>
              <w:spacing w:line="276" w:lineRule="auto"/>
              <w:rPr>
                <w:rFonts w:ascii="Arial" w:hAnsi="Arial" w:cs="Arial"/>
                <w:b/>
              </w:rPr>
            </w:pPr>
            <w:r w:rsidRPr="00BA33B1">
              <w:rPr>
                <w:rFonts w:ascii="Arial" w:hAnsi="Arial" w:cs="Arial"/>
                <w:b/>
              </w:rPr>
              <w:t>Deliverable</w:t>
            </w:r>
          </w:p>
        </w:tc>
        <w:tc>
          <w:tcPr>
            <w:tcW w:w="1780" w:type="dxa"/>
            <w:shd w:val="clear" w:color="auto" w:fill="D9D9D9" w:themeFill="background1" w:themeFillShade="D9"/>
          </w:tcPr>
          <w:p w14:paraId="436A6BAE" w14:textId="77777777" w:rsidR="001D603C" w:rsidRPr="00BA33B1" w:rsidRDefault="001D603C" w:rsidP="00466396">
            <w:pPr>
              <w:spacing w:line="276" w:lineRule="auto"/>
              <w:jc w:val="center"/>
              <w:rPr>
                <w:rFonts w:ascii="Arial" w:hAnsi="Arial" w:cs="Arial"/>
                <w:b/>
              </w:rPr>
            </w:pPr>
            <w:r w:rsidRPr="00BA33B1">
              <w:rPr>
                <w:rFonts w:ascii="Arial" w:hAnsi="Arial" w:cs="Arial"/>
                <w:b/>
              </w:rPr>
              <w:t>Timeframe</w:t>
            </w:r>
          </w:p>
          <w:p w14:paraId="64B1BA84" w14:textId="77777777" w:rsidR="001D603C" w:rsidRPr="00BA33B1" w:rsidRDefault="001D603C" w:rsidP="00466396">
            <w:pPr>
              <w:spacing w:line="276" w:lineRule="auto"/>
              <w:jc w:val="center"/>
              <w:rPr>
                <w:rFonts w:ascii="Arial" w:hAnsi="Arial" w:cs="Arial"/>
                <w:b/>
              </w:rPr>
            </w:pPr>
            <w:r w:rsidRPr="00BA33B1">
              <w:rPr>
                <w:rFonts w:ascii="Arial" w:hAnsi="Arial" w:cs="Arial"/>
                <w:b/>
              </w:rPr>
              <w:t>(# of days)</w:t>
            </w:r>
          </w:p>
        </w:tc>
      </w:tr>
      <w:tr w:rsidR="001D603C" w:rsidRPr="00BA33B1" w14:paraId="0FB043F8" w14:textId="77777777" w:rsidTr="00466396">
        <w:tc>
          <w:tcPr>
            <w:tcW w:w="7134" w:type="dxa"/>
          </w:tcPr>
          <w:p w14:paraId="5B6991AA" w14:textId="77777777" w:rsidR="001D603C" w:rsidRPr="00BA33B1" w:rsidRDefault="001D603C" w:rsidP="00466396">
            <w:pPr>
              <w:rPr>
                <w:rFonts w:ascii="Arial" w:hAnsi="Arial" w:cs="Arial"/>
              </w:rPr>
            </w:pPr>
            <w:r w:rsidRPr="00BA33B1">
              <w:rPr>
                <w:rFonts w:ascii="Arial" w:eastAsia="Times New Roman" w:hAnsi="Arial" w:cs="Arial"/>
                <w:lang w:val="en-US"/>
              </w:rPr>
              <w:t xml:space="preserve">Final inception report detailing the methodology/ conceptual framework to be employed. This will be </w:t>
            </w:r>
            <w:proofErr w:type="spellStart"/>
            <w:r w:rsidRPr="00BA33B1">
              <w:rPr>
                <w:rFonts w:ascii="Arial" w:eastAsia="Times New Roman" w:hAnsi="Arial" w:cs="Arial"/>
                <w:lang w:val="en-US"/>
              </w:rPr>
              <w:t>finalised</w:t>
            </w:r>
            <w:proofErr w:type="spellEnd"/>
            <w:r w:rsidRPr="00BA33B1">
              <w:rPr>
                <w:rFonts w:ascii="Arial" w:eastAsia="Times New Roman" w:hAnsi="Arial" w:cs="Arial"/>
                <w:lang w:val="en-US"/>
              </w:rPr>
              <w:t xml:space="preserve"> based on inputs from the inception meeting to be held at SADC Secretariat</w:t>
            </w:r>
          </w:p>
        </w:tc>
        <w:tc>
          <w:tcPr>
            <w:tcW w:w="1780" w:type="dxa"/>
          </w:tcPr>
          <w:p w14:paraId="7C061067" w14:textId="77777777" w:rsidR="001D603C" w:rsidRPr="00BA33B1" w:rsidRDefault="001D603C" w:rsidP="00466396">
            <w:pPr>
              <w:jc w:val="center"/>
              <w:rPr>
                <w:rFonts w:ascii="Arial" w:hAnsi="Arial" w:cs="Arial"/>
              </w:rPr>
            </w:pPr>
            <w:r w:rsidRPr="00BA33B1">
              <w:rPr>
                <w:rFonts w:ascii="Arial" w:eastAsia="Times New Roman" w:hAnsi="Arial" w:cs="Arial"/>
                <w:lang w:val="en-US"/>
              </w:rPr>
              <w:t>5</w:t>
            </w:r>
          </w:p>
        </w:tc>
      </w:tr>
      <w:tr w:rsidR="001D603C" w:rsidRPr="00BA33B1" w14:paraId="67F0475B" w14:textId="77777777" w:rsidTr="00466396">
        <w:tc>
          <w:tcPr>
            <w:tcW w:w="7134" w:type="dxa"/>
          </w:tcPr>
          <w:p w14:paraId="782C4101" w14:textId="77777777" w:rsidR="001D603C" w:rsidRPr="00BA33B1" w:rsidRDefault="001D603C" w:rsidP="00466396">
            <w:pPr>
              <w:rPr>
                <w:rFonts w:ascii="Arial" w:hAnsi="Arial" w:cs="Arial"/>
              </w:rPr>
            </w:pPr>
            <w:r w:rsidRPr="00BA33B1">
              <w:rPr>
                <w:rFonts w:ascii="Arial" w:eastAsia="Times New Roman" w:hAnsi="Arial" w:cs="Arial"/>
                <w:lang w:val="en-US"/>
              </w:rPr>
              <w:t>Draft SADC Guidelines on Developing National Action Plans on Gender Equality and Women Empowerment</w:t>
            </w:r>
            <w:r w:rsidRPr="00BA33B1">
              <w:rPr>
                <w:rFonts w:ascii="Arial" w:hAnsi="Arial" w:cs="Arial"/>
              </w:rPr>
              <w:t>.</w:t>
            </w:r>
          </w:p>
        </w:tc>
        <w:tc>
          <w:tcPr>
            <w:tcW w:w="1780" w:type="dxa"/>
          </w:tcPr>
          <w:p w14:paraId="54C6C13E" w14:textId="77777777" w:rsidR="001D603C" w:rsidRPr="00BA33B1" w:rsidRDefault="001D603C" w:rsidP="00466396">
            <w:pPr>
              <w:jc w:val="center"/>
              <w:rPr>
                <w:rFonts w:ascii="Arial" w:eastAsia="Times New Roman" w:hAnsi="Arial" w:cs="Arial"/>
                <w:lang w:val="en-US"/>
              </w:rPr>
            </w:pPr>
            <w:r w:rsidRPr="00BA33B1">
              <w:rPr>
                <w:rFonts w:ascii="Arial" w:eastAsia="Times New Roman" w:hAnsi="Arial" w:cs="Arial"/>
                <w:lang w:val="en-US"/>
              </w:rPr>
              <w:t>12</w:t>
            </w:r>
          </w:p>
        </w:tc>
      </w:tr>
      <w:tr w:rsidR="001D603C" w:rsidRPr="00BA33B1" w14:paraId="546F3AA3" w14:textId="77777777" w:rsidTr="00466396">
        <w:tc>
          <w:tcPr>
            <w:tcW w:w="7134" w:type="dxa"/>
          </w:tcPr>
          <w:p w14:paraId="07EE541D" w14:textId="77777777" w:rsidR="001D603C" w:rsidRPr="00BA33B1" w:rsidRDefault="001D603C" w:rsidP="00466396">
            <w:pPr>
              <w:rPr>
                <w:rFonts w:ascii="Arial" w:eastAsia="Times New Roman" w:hAnsi="Arial" w:cs="Arial"/>
                <w:lang w:val="en-US"/>
              </w:rPr>
            </w:pPr>
            <w:r w:rsidRPr="00BA33B1">
              <w:rPr>
                <w:rFonts w:ascii="Arial" w:eastAsia="Times New Roman" w:hAnsi="Arial" w:cs="Arial"/>
                <w:lang w:val="en-US"/>
              </w:rPr>
              <w:t>Documentation for Regional Validation Workshop (preparations for regional workshop)</w:t>
            </w:r>
          </w:p>
        </w:tc>
        <w:tc>
          <w:tcPr>
            <w:tcW w:w="1780" w:type="dxa"/>
          </w:tcPr>
          <w:p w14:paraId="5D1D9F25" w14:textId="77777777" w:rsidR="001D603C" w:rsidRPr="00BA33B1" w:rsidRDefault="001D603C" w:rsidP="00466396">
            <w:pPr>
              <w:jc w:val="center"/>
              <w:rPr>
                <w:rFonts w:ascii="Arial" w:eastAsia="Times New Roman" w:hAnsi="Arial" w:cs="Arial"/>
                <w:lang w:val="en-US"/>
              </w:rPr>
            </w:pPr>
            <w:r w:rsidRPr="00BA33B1">
              <w:rPr>
                <w:rFonts w:ascii="Arial" w:eastAsia="Times New Roman" w:hAnsi="Arial" w:cs="Arial"/>
                <w:lang w:val="en-US"/>
              </w:rPr>
              <w:t>3</w:t>
            </w:r>
          </w:p>
        </w:tc>
      </w:tr>
      <w:tr w:rsidR="001D603C" w:rsidRPr="00BA33B1" w14:paraId="0F3206B0" w14:textId="77777777" w:rsidTr="00466396">
        <w:tc>
          <w:tcPr>
            <w:tcW w:w="7134" w:type="dxa"/>
          </w:tcPr>
          <w:p w14:paraId="4A296425" w14:textId="77777777" w:rsidR="001D603C" w:rsidRPr="00BA33B1" w:rsidRDefault="001D603C" w:rsidP="00466396">
            <w:pPr>
              <w:rPr>
                <w:rFonts w:ascii="Arial" w:eastAsia="Times New Roman" w:hAnsi="Arial" w:cs="Arial"/>
                <w:lang w:val="en-US"/>
              </w:rPr>
            </w:pPr>
            <w:r w:rsidRPr="00BA33B1">
              <w:rPr>
                <w:rFonts w:ascii="Arial" w:eastAsia="Times New Roman" w:hAnsi="Arial" w:cs="Arial"/>
                <w:lang w:val="en-US"/>
              </w:rPr>
              <w:t>Workshop presentations, facilitation and rapporteuring (workshop to be convened by SADC Secretariat)</w:t>
            </w:r>
          </w:p>
        </w:tc>
        <w:tc>
          <w:tcPr>
            <w:tcW w:w="1780" w:type="dxa"/>
          </w:tcPr>
          <w:p w14:paraId="30F3AC9E" w14:textId="77777777" w:rsidR="001D603C" w:rsidRPr="00BA33B1" w:rsidRDefault="001D603C" w:rsidP="00466396">
            <w:pPr>
              <w:jc w:val="center"/>
              <w:rPr>
                <w:rFonts w:ascii="Arial" w:eastAsia="Times New Roman" w:hAnsi="Arial" w:cs="Arial"/>
                <w:lang w:val="en-US"/>
              </w:rPr>
            </w:pPr>
            <w:r w:rsidRPr="00BA33B1">
              <w:rPr>
                <w:rFonts w:ascii="Arial" w:eastAsia="Times New Roman" w:hAnsi="Arial" w:cs="Arial"/>
                <w:lang w:val="en-US"/>
              </w:rPr>
              <w:t>5</w:t>
            </w:r>
          </w:p>
        </w:tc>
      </w:tr>
      <w:tr w:rsidR="001D603C" w:rsidRPr="00BA33B1" w14:paraId="5BDFC62C" w14:textId="77777777" w:rsidTr="00466396">
        <w:tc>
          <w:tcPr>
            <w:tcW w:w="7134" w:type="dxa"/>
          </w:tcPr>
          <w:p w14:paraId="0D3746E3" w14:textId="77777777" w:rsidR="001D603C" w:rsidRPr="00BA33B1" w:rsidRDefault="001D603C" w:rsidP="00466396">
            <w:pPr>
              <w:rPr>
                <w:rFonts w:ascii="Arial" w:eastAsia="Times New Roman" w:hAnsi="Arial" w:cs="Arial"/>
                <w:lang w:val="en-US"/>
              </w:rPr>
            </w:pPr>
            <w:r w:rsidRPr="00BA33B1">
              <w:rPr>
                <w:rFonts w:ascii="Arial" w:eastAsia="Times New Roman" w:hAnsi="Arial" w:cs="Arial"/>
                <w:lang w:val="en-US"/>
              </w:rPr>
              <w:t>Final:</w:t>
            </w:r>
          </w:p>
          <w:p w14:paraId="1CA727BE" w14:textId="77777777" w:rsidR="001D603C" w:rsidRPr="00BA33B1" w:rsidRDefault="001D603C" w:rsidP="00DF124A">
            <w:pPr>
              <w:pStyle w:val="ListParagraph"/>
              <w:numPr>
                <w:ilvl w:val="0"/>
                <w:numId w:val="36"/>
              </w:numPr>
              <w:contextualSpacing/>
              <w:rPr>
                <w:rFonts w:ascii="Arial" w:eastAsia="Times New Roman" w:hAnsi="Arial" w:cs="Arial"/>
                <w:lang w:val="en-US"/>
              </w:rPr>
            </w:pPr>
            <w:r w:rsidRPr="00BA33B1">
              <w:rPr>
                <w:rFonts w:ascii="Arial" w:hAnsi="Arial" w:cs="Arial"/>
              </w:rPr>
              <w:t>S</w:t>
            </w:r>
            <w:r w:rsidRPr="00BA33B1">
              <w:rPr>
                <w:rFonts w:ascii="Arial" w:eastAsia="Times New Roman" w:hAnsi="Arial" w:cs="Arial"/>
                <w:lang w:val="en-US"/>
              </w:rPr>
              <w:t xml:space="preserve">ADC Guidelines on Developing National Action Plans on Gender Equality and Women Empowerment. </w:t>
            </w:r>
          </w:p>
          <w:p w14:paraId="53AC5D1E" w14:textId="77777777" w:rsidR="001D603C" w:rsidRPr="00BA33B1" w:rsidRDefault="001D603C" w:rsidP="00DF124A">
            <w:pPr>
              <w:pStyle w:val="ListParagraph"/>
              <w:numPr>
                <w:ilvl w:val="0"/>
                <w:numId w:val="36"/>
              </w:numPr>
              <w:contextualSpacing/>
              <w:rPr>
                <w:rFonts w:ascii="Arial" w:eastAsia="Times New Roman" w:hAnsi="Arial" w:cs="Arial"/>
                <w:lang w:val="en-US"/>
              </w:rPr>
            </w:pPr>
            <w:r w:rsidRPr="00BA33B1">
              <w:rPr>
                <w:rFonts w:ascii="Arial" w:eastAsia="Times New Roman" w:hAnsi="Arial" w:cs="Arial"/>
                <w:lang w:val="en-US"/>
              </w:rPr>
              <w:t>Regional Validation Workshop Report</w:t>
            </w:r>
          </w:p>
        </w:tc>
        <w:tc>
          <w:tcPr>
            <w:tcW w:w="1780" w:type="dxa"/>
          </w:tcPr>
          <w:p w14:paraId="167D317A" w14:textId="77777777" w:rsidR="001D603C" w:rsidRPr="00BA33B1" w:rsidRDefault="001D603C" w:rsidP="00466396">
            <w:pPr>
              <w:jc w:val="center"/>
              <w:rPr>
                <w:rFonts w:ascii="Arial" w:eastAsia="Times New Roman" w:hAnsi="Arial" w:cs="Arial"/>
                <w:lang w:val="en-US"/>
              </w:rPr>
            </w:pPr>
            <w:r w:rsidRPr="00BA33B1">
              <w:rPr>
                <w:rFonts w:ascii="Arial" w:eastAsia="Times New Roman" w:hAnsi="Arial" w:cs="Arial"/>
                <w:lang w:val="en-US"/>
              </w:rPr>
              <w:t>5</w:t>
            </w:r>
          </w:p>
        </w:tc>
      </w:tr>
      <w:tr w:rsidR="001D603C" w:rsidRPr="00BA33B1" w14:paraId="1320907E" w14:textId="77777777" w:rsidTr="00466396">
        <w:tc>
          <w:tcPr>
            <w:tcW w:w="7134" w:type="dxa"/>
          </w:tcPr>
          <w:p w14:paraId="32C2704F" w14:textId="77777777" w:rsidR="001D603C" w:rsidRPr="00BA33B1" w:rsidRDefault="001D603C" w:rsidP="00466396">
            <w:pPr>
              <w:rPr>
                <w:rFonts w:ascii="Arial" w:hAnsi="Arial" w:cs="Arial"/>
                <w:b/>
              </w:rPr>
            </w:pPr>
            <w:r w:rsidRPr="00BA33B1">
              <w:rPr>
                <w:rFonts w:ascii="Arial" w:hAnsi="Arial" w:cs="Arial"/>
                <w:b/>
              </w:rPr>
              <w:t>Total</w:t>
            </w:r>
          </w:p>
        </w:tc>
        <w:tc>
          <w:tcPr>
            <w:tcW w:w="1780" w:type="dxa"/>
          </w:tcPr>
          <w:p w14:paraId="685B56DF" w14:textId="77777777" w:rsidR="001D603C" w:rsidRPr="00BA33B1" w:rsidRDefault="001D603C" w:rsidP="00466396">
            <w:pPr>
              <w:jc w:val="center"/>
              <w:rPr>
                <w:rFonts w:ascii="Arial" w:hAnsi="Arial" w:cs="Arial"/>
                <w:b/>
              </w:rPr>
            </w:pPr>
            <w:r w:rsidRPr="00BA33B1">
              <w:rPr>
                <w:rFonts w:ascii="Arial" w:hAnsi="Arial" w:cs="Arial"/>
                <w:b/>
              </w:rPr>
              <w:t>30</w:t>
            </w:r>
          </w:p>
        </w:tc>
      </w:tr>
    </w:tbl>
    <w:p w14:paraId="6353DF54" w14:textId="77777777" w:rsidR="001D603C" w:rsidRPr="00BA33B1" w:rsidRDefault="001D603C" w:rsidP="001D603C">
      <w:pPr>
        <w:jc w:val="both"/>
        <w:rPr>
          <w:rFonts w:ascii="Arial" w:eastAsia="Times New Roman" w:hAnsi="Arial" w:cs="Arial"/>
          <w:b/>
        </w:rPr>
      </w:pPr>
    </w:p>
    <w:p w14:paraId="23AB8424" w14:textId="77777777" w:rsidR="001D603C" w:rsidRPr="00BA33B1" w:rsidRDefault="001D603C" w:rsidP="001D603C">
      <w:pPr>
        <w:tabs>
          <w:tab w:val="left" w:pos="-4140"/>
          <w:tab w:val="left" w:pos="-3240"/>
          <w:tab w:val="left" w:pos="-1134"/>
        </w:tabs>
        <w:jc w:val="both"/>
        <w:rPr>
          <w:rFonts w:ascii="Arial" w:eastAsia="Times New Roman" w:hAnsi="Arial" w:cs="Arial"/>
        </w:rPr>
      </w:pPr>
    </w:p>
    <w:p w14:paraId="05F91EC4" w14:textId="77777777" w:rsidR="001D603C" w:rsidRPr="0077486F" w:rsidRDefault="001D603C" w:rsidP="001D603C">
      <w:pPr>
        <w:keepNext/>
        <w:outlineLvl w:val="0"/>
        <w:rPr>
          <w:rFonts w:ascii="Arial" w:eastAsia="Times New Roman" w:hAnsi="Arial" w:cs="Arial"/>
          <w:b/>
          <w:bCs/>
          <w:caps/>
        </w:rPr>
      </w:pPr>
      <w:r>
        <w:rPr>
          <w:rFonts w:ascii="Arial" w:eastAsia="Times New Roman" w:hAnsi="Arial" w:cs="Arial"/>
          <w:b/>
          <w:bCs/>
          <w:caps/>
        </w:rPr>
        <w:t>5. CONSULTANCY MANAGEMENT</w:t>
      </w:r>
    </w:p>
    <w:p w14:paraId="411DF5D5" w14:textId="77777777" w:rsidR="001D603C" w:rsidRDefault="001D603C" w:rsidP="001D603C">
      <w:pPr>
        <w:tabs>
          <w:tab w:val="left" w:pos="-4140"/>
          <w:tab w:val="left" w:pos="-3240"/>
          <w:tab w:val="left" w:pos="-1134"/>
        </w:tabs>
        <w:jc w:val="both"/>
        <w:rPr>
          <w:rFonts w:ascii="Arial" w:eastAsia="Times New Roman" w:hAnsi="Arial" w:cs="Arial"/>
        </w:rPr>
      </w:pPr>
    </w:p>
    <w:p w14:paraId="356CC1CC" w14:textId="77777777" w:rsidR="001D603C" w:rsidRDefault="001D603C" w:rsidP="001D603C">
      <w:pPr>
        <w:tabs>
          <w:tab w:val="left" w:pos="-4140"/>
          <w:tab w:val="left" w:pos="-3240"/>
          <w:tab w:val="left" w:pos="-1134"/>
        </w:tabs>
        <w:jc w:val="both"/>
        <w:rPr>
          <w:rFonts w:ascii="Arial" w:eastAsia="Times New Roman" w:hAnsi="Arial" w:cs="Arial"/>
        </w:rPr>
      </w:pPr>
      <w:r w:rsidRPr="00BA33B1">
        <w:rPr>
          <w:rFonts w:ascii="Arial" w:eastAsia="Times New Roman" w:hAnsi="Arial" w:cs="Arial"/>
        </w:rPr>
        <w:t xml:space="preserve">The Consultant shall report to, and perform the assigned tasks under the guidance and direct supervision of the Senior Programmer Officer-Gender </w:t>
      </w:r>
      <w:r>
        <w:rPr>
          <w:rFonts w:ascii="Arial" w:eastAsia="Times New Roman" w:hAnsi="Arial" w:cs="Arial"/>
        </w:rPr>
        <w:t xml:space="preserve">in the Gender Unit </w:t>
      </w:r>
      <w:r w:rsidRPr="00BA33B1">
        <w:rPr>
          <w:rFonts w:ascii="Arial" w:eastAsia="Times New Roman" w:hAnsi="Arial" w:cs="Arial"/>
        </w:rPr>
        <w:t>at the SADC Secretariat. The implementation of this activity, shall entail constant consultation with th</w:t>
      </w:r>
      <w:r>
        <w:rPr>
          <w:rFonts w:ascii="Arial" w:eastAsia="Times New Roman" w:hAnsi="Arial" w:cs="Arial"/>
        </w:rPr>
        <w:t>e staff of the SADC Secretariat</w:t>
      </w:r>
      <w:r w:rsidRPr="00BA33B1">
        <w:rPr>
          <w:rFonts w:ascii="Arial" w:eastAsia="Times New Roman" w:hAnsi="Arial" w:cs="Arial"/>
        </w:rPr>
        <w:t>.</w:t>
      </w:r>
      <w:bookmarkEnd w:id="3"/>
      <w:bookmarkEnd w:id="4"/>
      <w:bookmarkEnd w:id="5"/>
      <w:bookmarkEnd w:id="6"/>
    </w:p>
    <w:p w14:paraId="28538BA6" w14:textId="77777777" w:rsidR="001D603C" w:rsidRDefault="001D603C" w:rsidP="001D603C">
      <w:pPr>
        <w:tabs>
          <w:tab w:val="left" w:pos="-4140"/>
          <w:tab w:val="left" w:pos="-3240"/>
          <w:tab w:val="left" w:pos="-1134"/>
        </w:tabs>
        <w:jc w:val="both"/>
        <w:rPr>
          <w:rFonts w:ascii="Arial" w:eastAsia="Times New Roman" w:hAnsi="Arial" w:cs="Arial"/>
        </w:rPr>
      </w:pPr>
    </w:p>
    <w:p w14:paraId="28211F4C" w14:textId="77777777" w:rsidR="001D603C" w:rsidRPr="00BA33B1" w:rsidRDefault="001D603C" w:rsidP="001D603C">
      <w:pPr>
        <w:jc w:val="both"/>
        <w:rPr>
          <w:rFonts w:ascii="Arial" w:eastAsia="Times New Roman" w:hAnsi="Arial" w:cs="Arial"/>
          <w:color w:val="000000" w:themeColor="text1"/>
        </w:rPr>
      </w:pPr>
      <w:r w:rsidRPr="006F4BEE">
        <w:rPr>
          <w:rFonts w:ascii="Arial" w:eastAsia="Times New Roman" w:hAnsi="Arial" w:cs="Arial"/>
          <w:color w:val="000000" w:themeColor="text1"/>
        </w:rPr>
        <w:t>The application should include a detailed budget.</w:t>
      </w:r>
      <w:r w:rsidRPr="006F4BEE">
        <w:rPr>
          <w:rFonts w:ascii="Arial" w:hAnsi="Arial" w:cs="Arial"/>
        </w:rPr>
        <w:t xml:space="preserve"> The Gender Unit will approve all deliverables and facilitate payment of fees for the consultant. </w:t>
      </w:r>
      <w:r w:rsidRPr="00BA33B1">
        <w:rPr>
          <w:rFonts w:ascii="Arial" w:eastAsia="Times New Roman" w:hAnsi="Arial" w:cs="Arial"/>
          <w:color w:val="000000" w:themeColor="text1"/>
        </w:rPr>
        <w:t>The payment schedule will be as follows:</w:t>
      </w:r>
    </w:p>
    <w:p w14:paraId="19BA5EBC" w14:textId="77777777" w:rsidR="001D603C" w:rsidRPr="00BA33B1" w:rsidRDefault="001D603C" w:rsidP="001D603C">
      <w:pPr>
        <w:tabs>
          <w:tab w:val="left" w:pos="-4140"/>
          <w:tab w:val="left" w:pos="-3240"/>
          <w:tab w:val="left" w:pos="-1134"/>
        </w:tabs>
        <w:jc w:val="both"/>
        <w:rPr>
          <w:rFonts w:ascii="Arial" w:eastAsia="Times New Roman" w:hAnsi="Arial" w:cs="Arial"/>
        </w:rPr>
      </w:pPr>
    </w:p>
    <w:p w14:paraId="1DD107A6" w14:textId="77777777" w:rsidR="001D603C" w:rsidRPr="0077486F" w:rsidRDefault="001D603C" w:rsidP="00DF124A">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4140"/>
          <w:tab w:val="left" w:pos="-3240"/>
          <w:tab w:val="left" w:pos="-1134"/>
        </w:tabs>
        <w:spacing w:line="276" w:lineRule="auto"/>
        <w:contextualSpacing/>
        <w:jc w:val="both"/>
        <w:rPr>
          <w:rFonts w:ascii="Arial" w:eastAsia="Times New Roman" w:hAnsi="Arial" w:cs="Arial"/>
        </w:rPr>
      </w:pPr>
      <w:r w:rsidRPr="0077486F">
        <w:rPr>
          <w:rFonts w:ascii="Arial" w:eastAsia="Times New Roman" w:hAnsi="Arial" w:cs="Arial"/>
          <w:b/>
        </w:rPr>
        <w:t>20%</w:t>
      </w:r>
      <w:r w:rsidRPr="0077486F">
        <w:rPr>
          <w:rFonts w:ascii="Arial" w:eastAsia="Times New Roman" w:hAnsi="Arial" w:cs="Arial"/>
        </w:rPr>
        <w:t xml:space="preserve"> </w:t>
      </w:r>
      <w:r w:rsidRPr="0077486F">
        <w:rPr>
          <w:rFonts w:ascii="Arial" w:eastAsia="Times New Roman" w:hAnsi="Arial" w:cs="Arial"/>
          <w:b/>
        </w:rPr>
        <w:t>of the contract value</w:t>
      </w:r>
      <w:r w:rsidRPr="0077486F">
        <w:rPr>
          <w:rFonts w:ascii="Arial" w:eastAsia="Times New Roman" w:hAnsi="Arial" w:cs="Arial"/>
        </w:rPr>
        <w:t xml:space="preserve"> upon submission of Final Inception Report, detailing the methodology or conceptual framework to be employed, acceptable to the Procuring Entity;</w:t>
      </w:r>
    </w:p>
    <w:p w14:paraId="771F2B5E" w14:textId="77777777" w:rsidR="001D603C" w:rsidRPr="00BA33B1" w:rsidRDefault="001D603C" w:rsidP="001D603C">
      <w:pPr>
        <w:tabs>
          <w:tab w:val="left" w:pos="-4140"/>
          <w:tab w:val="left" w:pos="-3240"/>
          <w:tab w:val="left" w:pos="-1134"/>
        </w:tabs>
        <w:ind w:left="720"/>
        <w:jc w:val="both"/>
        <w:rPr>
          <w:rFonts w:ascii="Arial" w:eastAsia="Times New Roman" w:hAnsi="Arial" w:cs="Arial"/>
        </w:rPr>
      </w:pPr>
    </w:p>
    <w:p w14:paraId="01CF9A9B" w14:textId="77777777" w:rsidR="001D603C" w:rsidRPr="0077486F" w:rsidRDefault="001D603C" w:rsidP="00DF124A">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4140"/>
          <w:tab w:val="left" w:pos="-3240"/>
          <w:tab w:val="left" w:pos="-1134"/>
        </w:tabs>
        <w:spacing w:line="276" w:lineRule="auto"/>
        <w:contextualSpacing/>
        <w:jc w:val="both"/>
        <w:rPr>
          <w:rFonts w:ascii="Arial" w:eastAsia="Times New Roman" w:hAnsi="Arial" w:cs="Arial"/>
        </w:rPr>
      </w:pPr>
      <w:r w:rsidRPr="0077486F">
        <w:rPr>
          <w:rFonts w:ascii="Arial" w:eastAsia="Times New Roman" w:hAnsi="Arial" w:cs="Arial"/>
          <w:b/>
        </w:rPr>
        <w:t>30%</w:t>
      </w:r>
      <w:r w:rsidRPr="0077486F">
        <w:rPr>
          <w:rFonts w:ascii="Arial" w:eastAsia="Times New Roman" w:hAnsi="Arial" w:cs="Arial"/>
        </w:rPr>
        <w:t xml:space="preserve"> </w:t>
      </w:r>
      <w:r w:rsidRPr="0077486F">
        <w:rPr>
          <w:rFonts w:ascii="Arial" w:eastAsia="Times New Roman" w:hAnsi="Arial" w:cs="Arial"/>
          <w:b/>
        </w:rPr>
        <w:t>of the contract value</w:t>
      </w:r>
      <w:r w:rsidRPr="0077486F">
        <w:rPr>
          <w:rFonts w:ascii="Arial" w:eastAsia="Times New Roman" w:hAnsi="Arial" w:cs="Arial"/>
        </w:rPr>
        <w:t xml:space="preserve"> upon submission of the draft SADC Guidelines on Developing National Action Plans on Gender</w:t>
      </w:r>
      <w:r>
        <w:rPr>
          <w:rFonts w:ascii="Arial" w:eastAsia="Times New Roman" w:hAnsi="Arial" w:cs="Arial"/>
        </w:rPr>
        <w:t xml:space="preserve"> Equality and Women Empowerment</w:t>
      </w:r>
      <w:r w:rsidRPr="0077486F">
        <w:rPr>
          <w:rFonts w:ascii="Arial" w:eastAsia="Times New Roman" w:hAnsi="Arial" w:cs="Arial"/>
        </w:rPr>
        <w:t>, acceptable to the Procuring Entity; and</w:t>
      </w:r>
    </w:p>
    <w:p w14:paraId="146ADDB0" w14:textId="77777777" w:rsidR="001D603C" w:rsidRPr="00BA33B1" w:rsidRDefault="001D603C" w:rsidP="001D603C">
      <w:pPr>
        <w:tabs>
          <w:tab w:val="left" w:pos="-4140"/>
          <w:tab w:val="left" w:pos="-3240"/>
          <w:tab w:val="left" w:pos="-1134"/>
        </w:tabs>
        <w:ind w:left="720"/>
        <w:jc w:val="both"/>
        <w:rPr>
          <w:rFonts w:ascii="Arial" w:eastAsia="Times New Roman" w:hAnsi="Arial" w:cs="Arial"/>
        </w:rPr>
      </w:pPr>
    </w:p>
    <w:p w14:paraId="62C77750" w14:textId="77777777" w:rsidR="001D603C" w:rsidRPr="0077486F" w:rsidRDefault="001D603C" w:rsidP="00DF124A">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4140"/>
          <w:tab w:val="left" w:pos="-3240"/>
          <w:tab w:val="left" w:pos="-1134"/>
        </w:tabs>
        <w:spacing w:line="276" w:lineRule="auto"/>
        <w:contextualSpacing/>
        <w:jc w:val="both"/>
        <w:rPr>
          <w:rFonts w:ascii="Arial" w:eastAsia="Times New Roman" w:hAnsi="Arial" w:cs="Arial"/>
        </w:rPr>
      </w:pPr>
      <w:r w:rsidRPr="0077486F">
        <w:rPr>
          <w:rFonts w:ascii="Arial" w:eastAsia="Times New Roman" w:hAnsi="Arial" w:cs="Arial"/>
          <w:b/>
        </w:rPr>
        <w:t>50%</w:t>
      </w:r>
      <w:r w:rsidRPr="0077486F">
        <w:rPr>
          <w:rFonts w:ascii="Arial" w:eastAsia="Times New Roman" w:hAnsi="Arial" w:cs="Arial"/>
        </w:rPr>
        <w:t xml:space="preserve"> </w:t>
      </w:r>
      <w:r w:rsidRPr="0077486F">
        <w:rPr>
          <w:rFonts w:ascii="Arial" w:eastAsia="Times New Roman" w:hAnsi="Arial" w:cs="Arial"/>
          <w:b/>
        </w:rPr>
        <w:t>of the contract value</w:t>
      </w:r>
      <w:r w:rsidRPr="0077486F">
        <w:rPr>
          <w:rFonts w:ascii="Arial" w:eastAsia="Times New Roman" w:hAnsi="Arial" w:cs="Arial"/>
        </w:rPr>
        <w:t xml:space="preserve"> upon submission of final SADC Guidelines on Developing National Action Plans on Gender Equality and Women Empowerment, and the Regional Validation Workshop Report.</w:t>
      </w:r>
    </w:p>
    <w:p w14:paraId="193928C2" w14:textId="77777777" w:rsidR="001D603C" w:rsidRDefault="001D603C" w:rsidP="001D603C">
      <w:pPr>
        <w:tabs>
          <w:tab w:val="left" w:pos="-4140"/>
          <w:tab w:val="left" w:pos="-3240"/>
          <w:tab w:val="left" w:pos="-1134"/>
        </w:tabs>
        <w:jc w:val="both"/>
        <w:rPr>
          <w:rFonts w:ascii="Arial" w:eastAsia="Times New Roman" w:hAnsi="Arial" w:cs="Arial"/>
        </w:rPr>
      </w:pPr>
    </w:p>
    <w:p w14:paraId="40DD5525" w14:textId="77777777" w:rsidR="001D603C" w:rsidRDefault="001D603C" w:rsidP="001D603C">
      <w:pPr>
        <w:tabs>
          <w:tab w:val="left" w:pos="-4140"/>
          <w:tab w:val="left" w:pos="-3240"/>
          <w:tab w:val="left" w:pos="-1134"/>
        </w:tabs>
        <w:jc w:val="both"/>
        <w:rPr>
          <w:rFonts w:ascii="Arial" w:eastAsia="Times New Roman" w:hAnsi="Arial" w:cs="Arial"/>
        </w:rPr>
      </w:pPr>
    </w:p>
    <w:p w14:paraId="06184EE7" w14:textId="77777777" w:rsidR="001D603C" w:rsidRPr="00BA33B1" w:rsidRDefault="001D603C" w:rsidP="001D603C">
      <w:pPr>
        <w:keepNext/>
        <w:outlineLvl w:val="0"/>
        <w:rPr>
          <w:rFonts w:ascii="Arial" w:eastAsia="Times New Roman" w:hAnsi="Arial" w:cs="Arial"/>
          <w:b/>
          <w:bCs/>
          <w:caps/>
        </w:rPr>
      </w:pPr>
      <w:r>
        <w:rPr>
          <w:rFonts w:ascii="Arial" w:eastAsia="Times New Roman" w:hAnsi="Arial" w:cs="Arial"/>
          <w:b/>
          <w:bCs/>
          <w:caps/>
        </w:rPr>
        <w:lastRenderedPageBreak/>
        <w:t xml:space="preserve">6. </w:t>
      </w:r>
      <w:r w:rsidRPr="00BA33B1">
        <w:rPr>
          <w:rFonts w:ascii="Arial" w:eastAsia="Times New Roman" w:hAnsi="Arial" w:cs="Arial"/>
          <w:b/>
          <w:bCs/>
          <w:caps/>
        </w:rPr>
        <w:t>SELECTION CRITERIA</w:t>
      </w:r>
    </w:p>
    <w:p w14:paraId="6D979AF4" w14:textId="77777777" w:rsidR="001D603C" w:rsidRDefault="001D603C" w:rsidP="001D603C">
      <w:pPr>
        <w:jc w:val="both"/>
        <w:rPr>
          <w:rFonts w:ascii="Arial" w:eastAsia="Times New Roman" w:hAnsi="Arial" w:cs="Arial"/>
        </w:rPr>
      </w:pPr>
    </w:p>
    <w:p w14:paraId="4242A51F" w14:textId="3C569C72" w:rsidR="001D603C" w:rsidRPr="00BA33B1" w:rsidRDefault="001D603C" w:rsidP="00DA2D24">
      <w:pPr>
        <w:jc w:val="both"/>
        <w:rPr>
          <w:rFonts w:ascii="Arial" w:eastAsia="Times New Roman" w:hAnsi="Arial" w:cs="Arial"/>
        </w:rPr>
      </w:pPr>
      <w:r w:rsidRPr="00BA33B1">
        <w:rPr>
          <w:rFonts w:ascii="Arial" w:eastAsia="Times New Roman" w:hAnsi="Arial" w:cs="Arial"/>
        </w:rPr>
        <w:t xml:space="preserve">Eligible consultants are requested to submit, in their application packages, sample(s) of their previous work related to monitoring, evaluation and reporting, undertaken either in their individual capacities or as members of a team. The bid evaluation criteria </w:t>
      </w:r>
      <w:r w:rsidR="00DA2D24">
        <w:rPr>
          <w:rFonts w:ascii="Arial" w:eastAsia="Times New Roman" w:hAnsi="Arial" w:cs="Arial"/>
        </w:rPr>
        <w:t>Is as stated above</w:t>
      </w:r>
    </w:p>
    <w:p w14:paraId="11C568D6" w14:textId="77777777" w:rsidR="001D603C" w:rsidRPr="00BA33B1" w:rsidRDefault="001D603C" w:rsidP="001D603C">
      <w:pPr>
        <w:tabs>
          <w:tab w:val="left" w:pos="-4140"/>
          <w:tab w:val="left" w:pos="-3240"/>
          <w:tab w:val="left" w:pos="-1134"/>
        </w:tabs>
        <w:jc w:val="both"/>
        <w:rPr>
          <w:rFonts w:ascii="Arial" w:eastAsia="Times New Roman" w:hAnsi="Arial" w:cs="Arial"/>
          <w:lang w:val="en-GB"/>
        </w:rPr>
      </w:pPr>
    </w:p>
    <w:p w14:paraId="5D5393A9" w14:textId="77777777" w:rsidR="00CF720D" w:rsidRDefault="00CF720D">
      <w:pPr>
        <w:pStyle w:val="BodyA"/>
        <w:rPr>
          <w:rStyle w:val="None"/>
          <w:rFonts w:ascii="Arial" w:eastAsia="Arial" w:hAnsi="Arial" w:cs="Arial"/>
          <w:b/>
          <w:bCs/>
          <w:sz w:val="18"/>
          <w:szCs w:val="18"/>
        </w:rPr>
      </w:pPr>
    </w:p>
    <w:p w14:paraId="6A54A3E4" w14:textId="77777777" w:rsidR="00CF720D" w:rsidRDefault="00CF720D">
      <w:pPr>
        <w:pStyle w:val="BodyA"/>
        <w:rPr>
          <w:rStyle w:val="None"/>
          <w:rFonts w:ascii="Arial" w:eastAsia="Arial" w:hAnsi="Arial" w:cs="Arial"/>
          <w:b/>
          <w:bCs/>
          <w:sz w:val="18"/>
          <w:szCs w:val="18"/>
        </w:rPr>
      </w:pPr>
    </w:p>
    <w:p w14:paraId="4C205870" w14:textId="77777777" w:rsidR="00CF720D" w:rsidRDefault="00CF720D">
      <w:pPr>
        <w:pStyle w:val="BodyA"/>
        <w:rPr>
          <w:rStyle w:val="None"/>
          <w:rFonts w:ascii="Arial" w:eastAsia="Arial" w:hAnsi="Arial" w:cs="Arial"/>
          <w:b/>
          <w:bCs/>
          <w:sz w:val="18"/>
          <w:szCs w:val="18"/>
        </w:rPr>
      </w:pPr>
    </w:p>
    <w:p w14:paraId="0FEDAF23" w14:textId="77777777" w:rsidR="00CF720D" w:rsidRDefault="00CF720D">
      <w:pPr>
        <w:pStyle w:val="BodyA"/>
        <w:rPr>
          <w:rStyle w:val="None"/>
          <w:rFonts w:ascii="Arial" w:eastAsia="Arial" w:hAnsi="Arial" w:cs="Arial"/>
          <w:b/>
          <w:bCs/>
          <w:sz w:val="18"/>
          <w:szCs w:val="18"/>
        </w:rPr>
      </w:pPr>
    </w:p>
    <w:p w14:paraId="2C647B27" w14:textId="77777777" w:rsidR="00CF720D" w:rsidRDefault="00CF720D">
      <w:pPr>
        <w:pStyle w:val="BodyA"/>
        <w:rPr>
          <w:rStyle w:val="None"/>
          <w:rFonts w:ascii="Arial" w:eastAsia="Arial" w:hAnsi="Arial" w:cs="Arial"/>
          <w:b/>
          <w:bCs/>
          <w:sz w:val="18"/>
          <w:szCs w:val="18"/>
        </w:rPr>
      </w:pPr>
    </w:p>
    <w:p w14:paraId="25D54BCE" w14:textId="77777777" w:rsidR="00CF720D" w:rsidRDefault="00CF720D">
      <w:pPr>
        <w:pStyle w:val="BodyA"/>
        <w:rPr>
          <w:rStyle w:val="None"/>
          <w:rFonts w:ascii="Arial" w:eastAsia="Arial" w:hAnsi="Arial" w:cs="Arial"/>
          <w:b/>
          <w:bCs/>
          <w:sz w:val="18"/>
          <w:szCs w:val="18"/>
        </w:rPr>
      </w:pPr>
    </w:p>
    <w:p w14:paraId="02C9E000" w14:textId="77777777"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14:paraId="15A32264" w14:textId="77777777" w:rsidR="00CF720D" w:rsidRDefault="00CF720D">
      <w:pPr>
        <w:pStyle w:val="BodyA"/>
        <w:jc w:val="center"/>
        <w:rPr>
          <w:rStyle w:val="None"/>
          <w:rFonts w:ascii="Arial" w:eastAsia="Arial" w:hAnsi="Arial" w:cs="Arial"/>
        </w:rPr>
      </w:pPr>
    </w:p>
    <w:p w14:paraId="2E6B0743" w14:textId="77777777" w:rsidR="00CF720D" w:rsidRDefault="00CF720D">
      <w:pPr>
        <w:pStyle w:val="BodyA"/>
        <w:jc w:val="center"/>
        <w:rPr>
          <w:rStyle w:val="None"/>
          <w:rFonts w:ascii="Arial" w:eastAsia="Arial" w:hAnsi="Arial" w:cs="Arial"/>
        </w:rPr>
      </w:pPr>
    </w:p>
    <w:p w14:paraId="5B0250E8" w14:textId="77777777" w:rsidR="00CF720D" w:rsidRDefault="00CF720D">
      <w:pPr>
        <w:pStyle w:val="BodyA"/>
        <w:jc w:val="center"/>
        <w:rPr>
          <w:rStyle w:val="None"/>
          <w:rFonts w:ascii="Arial" w:eastAsia="Arial" w:hAnsi="Arial" w:cs="Arial"/>
        </w:rPr>
      </w:pPr>
    </w:p>
    <w:p w14:paraId="02E6BDA2" w14:textId="77777777" w:rsidR="001D603C" w:rsidRDefault="001D603C">
      <w:pPr>
        <w:pStyle w:val="BodyA"/>
        <w:jc w:val="center"/>
        <w:rPr>
          <w:rStyle w:val="None"/>
          <w:rFonts w:ascii="Arial" w:hAnsi="Arial"/>
          <w:b/>
          <w:bCs/>
        </w:rPr>
      </w:pPr>
    </w:p>
    <w:p w14:paraId="6905B229" w14:textId="77777777" w:rsidR="001D603C" w:rsidRDefault="001D603C">
      <w:pPr>
        <w:pStyle w:val="BodyA"/>
        <w:jc w:val="center"/>
        <w:rPr>
          <w:rStyle w:val="None"/>
          <w:rFonts w:ascii="Arial" w:hAnsi="Arial"/>
          <w:b/>
          <w:bCs/>
        </w:rPr>
      </w:pPr>
    </w:p>
    <w:p w14:paraId="1A90C596" w14:textId="77777777" w:rsidR="001D603C" w:rsidRDefault="001D603C">
      <w:pPr>
        <w:pStyle w:val="BodyA"/>
        <w:jc w:val="center"/>
        <w:rPr>
          <w:rStyle w:val="None"/>
          <w:rFonts w:ascii="Arial" w:hAnsi="Arial"/>
          <w:b/>
          <w:bCs/>
        </w:rPr>
      </w:pPr>
    </w:p>
    <w:p w14:paraId="3EF8CB2E" w14:textId="77777777" w:rsidR="001D603C" w:rsidRDefault="001D603C">
      <w:pPr>
        <w:pStyle w:val="BodyA"/>
        <w:jc w:val="center"/>
        <w:rPr>
          <w:rStyle w:val="None"/>
          <w:rFonts w:ascii="Arial" w:hAnsi="Arial"/>
          <w:b/>
          <w:bCs/>
        </w:rPr>
      </w:pPr>
    </w:p>
    <w:p w14:paraId="69978CAF" w14:textId="77777777" w:rsidR="001D603C" w:rsidRDefault="001D603C">
      <w:pPr>
        <w:pStyle w:val="BodyA"/>
        <w:jc w:val="center"/>
        <w:rPr>
          <w:rStyle w:val="None"/>
          <w:rFonts w:ascii="Arial" w:hAnsi="Arial"/>
          <w:b/>
          <w:bCs/>
        </w:rPr>
      </w:pPr>
    </w:p>
    <w:p w14:paraId="75FD01C5" w14:textId="77777777" w:rsidR="001D603C" w:rsidRDefault="001D603C">
      <w:pPr>
        <w:pStyle w:val="BodyA"/>
        <w:jc w:val="center"/>
        <w:rPr>
          <w:rStyle w:val="None"/>
          <w:rFonts w:ascii="Arial" w:hAnsi="Arial"/>
          <w:b/>
          <w:bCs/>
        </w:rPr>
      </w:pPr>
    </w:p>
    <w:p w14:paraId="0639C780" w14:textId="77777777" w:rsidR="001D603C" w:rsidRDefault="001D603C">
      <w:pPr>
        <w:pStyle w:val="BodyA"/>
        <w:jc w:val="center"/>
        <w:rPr>
          <w:rStyle w:val="None"/>
          <w:rFonts w:ascii="Arial" w:hAnsi="Arial"/>
          <w:b/>
          <w:bCs/>
        </w:rPr>
      </w:pPr>
    </w:p>
    <w:p w14:paraId="71A72063" w14:textId="77777777" w:rsidR="001D603C" w:rsidRDefault="001D603C">
      <w:pPr>
        <w:pStyle w:val="BodyA"/>
        <w:jc w:val="center"/>
        <w:rPr>
          <w:rStyle w:val="None"/>
          <w:rFonts w:ascii="Arial" w:hAnsi="Arial"/>
          <w:b/>
          <w:bCs/>
        </w:rPr>
      </w:pPr>
    </w:p>
    <w:p w14:paraId="33925A38" w14:textId="77777777" w:rsidR="001D603C" w:rsidRDefault="001D603C">
      <w:pPr>
        <w:pStyle w:val="BodyA"/>
        <w:jc w:val="center"/>
        <w:rPr>
          <w:rStyle w:val="None"/>
          <w:rFonts w:ascii="Arial" w:hAnsi="Arial"/>
          <w:b/>
          <w:bCs/>
        </w:rPr>
      </w:pPr>
    </w:p>
    <w:p w14:paraId="109BF1AF" w14:textId="77777777" w:rsidR="001D603C" w:rsidRDefault="001D603C">
      <w:pPr>
        <w:pStyle w:val="BodyA"/>
        <w:jc w:val="center"/>
        <w:rPr>
          <w:rStyle w:val="None"/>
          <w:rFonts w:ascii="Arial" w:hAnsi="Arial"/>
          <w:b/>
          <w:bCs/>
        </w:rPr>
      </w:pPr>
    </w:p>
    <w:p w14:paraId="49938A29" w14:textId="77777777" w:rsidR="001D603C" w:rsidRDefault="001D603C">
      <w:pPr>
        <w:pStyle w:val="BodyA"/>
        <w:jc w:val="center"/>
        <w:rPr>
          <w:rStyle w:val="None"/>
          <w:rFonts w:ascii="Arial" w:hAnsi="Arial"/>
          <w:b/>
          <w:bCs/>
        </w:rPr>
      </w:pPr>
    </w:p>
    <w:p w14:paraId="3C281A97" w14:textId="77777777" w:rsidR="001D603C" w:rsidRDefault="001D603C">
      <w:pPr>
        <w:pStyle w:val="BodyA"/>
        <w:jc w:val="center"/>
        <w:rPr>
          <w:rStyle w:val="None"/>
          <w:rFonts w:ascii="Arial" w:hAnsi="Arial"/>
          <w:b/>
          <w:bCs/>
        </w:rPr>
      </w:pPr>
    </w:p>
    <w:p w14:paraId="6990E892" w14:textId="77777777" w:rsidR="001D603C" w:rsidRDefault="001D603C">
      <w:pPr>
        <w:pStyle w:val="BodyA"/>
        <w:jc w:val="center"/>
        <w:rPr>
          <w:rStyle w:val="None"/>
          <w:rFonts w:ascii="Arial" w:hAnsi="Arial"/>
          <w:b/>
          <w:bCs/>
        </w:rPr>
      </w:pPr>
    </w:p>
    <w:p w14:paraId="77372172" w14:textId="77777777" w:rsidR="001D603C" w:rsidRDefault="001D603C">
      <w:pPr>
        <w:pStyle w:val="BodyA"/>
        <w:jc w:val="center"/>
        <w:rPr>
          <w:rStyle w:val="None"/>
          <w:rFonts w:ascii="Arial" w:hAnsi="Arial"/>
          <w:b/>
          <w:bCs/>
        </w:rPr>
      </w:pPr>
    </w:p>
    <w:p w14:paraId="190B0EA6" w14:textId="77777777" w:rsidR="001D603C" w:rsidRDefault="001D603C">
      <w:pPr>
        <w:pStyle w:val="BodyA"/>
        <w:jc w:val="center"/>
        <w:rPr>
          <w:rStyle w:val="None"/>
          <w:rFonts w:ascii="Arial" w:hAnsi="Arial"/>
          <w:b/>
          <w:bCs/>
        </w:rPr>
      </w:pPr>
    </w:p>
    <w:p w14:paraId="583DB013" w14:textId="77777777" w:rsidR="001D603C" w:rsidRDefault="001D603C">
      <w:pPr>
        <w:pStyle w:val="BodyA"/>
        <w:jc w:val="center"/>
        <w:rPr>
          <w:rStyle w:val="None"/>
          <w:rFonts w:ascii="Arial" w:hAnsi="Arial"/>
          <w:b/>
          <w:bCs/>
        </w:rPr>
      </w:pPr>
    </w:p>
    <w:p w14:paraId="5198A477" w14:textId="77777777" w:rsidR="001D603C" w:rsidRDefault="001D603C">
      <w:pPr>
        <w:pStyle w:val="BodyA"/>
        <w:jc w:val="center"/>
        <w:rPr>
          <w:rStyle w:val="None"/>
          <w:rFonts w:ascii="Arial" w:hAnsi="Arial"/>
          <w:b/>
          <w:bCs/>
        </w:rPr>
      </w:pPr>
    </w:p>
    <w:p w14:paraId="67EA41B8" w14:textId="77777777" w:rsidR="001D603C" w:rsidRDefault="001D603C">
      <w:pPr>
        <w:pStyle w:val="BodyA"/>
        <w:jc w:val="center"/>
        <w:rPr>
          <w:rStyle w:val="None"/>
          <w:rFonts w:ascii="Arial" w:hAnsi="Arial"/>
          <w:b/>
          <w:bCs/>
        </w:rPr>
      </w:pPr>
    </w:p>
    <w:p w14:paraId="20E81D8A" w14:textId="77777777" w:rsidR="001D603C" w:rsidRDefault="001D603C">
      <w:pPr>
        <w:pStyle w:val="BodyA"/>
        <w:jc w:val="center"/>
        <w:rPr>
          <w:rStyle w:val="None"/>
          <w:rFonts w:ascii="Arial" w:hAnsi="Arial"/>
          <w:b/>
          <w:bCs/>
        </w:rPr>
      </w:pPr>
    </w:p>
    <w:p w14:paraId="03C20DFB" w14:textId="77777777" w:rsidR="001D603C" w:rsidRDefault="001D603C">
      <w:pPr>
        <w:pStyle w:val="BodyA"/>
        <w:jc w:val="center"/>
        <w:rPr>
          <w:rStyle w:val="None"/>
          <w:rFonts w:ascii="Arial" w:hAnsi="Arial"/>
          <w:b/>
          <w:bCs/>
        </w:rPr>
      </w:pPr>
    </w:p>
    <w:p w14:paraId="469EF74D" w14:textId="77777777" w:rsidR="001D603C" w:rsidRDefault="001D603C">
      <w:pPr>
        <w:pStyle w:val="BodyA"/>
        <w:jc w:val="center"/>
        <w:rPr>
          <w:rStyle w:val="None"/>
          <w:rFonts w:ascii="Arial" w:hAnsi="Arial"/>
          <w:b/>
          <w:bCs/>
        </w:rPr>
      </w:pPr>
    </w:p>
    <w:p w14:paraId="5B8229C0" w14:textId="77777777" w:rsidR="001D603C" w:rsidRDefault="001D603C">
      <w:pPr>
        <w:pStyle w:val="BodyA"/>
        <w:jc w:val="center"/>
        <w:rPr>
          <w:rStyle w:val="None"/>
          <w:rFonts w:ascii="Arial" w:hAnsi="Arial"/>
          <w:b/>
          <w:bCs/>
        </w:rPr>
      </w:pPr>
    </w:p>
    <w:p w14:paraId="2B88905B" w14:textId="77777777" w:rsidR="001D603C" w:rsidRDefault="001D603C">
      <w:pPr>
        <w:pStyle w:val="BodyA"/>
        <w:jc w:val="center"/>
        <w:rPr>
          <w:rStyle w:val="None"/>
          <w:rFonts w:ascii="Arial" w:hAnsi="Arial"/>
          <w:b/>
          <w:bCs/>
        </w:rPr>
      </w:pPr>
    </w:p>
    <w:p w14:paraId="3116B239" w14:textId="77777777" w:rsidR="001D603C" w:rsidRDefault="001D603C">
      <w:pPr>
        <w:pStyle w:val="BodyA"/>
        <w:jc w:val="center"/>
        <w:rPr>
          <w:rStyle w:val="None"/>
          <w:rFonts w:ascii="Arial" w:hAnsi="Arial"/>
          <w:b/>
          <w:bCs/>
        </w:rPr>
      </w:pPr>
    </w:p>
    <w:p w14:paraId="4EC01344" w14:textId="77777777" w:rsidR="001D603C" w:rsidRDefault="001D603C">
      <w:pPr>
        <w:pStyle w:val="BodyA"/>
        <w:jc w:val="center"/>
        <w:rPr>
          <w:rStyle w:val="None"/>
          <w:rFonts w:ascii="Arial" w:hAnsi="Arial"/>
          <w:b/>
          <w:bCs/>
        </w:rPr>
      </w:pPr>
    </w:p>
    <w:p w14:paraId="39AFFA62" w14:textId="77777777" w:rsidR="001D603C" w:rsidRDefault="001D603C">
      <w:pPr>
        <w:pStyle w:val="BodyA"/>
        <w:jc w:val="center"/>
        <w:rPr>
          <w:rStyle w:val="None"/>
          <w:rFonts w:ascii="Arial" w:hAnsi="Arial"/>
          <w:b/>
          <w:bCs/>
        </w:rPr>
      </w:pPr>
    </w:p>
    <w:p w14:paraId="2F2563E9" w14:textId="77777777" w:rsidR="00CF720D" w:rsidRDefault="001E612A">
      <w:pPr>
        <w:pStyle w:val="BodyA"/>
        <w:jc w:val="center"/>
        <w:rPr>
          <w:rStyle w:val="None"/>
          <w:rFonts w:ascii="Arial" w:eastAsia="Arial" w:hAnsi="Arial" w:cs="Arial"/>
          <w:b/>
          <w:bCs/>
        </w:rPr>
      </w:pPr>
      <w:r>
        <w:rPr>
          <w:rStyle w:val="None"/>
          <w:rFonts w:ascii="Arial" w:hAnsi="Arial"/>
          <w:b/>
          <w:bCs/>
        </w:rPr>
        <w:t xml:space="preserve">ANNEX 2: Expression of Interest Forms </w:t>
      </w:r>
    </w:p>
    <w:p w14:paraId="4876A11C" w14:textId="77777777" w:rsidR="00CF720D" w:rsidRDefault="00CF720D">
      <w:pPr>
        <w:pStyle w:val="BodyA"/>
        <w:jc w:val="center"/>
        <w:rPr>
          <w:rStyle w:val="None"/>
          <w:rFonts w:ascii="Arial" w:eastAsia="Arial" w:hAnsi="Arial" w:cs="Arial"/>
          <w:b/>
          <w:bCs/>
        </w:rPr>
      </w:pPr>
    </w:p>
    <w:p w14:paraId="0A0F833F" w14:textId="77777777" w:rsidR="00CF720D" w:rsidRDefault="00CF720D">
      <w:pPr>
        <w:pStyle w:val="BodyA"/>
        <w:jc w:val="center"/>
        <w:rPr>
          <w:rStyle w:val="None"/>
          <w:rFonts w:ascii="Arial" w:eastAsia="Arial" w:hAnsi="Arial" w:cs="Arial"/>
          <w:b/>
          <w:bCs/>
        </w:rPr>
      </w:pPr>
    </w:p>
    <w:p w14:paraId="102AB3B9" w14:textId="77777777" w:rsidR="00CF720D" w:rsidRDefault="00CF720D">
      <w:pPr>
        <w:pStyle w:val="BodyA"/>
        <w:jc w:val="center"/>
        <w:rPr>
          <w:rStyle w:val="None"/>
          <w:rFonts w:ascii="Arial" w:eastAsia="Arial" w:hAnsi="Arial" w:cs="Arial"/>
          <w:b/>
          <w:bCs/>
        </w:rPr>
      </w:pPr>
    </w:p>
    <w:p w14:paraId="513D7DA6" w14:textId="77777777"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14:paraId="3F0A210C" w14:textId="77777777" w:rsidR="00CF720D" w:rsidRDefault="001E612A">
      <w:pPr>
        <w:pStyle w:val="BodyText2"/>
        <w:tabs>
          <w:tab w:val="left" w:pos="720"/>
          <w:tab w:val="left" w:pos="1440"/>
          <w:tab w:val="left" w:pos="2880"/>
          <w:tab w:val="right" w:leader="dot" w:pos="8640"/>
        </w:tabs>
        <w:jc w:val="center"/>
      </w:pPr>
      <w:r>
        <w:rPr>
          <w:rStyle w:val="None"/>
          <w:rFonts w:ascii="Arial" w:eastAsia="Arial" w:hAnsi="Arial" w:cs="Arial"/>
        </w:rPr>
        <w:fldChar w:fldCharType="begin"/>
      </w:r>
      <w:r>
        <w:rPr>
          <w:rStyle w:val="None"/>
          <w:rFonts w:ascii="Arial" w:eastAsia="Arial" w:hAnsi="Arial" w:cs="Arial"/>
        </w:rPr>
        <w:instrText xml:space="preserve"> TOC \o 3-3 \t "A2-Heading 1, 4,Heading, 5"</w:instrText>
      </w:r>
      <w:r>
        <w:rPr>
          <w:rStyle w:val="None"/>
          <w:rFonts w:ascii="Arial" w:eastAsia="Arial" w:hAnsi="Arial" w:cs="Arial"/>
        </w:rPr>
        <w:fldChar w:fldCharType="separate"/>
      </w:r>
    </w:p>
    <w:p w14:paraId="02A297BD" w14:textId="77777777" w:rsidR="00CF720D" w:rsidRDefault="001E612A">
      <w:pPr>
        <w:pStyle w:val="TOC4"/>
      </w:pPr>
      <w:r>
        <w:rPr>
          <w:rFonts w:eastAsia="Arial Unicode MS" w:cs="Arial Unicode MS"/>
        </w:rPr>
        <w:t>The budget set for the consultancy is as follows:</w:t>
      </w:r>
      <w:r>
        <w:rPr>
          <w:rFonts w:eastAsia="Arial Unicode MS" w:cs="Arial Unicode MS"/>
        </w:rPr>
        <w:tab/>
      </w:r>
      <w:r>
        <w:fldChar w:fldCharType="begin"/>
      </w:r>
      <w:r>
        <w:instrText xml:space="preserve"> PAGEREF _Toc \h </w:instrText>
      </w:r>
      <w:r>
        <w:fldChar w:fldCharType="separate"/>
      </w:r>
      <w:r w:rsidR="00114C7F">
        <w:rPr>
          <w:b/>
          <w:bCs/>
          <w:noProof/>
        </w:rPr>
        <w:t>Error! Bookmark not defined.</w:t>
      </w:r>
      <w:r>
        <w:fldChar w:fldCharType="end"/>
      </w:r>
    </w:p>
    <w:p w14:paraId="32A3E0FD" w14:textId="77777777" w:rsidR="00CF720D" w:rsidRPr="00D042C6" w:rsidRDefault="00DB7AA5" w:rsidP="00DF124A">
      <w:pPr>
        <w:pStyle w:val="TOC4"/>
        <w:numPr>
          <w:ilvl w:val="0"/>
          <w:numId w:val="13"/>
        </w:numPr>
      </w:pPr>
      <w:r>
        <w:rPr>
          <w:rFonts w:eastAsia="Arial Unicode MS" w:cs="Arial Unicode MS"/>
        </w:rPr>
        <w:t xml:space="preserve">Consultancy Fee for  </w:t>
      </w:r>
      <w:r>
        <w:rPr>
          <w:rFonts w:eastAsia="Arial Unicode MS" w:cs="Arial Unicode MS"/>
        </w:rPr>
        <w:tab/>
        <w:t>= USD</w:t>
      </w:r>
      <w:r w:rsidR="00A179D3">
        <w:rPr>
          <w:rFonts w:eastAsia="Arial Unicode MS" w:cs="Arial Unicode MS"/>
        </w:rPr>
        <w:t>7,770.00</w:t>
      </w:r>
    </w:p>
    <w:p w14:paraId="53FB0DA6" w14:textId="77777777" w:rsidR="00D042C6" w:rsidRDefault="00D042C6" w:rsidP="00D042C6">
      <w:pPr>
        <w:pStyle w:val="TOC4"/>
        <w:ind w:left="1080"/>
      </w:pPr>
    </w:p>
    <w:p w14:paraId="61476B93" w14:textId="77777777" w:rsidR="00CF720D" w:rsidRDefault="001E612A">
      <w:pPr>
        <w:pStyle w:val="TOC5"/>
      </w:pPr>
      <w:r>
        <w:rPr>
          <w:rFonts w:eastAsia="Arial Unicode MS" w:cs="Arial Unicode MS"/>
        </w:rPr>
        <w:t>A.</w:t>
      </w:r>
      <w:r>
        <w:rPr>
          <w:rFonts w:eastAsia="Arial Unicode MS" w:cs="Arial Unicode MS"/>
        </w:rPr>
        <w:tab/>
        <w:t>COVER LETTER FOR THE EXPRESSION OF INTEREST FOR THE PROJECT</w:t>
      </w:r>
      <w:r>
        <w:rPr>
          <w:rFonts w:eastAsia="Arial Unicode MS" w:cs="Arial Unicode MS"/>
        </w:rPr>
        <w:tab/>
      </w:r>
      <w:r>
        <w:fldChar w:fldCharType="begin"/>
      </w:r>
      <w:r>
        <w:instrText xml:space="preserve"> PAGEREF _Toc2 \h </w:instrText>
      </w:r>
      <w:r>
        <w:fldChar w:fldCharType="separate"/>
      </w:r>
      <w:r w:rsidR="00114C7F">
        <w:rPr>
          <w:noProof/>
        </w:rPr>
        <w:t>10</w:t>
      </w:r>
      <w:r>
        <w:fldChar w:fldCharType="end"/>
      </w:r>
    </w:p>
    <w:p w14:paraId="0BF6D12E" w14:textId="77777777" w:rsidR="00CF720D" w:rsidRDefault="001E612A">
      <w:pPr>
        <w:pStyle w:val="TOC5"/>
      </w:pPr>
      <w:r>
        <w:rPr>
          <w:rFonts w:eastAsia="Arial Unicode MS" w:cs="Arial Unicode MS"/>
        </w:rPr>
        <w:lastRenderedPageBreak/>
        <w:t>C.</w:t>
      </w:r>
      <w:r>
        <w:rPr>
          <w:rFonts w:eastAsia="Arial Unicode MS" w:cs="Arial Unicode MS"/>
        </w:rPr>
        <w:tab/>
        <w:t>FINANCIAL PROPOSAL</w:t>
      </w:r>
      <w:r>
        <w:rPr>
          <w:rFonts w:eastAsia="Arial Unicode MS" w:cs="Arial Unicode MS"/>
        </w:rPr>
        <w:tab/>
      </w:r>
      <w:r>
        <w:fldChar w:fldCharType="begin"/>
      </w:r>
      <w:r>
        <w:instrText xml:space="preserve"> PAGEREF _Toc3 \h </w:instrText>
      </w:r>
      <w:r>
        <w:fldChar w:fldCharType="separate"/>
      </w:r>
      <w:r w:rsidR="00114C7F">
        <w:rPr>
          <w:noProof/>
        </w:rPr>
        <w:t>17</w:t>
      </w:r>
      <w:r>
        <w:fldChar w:fldCharType="end"/>
      </w:r>
    </w:p>
    <w:p w14:paraId="16C37EF8" w14:textId="77777777" w:rsidR="00CF720D" w:rsidRDefault="001E612A">
      <w:pPr>
        <w:pStyle w:val="BodyText2"/>
        <w:tabs>
          <w:tab w:val="left" w:pos="720"/>
          <w:tab w:val="left" w:pos="1440"/>
          <w:tab w:val="left" w:pos="2880"/>
          <w:tab w:val="right" w:leader="dot" w:pos="8640"/>
        </w:tabs>
        <w:jc w:val="center"/>
        <w:rPr>
          <w:rStyle w:val="None"/>
          <w:rFonts w:ascii="Arial" w:eastAsia="Arial" w:hAnsi="Arial" w:cs="Arial"/>
          <w:b/>
          <w:bCs/>
        </w:rPr>
      </w:pPr>
      <w:r>
        <w:rPr>
          <w:rStyle w:val="None"/>
          <w:rFonts w:ascii="Arial" w:eastAsia="Arial" w:hAnsi="Arial" w:cs="Arial"/>
        </w:rPr>
        <w:fldChar w:fldCharType="end"/>
      </w:r>
    </w:p>
    <w:p w14:paraId="64EABED7" w14:textId="77777777"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14:paraId="1CA83AA4" w14:textId="77777777"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14:paraId="7CDE54B4" w14:textId="77777777"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14:paraId="78648741" w14:textId="77777777" w:rsidR="00CF720D" w:rsidRDefault="00CF720D">
      <w:pPr>
        <w:pStyle w:val="BodyText2"/>
        <w:tabs>
          <w:tab w:val="left" w:pos="720"/>
          <w:tab w:val="left" w:pos="1440"/>
          <w:tab w:val="left" w:pos="2880"/>
          <w:tab w:val="right" w:leader="dot" w:pos="8640"/>
        </w:tabs>
        <w:jc w:val="center"/>
        <w:rPr>
          <w:rStyle w:val="None"/>
          <w:rFonts w:ascii="Arial" w:eastAsia="Arial" w:hAnsi="Arial" w:cs="Arial"/>
          <w:b/>
          <w:bCs/>
        </w:rPr>
      </w:pPr>
    </w:p>
    <w:p w14:paraId="43A5D135" w14:textId="77777777" w:rsidR="00CF720D" w:rsidRDefault="00CF720D">
      <w:pPr>
        <w:pStyle w:val="BodyText2"/>
        <w:tabs>
          <w:tab w:val="left" w:pos="720"/>
          <w:tab w:val="left" w:pos="1440"/>
          <w:tab w:val="left" w:pos="2880"/>
          <w:tab w:val="right" w:leader="dot" w:pos="8640"/>
        </w:tabs>
        <w:jc w:val="center"/>
        <w:sectPr w:rsidR="00CF720D">
          <w:pgSz w:w="11900" w:h="16840"/>
          <w:pgMar w:top="1440" w:right="852" w:bottom="1440" w:left="1418" w:header="576" w:footer="567" w:gutter="0"/>
          <w:cols w:space="720"/>
        </w:sectPr>
      </w:pPr>
    </w:p>
    <w:p w14:paraId="4B57BD30" w14:textId="77777777" w:rsidR="00CF720D" w:rsidRDefault="00CF720D">
      <w:pPr>
        <w:pStyle w:val="Heading"/>
        <w:jc w:val="center"/>
        <w:rPr>
          <w:rStyle w:val="None"/>
          <w:rFonts w:ascii="Arial" w:eastAsia="Arial" w:hAnsi="Arial" w:cs="Arial"/>
        </w:rPr>
      </w:pPr>
    </w:p>
    <w:p w14:paraId="0001B99A" w14:textId="77777777" w:rsidR="00CF720D" w:rsidRDefault="00CF720D">
      <w:pPr>
        <w:pStyle w:val="Heading"/>
        <w:jc w:val="center"/>
        <w:rPr>
          <w:rStyle w:val="None"/>
          <w:rFonts w:ascii="Arial" w:eastAsia="Arial" w:hAnsi="Arial" w:cs="Arial"/>
        </w:rPr>
      </w:pPr>
    </w:p>
    <w:p w14:paraId="5D39F048" w14:textId="77777777" w:rsidR="00CF720D" w:rsidRDefault="00CF720D">
      <w:pPr>
        <w:pStyle w:val="Heading"/>
        <w:jc w:val="center"/>
        <w:rPr>
          <w:rStyle w:val="None"/>
          <w:rFonts w:ascii="Arial" w:eastAsia="Arial" w:hAnsi="Arial" w:cs="Arial"/>
        </w:rPr>
      </w:pPr>
    </w:p>
    <w:p w14:paraId="12C3E1DD" w14:textId="77777777" w:rsidR="00CF720D" w:rsidRDefault="001E612A">
      <w:pPr>
        <w:pStyle w:val="Heading"/>
        <w:jc w:val="center"/>
        <w:rPr>
          <w:rStyle w:val="None"/>
          <w:rFonts w:ascii="Arial" w:eastAsia="Arial" w:hAnsi="Arial" w:cs="Arial"/>
        </w:rPr>
      </w:pPr>
      <w:bookmarkStart w:id="7" w:name="_Toc2"/>
      <w:r>
        <w:rPr>
          <w:rStyle w:val="None"/>
          <w:rFonts w:ascii="Arial" w:hAnsi="Arial"/>
        </w:rPr>
        <w:t>A.</w:t>
      </w:r>
      <w:r>
        <w:rPr>
          <w:rStyle w:val="None"/>
          <w:rFonts w:ascii="Arial" w:hAnsi="Arial"/>
        </w:rPr>
        <w:tab/>
        <w:t>COVER LETTER FOR THE EXPRESSION OF INTEREST FOR THE PROJECT</w:t>
      </w:r>
      <w:bookmarkEnd w:id="7"/>
    </w:p>
    <w:p w14:paraId="7FBC853E" w14:textId="77777777" w:rsidR="00CF720D" w:rsidRDefault="00CF720D">
      <w:pPr>
        <w:pStyle w:val="BodyText"/>
        <w:tabs>
          <w:tab w:val="clear" w:pos="4680"/>
          <w:tab w:val="left" w:pos="432"/>
        </w:tabs>
        <w:spacing w:line="240" w:lineRule="auto"/>
        <w:rPr>
          <w:rStyle w:val="None"/>
          <w:rFonts w:ascii="Arial" w:eastAsia="Arial" w:hAnsi="Arial" w:cs="Arial"/>
        </w:rPr>
      </w:pPr>
    </w:p>
    <w:p w14:paraId="7E5090EF" w14:textId="77777777" w:rsidR="00FA13B3" w:rsidRPr="00FA13B3" w:rsidRDefault="001E612A" w:rsidP="00FA13B3">
      <w:pPr>
        <w:pStyle w:val="BodyA"/>
        <w:ind w:left="709"/>
        <w:jc w:val="center"/>
        <w:rPr>
          <w:rFonts w:ascii="Arial" w:eastAsia="Arial" w:hAnsi="Arial" w:cs="Arial"/>
          <w:b/>
          <w:bCs/>
        </w:rPr>
      </w:pPr>
      <w:r w:rsidRPr="00FA13B3">
        <w:rPr>
          <w:rStyle w:val="None"/>
          <w:rFonts w:ascii="Arial" w:hAnsi="Arial"/>
          <w:b/>
        </w:rPr>
        <w:t>REFERENCE NUMBER</w:t>
      </w:r>
      <w:r>
        <w:rPr>
          <w:rStyle w:val="None"/>
          <w:rFonts w:ascii="Arial" w:hAnsi="Arial"/>
        </w:rPr>
        <w:t xml:space="preserve">: </w:t>
      </w:r>
      <w:r w:rsidRPr="00FA13B3">
        <w:rPr>
          <w:rStyle w:val="None"/>
          <w:rFonts w:ascii="Arial" w:hAnsi="Arial"/>
          <w:b/>
          <w:bCs/>
        </w:rPr>
        <w:t xml:space="preserve">NUMBER: </w:t>
      </w:r>
      <w:r w:rsidR="001D603C">
        <w:rPr>
          <w:rFonts w:ascii="Arial" w:hAnsi="Arial"/>
          <w:b/>
          <w:bCs/>
        </w:rPr>
        <w:t>SADC/3/5/2/64</w:t>
      </w:r>
    </w:p>
    <w:p w14:paraId="73D512F0" w14:textId="77777777" w:rsidR="00CF720D" w:rsidRPr="00FA13B3" w:rsidRDefault="00CF720D">
      <w:pPr>
        <w:pStyle w:val="BodyText"/>
        <w:tabs>
          <w:tab w:val="left" w:pos="432"/>
        </w:tabs>
        <w:rPr>
          <w:rStyle w:val="None"/>
          <w:rFonts w:ascii="Arial" w:eastAsia="Arial" w:hAnsi="Arial" w:cs="Arial"/>
        </w:rPr>
      </w:pPr>
    </w:p>
    <w:p w14:paraId="5044739A" w14:textId="77777777" w:rsidR="00125CD1" w:rsidRDefault="001E612A" w:rsidP="00125CD1">
      <w:pPr>
        <w:ind w:left="709"/>
        <w:jc w:val="center"/>
        <w:rPr>
          <w:rFonts w:asciiTheme="minorHAnsi" w:hAnsiTheme="minorHAnsi" w:cstheme="minorHAnsi" w:hint="eastAsia"/>
          <w:b/>
          <w:lang w:val="en-GB"/>
        </w:rPr>
      </w:pPr>
      <w:r>
        <w:rPr>
          <w:rStyle w:val="None"/>
          <w:rFonts w:ascii="Arial" w:hAnsi="Arial"/>
        </w:rPr>
        <w:t>“</w:t>
      </w:r>
      <w:r w:rsidR="001D603C" w:rsidRPr="0071253C">
        <w:rPr>
          <w:rFonts w:ascii="Arial" w:eastAsia="Times New Roman" w:hAnsi="Arial" w:cs="Arial"/>
          <w:b/>
          <w:bCs/>
        </w:rPr>
        <w:t>CONSULTANT</w:t>
      </w:r>
      <w:r w:rsidR="001D603C">
        <w:rPr>
          <w:rFonts w:ascii="Arial" w:eastAsia="Times New Roman" w:hAnsi="Arial" w:cs="Arial"/>
          <w:b/>
          <w:bCs/>
        </w:rPr>
        <w:t xml:space="preserve"> TO PRODUCE SADC GUIDELINE ON DEVELOPING NATIONAL ACTION PLAN ON GENDER EQUALITY AND WOMEN EMPOWERMENT</w:t>
      </w:r>
      <w:r w:rsidR="00125CD1">
        <w:rPr>
          <w:rFonts w:asciiTheme="minorHAnsi" w:hAnsiTheme="minorHAnsi" w:cstheme="minorHAnsi"/>
          <w:b/>
          <w:lang w:val="en-GB"/>
        </w:rPr>
        <w:t xml:space="preserve"> </w:t>
      </w:r>
    </w:p>
    <w:p w14:paraId="6D13C2DE" w14:textId="77777777" w:rsidR="00125CD1" w:rsidRDefault="00125CD1" w:rsidP="00125CD1">
      <w:pPr>
        <w:ind w:left="709"/>
        <w:jc w:val="center"/>
        <w:rPr>
          <w:rFonts w:asciiTheme="minorHAnsi" w:hAnsiTheme="minorHAnsi" w:cstheme="minorHAnsi" w:hint="eastAsia"/>
          <w:b/>
          <w:lang w:val="en-GB"/>
        </w:rPr>
      </w:pPr>
    </w:p>
    <w:p w14:paraId="2A27BC61" w14:textId="77777777" w:rsidR="00CF720D" w:rsidRDefault="001E612A">
      <w:pPr>
        <w:pStyle w:val="BodyText"/>
        <w:tabs>
          <w:tab w:val="left" w:pos="432"/>
        </w:tabs>
        <w:jc w:val="both"/>
        <w:rPr>
          <w:rStyle w:val="None"/>
          <w:rFonts w:ascii="Arial" w:eastAsia="Arial" w:hAnsi="Arial" w:cs="Arial"/>
        </w:rPr>
      </w:pPr>
      <w:r>
        <w:rPr>
          <w:rStyle w:val="None"/>
          <w:rFonts w:ascii="Arial" w:hAnsi="Arial"/>
          <w:sz w:val="22"/>
          <w:szCs w:val="22"/>
        </w:rPr>
        <w:t xml:space="preserve">’ </w:t>
      </w:r>
    </w:p>
    <w:p w14:paraId="5172A749" w14:textId="5CA019C6" w:rsidR="00CF720D" w:rsidRDefault="001E612A">
      <w:pPr>
        <w:pStyle w:val="BodyA"/>
        <w:jc w:val="right"/>
        <w:rPr>
          <w:rStyle w:val="None"/>
          <w:rFonts w:ascii="Arial" w:eastAsia="Arial" w:hAnsi="Arial" w:cs="Arial"/>
        </w:rPr>
      </w:pPr>
      <w:r>
        <w:rPr>
          <w:rStyle w:val="None"/>
          <w:rFonts w:ascii="Arial" w:hAnsi="Arial"/>
          <w:i/>
          <w:iCs/>
        </w:rPr>
        <w:t xml:space="preserve">Gaborone, </w:t>
      </w:r>
      <w:r w:rsidR="003E4C78">
        <w:rPr>
          <w:rStyle w:val="None"/>
          <w:rFonts w:ascii="Arial" w:hAnsi="Arial"/>
          <w:i/>
          <w:iCs/>
        </w:rPr>
        <w:t>6</w:t>
      </w:r>
      <w:r w:rsidR="003E4C78" w:rsidRPr="003E4C78">
        <w:rPr>
          <w:rStyle w:val="None"/>
          <w:rFonts w:ascii="Arial" w:hAnsi="Arial"/>
          <w:i/>
          <w:iCs/>
          <w:vertAlign w:val="superscript"/>
        </w:rPr>
        <w:t>th</w:t>
      </w:r>
      <w:r w:rsidR="003E4C78">
        <w:rPr>
          <w:rStyle w:val="None"/>
          <w:rFonts w:ascii="Arial" w:hAnsi="Arial"/>
          <w:i/>
          <w:iCs/>
        </w:rPr>
        <w:t xml:space="preserve"> August 2019</w:t>
      </w:r>
    </w:p>
    <w:p w14:paraId="36887163" w14:textId="77777777" w:rsidR="00CF720D" w:rsidRDefault="00CF720D">
      <w:pPr>
        <w:pStyle w:val="Header"/>
        <w:tabs>
          <w:tab w:val="clear" w:pos="4320"/>
          <w:tab w:val="clear" w:pos="8640"/>
        </w:tabs>
        <w:rPr>
          <w:rStyle w:val="None"/>
          <w:rFonts w:ascii="Arial" w:eastAsia="Arial" w:hAnsi="Arial" w:cs="Arial"/>
        </w:rPr>
      </w:pPr>
    </w:p>
    <w:p w14:paraId="2B72C2F3" w14:textId="77777777" w:rsidR="00CF720D" w:rsidRDefault="001E612A">
      <w:pPr>
        <w:pStyle w:val="BodyA"/>
        <w:rPr>
          <w:rStyle w:val="None"/>
          <w:rFonts w:ascii="Arial" w:eastAsia="Arial" w:hAnsi="Arial" w:cs="Arial"/>
        </w:rPr>
      </w:pPr>
      <w:r>
        <w:rPr>
          <w:rStyle w:val="None"/>
          <w:rFonts w:ascii="Arial" w:hAnsi="Arial"/>
        </w:rPr>
        <w:t>To:</w:t>
      </w:r>
      <w:r>
        <w:rPr>
          <w:rStyle w:val="None"/>
          <w:rFonts w:ascii="Arial" w:hAnsi="Arial"/>
        </w:rPr>
        <w:tab/>
        <w:t>SADC Secretariat</w:t>
      </w:r>
    </w:p>
    <w:p w14:paraId="6CADB1E7" w14:textId="77777777" w:rsidR="00CF720D" w:rsidRDefault="00CF720D">
      <w:pPr>
        <w:pStyle w:val="BodyA"/>
        <w:rPr>
          <w:rStyle w:val="None"/>
          <w:rFonts w:ascii="Arial" w:eastAsia="Arial" w:hAnsi="Arial" w:cs="Arial"/>
        </w:rPr>
      </w:pPr>
    </w:p>
    <w:p w14:paraId="5E8ECBA6" w14:textId="77777777" w:rsidR="00CF720D" w:rsidRDefault="001E612A">
      <w:pPr>
        <w:pStyle w:val="BodyA"/>
        <w:rPr>
          <w:rStyle w:val="None"/>
          <w:rFonts w:ascii="Arial" w:eastAsia="Arial" w:hAnsi="Arial" w:cs="Arial"/>
        </w:rPr>
      </w:pPr>
      <w:r>
        <w:rPr>
          <w:rStyle w:val="None"/>
          <w:rFonts w:ascii="Arial" w:hAnsi="Arial"/>
        </w:rPr>
        <w:t>Dear Sirs:</w:t>
      </w:r>
    </w:p>
    <w:p w14:paraId="27278C54" w14:textId="77777777" w:rsidR="00CF720D" w:rsidRDefault="00CF720D">
      <w:pPr>
        <w:pStyle w:val="BodyA"/>
        <w:jc w:val="both"/>
        <w:rPr>
          <w:rStyle w:val="None"/>
          <w:rFonts w:ascii="Arial" w:eastAsia="Arial" w:hAnsi="Arial" w:cs="Arial"/>
        </w:rPr>
      </w:pPr>
    </w:p>
    <w:p w14:paraId="333F3102" w14:textId="18652171" w:rsidR="00CF720D" w:rsidRPr="00125CD1" w:rsidRDefault="001E612A" w:rsidP="00125CD1">
      <w:pPr>
        <w:jc w:val="both"/>
        <w:rPr>
          <w:rStyle w:val="None"/>
          <w:rFonts w:asciiTheme="minorHAnsi" w:hAnsiTheme="minorHAnsi" w:cstheme="minorHAnsi" w:hint="eastAsia"/>
          <w:lang w:val="en-GB"/>
        </w:rPr>
      </w:pPr>
      <w:r>
        <w:rPr>
          <w:rStyle w:val="None"/>
          <w:rFonts w:ascii="Arial" w:hAnsi="Arial"/>
        </w:rPr>
        <w:t>I, the undersigned, offer to provide the consulting services for the “</w:t>
      </w:r>
      <w:r w:rsidR="001D603C" w:rsidRPr="0071253C">
        <w:rPr>
          <w:rFonts w:ascii="Arial" w:eastAsia="Times New Roman" w:hAnsi="Arial" w:cs="Arial"/>
          <w:b/>
          <w:bCs/>
        </w:rPr>
        <w:t>CONSULTANT</w:t>
      </w:r>
      <w:r w:rsidR="001D603C">
        <w:rPr>
          <w:rFonts w:ascii="Arial" w:eastAsia="Times New Roman" w:hAnsi="Arial" w:cs="Arial"/>
          <w:b/>
          <w:bCs/>
        </w:rPr>
        <w:t xml:space="preserve"> TO PRODUCE SADC GUIDELINE ON DEVELOPING NATIONAL ACTION PLAN ON GENDER EQUALITY AND WOMEN EMPOWERMENT</w:t>
      </w:r>
      <w:r w:rsidR="00FA13B3" w:rsidRPr="00125CD1">
        <w:rPr>
          <w:rStyle w:val="None"/>
          <w:rFonts w:ascii="Arial" w:hAnsi="Arial"/>
          <w:sz w:val="22"/>
          <w:szCs w:val="22"/>
        </w:rPr>
        <w:t>’’</w:t>
      </w:r>
      <w:r w:rsidR="001D603C">
        <w:rPr>
          <w:rStyle w:val="None"/>
          <w:rFonts w:ascii="Arial" w:hAnsi="Arial"/>
          <w:sz w:val="22"/>
          <w:szCs w:val="22"/>
        </w:rPr>
        <w:t xml:space="preserve"> </w:t>
      </w:r>
      <w:r w:rsidRPr="00125CD1">
        <w:rPr>
          <w:rStyle w:val="None"/>
          <w:rFonts w:ascii="Arial" w:hAnsi="Arial"/>
          <w:bCs/>
        </w:rPr>
        <w:t>accordance with your Request for Expression of Interests n</w:t>
      </w:r>
      <w:r w:rsidR="001D603C">
        <w:rPr>
          <w:rStyle w:val="None"/>
          <w:rFonts w:ascii="Arial" w:hAnsi="Arial"/>
          <w:bCs/>
        </w:rPr>
        <w:t>umber SADC/3/5/2/64</w:t>
      </w:r>
      <w:r w:rsidRPr="00125CD1">
        <w:rPr>
          <w:rStyle w:val="None"/>
          <w:rFonts w:ascii="Arial" w:hAnsi="Arial"/>
          <w:bCs/>
        </w:rPr>
        <w:t xml:space="preserve"> , dated [</w:t>
      </w:r>
      <w:r w:rsidR="003E4C78">
        <w:rPr>
          <w:rStyle w:val="None"/>
          <w:rFonts w:ascii="Arial" w:hAnsi="Arial"/>
          <w:bCs/>
          <w:i/>
          <w:iCs/>
        </w:rPr>
        <w:t>6</w:t>
      </w:r>
      <w:r w:rsidR="003E4C78" w:rsidRPr="003E4C78">
        <w:rPr>
          <w:rStyle w:val="None"/>
          <w:rFonts w:ascii="Arial" w:hAnsi="Arial"/>
          <w:bCs/>
          <w:i/>
          <w:iCs/>
          <w:vertAlign w:val="superscript"/>
        </w:rPr>
        <w:t>th</w:t>
      </w:r>
      <w:r w:rsidR="003E4C78">
        <w:rPr>
          <w:rStyle w:val="None"/>
          <w:rFonts w:ascii="Arial" w:hAnsi="Arial"/>
          <w:bCs/>
          <w:i/>
          <w:iCs/>
        </w:rPr>
        <w:t xml:space="preserve"> August </w:t>
      </w:r>
      <w:r w:rsidR="001D603C">
        <w:rPr>
          <w:rStyle w:val="None"/>
          <w:rFonts w:ascii="Arial" w:hAnsi="Arial"/>
          <w:bCs/>
          <w:i/>
          <w:iCs/>
        </w:rPr>
        <w:t xml:space="preserve"> 2019</w:t>
      </w:r>
      <w:r w:rsidR="00125CD1" w:rsidRPr="00125CD1">
        <w:rPr>
          <w:rStyle w:val="None"/>
          <w:rFonts w:ascii="Arial" w:hAnsi="Arial"/>
          <w:bCs/>
          <w:i/>
          <w:iCs/>
        </w:rPr>
        <w:t xml:space="preserve"> </w:t>
      </w:r>
      <w:r w:rsidRPr="00125CD1">
        <w:rPr>
          <w:rStyle w:val="None"/>
          <w:rFonts w:ascii="Arial" w:hAnsi="Arial"/>
          <w:bCs/>
        </w:rPr>
        <w:t>] for the sum of [</w:t>
      </w:r>
      <w:r w:rsidRPr="00125CD1">
        <w:rPr>
          <w:rStyle w:val="None"/>
          <w:rFonts w:ascii="Arial" w:hAnsi="Arial"/>
          <w:bCs/>
          <w:i/>
          <w:iCs/>
        </w:rPr>
        <w:t>Insert amount(s) in words and figures</w:t>
      </w:r>
      <w:r w:rsidRPr="00125CD1">
        <w:rPr>
          <w:rStyle w:val="None"/>
          <w:rFonts w:ascii="Arial" w:hAnsi="Arial"/>
          <w:bCs/>
          <w:vertAlign w:val="superscript"/>
        </w:rPr>
        <w:t>1</w:t>
      </w:r>
      <w:r w:rsidRPr="00125CD1">
        <w:rPr>
          <w:rStyle w:val="None"/>
          <w:rFonts w:ascii="Arial" w:eastAsia="Arial" w:hAnsi="Arial" w:cs="Arial"/>
          <w:bCs/>
          <w:vertAlign w:val="superscript"/>
        </w:rPr>
        <w:footnoteReference w:id="2"/>
      </w:r>
      <w:r w:rsidRPr="00125CD1">
        <w:rPr>
          <w:rStyle w:val="None"/>
          <w:rFonts w:ascii="Arial" w:hAnsi="Arial"/>
          <w:bCs/>
        </w:rPr>
        <w:t xml:space="preserve">].  This amount is inclusive of all expenses deemed necessary for the performance of the contract in accordance with the Terms of Reference requirements, and </w:t>
      </w:r>
      <w:r w:rsidRPr="00125CD1">
        <w:rPr>
          <w:rStyle w:val="None"/>
          <w:rFonts w:ascii="Arial" w:hAnsi="Arial"/>
          <w:bCs/>
          <w:i/>
          <w:iCs/>
        </w:rPr>
        <w:t xml:space="preserve">[“does” or “does not” delete as applicable] </w:t>
      </w:r>
      <w:r w:rsidRPr="00125CD1">
        <w:rPr>
          <w:rStyle w:val="None"/>
          <w:rFonts w:ascii="Arial" w:hAnsi="Arial"/>
          <w:bCs/>
        </w:rPr>
        <w:t>include</w:t>
      </w:r>
      <w:r w:rsidRPr="00125CD1">
        <w:rPr>
          <w:rStyle w:val="None"/>
          <w:rFonts w:ascii="Arial" w:hAnsi="Arial"/>
          <w:bCs/>
          <w:i/>
          <w:iCs/>
        </w:rPr>
        <w:t xml:space="preserve"> </w:t>
      </w:r>
      <w:r w:rsidRPr="00125CD1">
        <w:rPr>
          <w:rStyle w:val="None"/>
          <w:rFonts w:ascii="Arial" w:hAnsi="Arial"/>
          <w:bCs/>
        </w:rPr>
        <w:t>any of the following taxes in Procuring Entity’s country: value added tax and social charges or/and income taxes on fees and benefits.</w:t>
      </w:r>
    </w:p>
    <w:p w14:paraId="1A47DFF0" w14:textId="77777777" w:rsidR="00CF720D" w:rsidRDefault="00CF720D" w:rsidP="00125CD1">
      <w:pPr>
        <w:pStyle w:val="BodyA"/>
        <w:rPr>
          <w:rStyle w:val="None"/>
          <w:rFonts w:ascii="Arial" w:eastAsia="Arial" w:hAnsi="Arial" w:cs="Arial"/>
        </w:rPr>
      </w:pPr>
    </w:p>
    <w:p w14:paraId="5266B53B" w14:textId="77777777" w:rsidR="00CF720D" w:rsidRDefault="001E612A" w:rsidP="00125CD1">
      <w:pPr>
        <w:pStyle w:val="BodyA"/>
        <w:rPr>
          <w:rStyle w:val="None"/>
          <w:rFonts w:ascii="Arial" w:eastAsia="Arial" w:hAnsi="Arial" w:cs="Arial"/>
        </w:rPr>
      </w:pPr>
      <w:r>
        <w:rPr>
          <w:rStyle w:val="None"/>
          <w:rFonts w:ascii="Arial" w:hAnsi="Arial"/>
        </w:rPr>
        <w:t>I hereby declare that all the information and statements made in my CV are true and accept that any misinterpretation contained in it may lead to my disqualification.</w:t>
      </w:r>
    </w:p>
    <w:p w14:paraId="4943775E" w14:textId="77777777" w:rsidR="00CF720D" w:rsidRDefault="001E612A" w:rsidP="00125CD1">
      <w:pPr>
        <w:pStyle w:val="BodyA"/>
        <w:rPr>
          <w:rStyle w:val="None"/>
          <w:rFonts w:ascii="Arial" w:eastAsia="Arial" w:hAnsi="Arial" w:cs="Arial"/>
        </w:rPr>
      </w:pPr>
      <w:r>
        <w:rPr>
          <w:rStyle w:val="None"/>
          <w:rFonts w:ascii="Arial" w:hAnsi="Arial"/>
        </w:rPr>
        <w:t xml:space="preserve"> </w:t>
      </w:r>
    </w:p>
    <w:p w14:paraId="3C47304F" w14:textId="77777777" w:rsidR="00CF720D" w:rsidRDefault="001E612A" w:rsidP="00125CD1">
      <w:pPr>
        <w:pStyle w:val="BodyA"/>
        <w:rPr>
          <w:rStyle w:val="None"/>
          <w:rFonts w:ascii="Arial" w:eastAsia="Arial" w:hAnsi="Arial" w:cs="Arial"/>
        </w:rPr>
      </w:pPr>
      <w:r>
        <w:rPr>
          <w:rStyle w:val="None"/>
          <w:rFonts w:ascii="Arial" w:hAnsi="Arial"/>
        </w:rPr>
        <w:t xml:space="preserve">I take note that under the provisions of the SADC Procurement Policy applicable to this Request </w:t>
      </w:r>
      <w:proofErr w:type="gramStart"/>
      <w:r>
        <w:rPr>
          <w:rStyle w:val="None"/>
          <w:rFonts w:ascii="Arial" w:hAnsi="Arial"/>
        </w:rPr>
        <w:t>For</w:t>
      </w:r>
      <w:proofErr w:type="gramEnd"/>
      <w:r>
        <w:rPr>
          <w:rStyle w:val="None"/>
          <w:rFonts w:ascii="Arial" w:hAnsi="Arial"/>
        </w:rPr>
        <w:t xml:space="preserve"> Expression of Interest, a contract cannot be awarded to applicants who are in any of the following situations:</w:t>
      </w:r>
    </w:p>
    <w:p w14:paraId="12151467" w14:textId="77777777"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t>a)</w:t>
      </w:r>
      <w:r>
        <w:rPr>
          <w:rStyle w:val="None"/>
          <w:rFonts w:ascii="Arial" w:hAnsi="Arial"/>
          <w:i/>
          <w:iCs/>
        </w:rPr>
        <w:tab/>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14:paraId="4DBC74C1" w14:textId="77777777"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t>b)</w:t>
      </w:r>
      <w:r>
        <w:rPr>
          <w:rStyle w:val="None"/>
          <w:rFonts w:ascii="Arial" w:hAnsi="Arial"/>
          <w:i/>
          <w:iCs/>
        </w:rPr>
        <w:tab/>
        <w:t xml:space="preserve">they have been convicted of offences concerning their professional conduct by a judgment which haves the force of res judicata; (i.e. against which no appeal is possible);  </w:t>
      </w:r>
    </w:p>
    <w:p w14:paraId="51D7F8F0" w14:textId="77777777"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t>c)</w:t>
      </w:r>
      <w:r>
        <w:rPr>
          <w:rStyle w:val="None"/>
          <w:rFonts w:ascii="Arial" w:hAnsi="Arial"/>
          <w:i/>
          <w:iCs/>
        </w:rPr>
        <w:tab/>
        <w:t xml:space="preserve">they have been declared guilty of grave professional misconduct proven by any means which SADC Secretariat can justify; </w:t>
      </w:r>
    </w:p>
    <w:p w14:paraId="6575ED72" w14:textId="77777777"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t>d)</w:t>
      </w:r>
      <w:r>
        <w:rPr>
          <w:rStyle w:val="None"/>
          <w:rFonts w:ascii="Arial" w:hAnsi="Arial"/>
          <w:i/>
          <w:iCs/>
        </w:rPr>
        <w:tab/>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78231B95" w14:textId="77777777"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t>e)</w:t>
      </w:r>
      <w:r>
        <w:rPr>
          <w:rStyle w:val="None"/>
          <w:rFonts w:ascii="Arial" w:hAnsi="Arial"/>
          <w:i/>
          <w:iCs/>
        </w:rPr>
        <w:tab/>
        <w:t xml:space="preserve">they have been the subject of a judgment which has the force of res judicata for fraud, corruption, involvement in a criminal </w:t>
      </w:r>
      <w:r w:rsidR="00282A8E">
        <w:rPr>
          <w:rStyle w:val="None"/>
          <w:rFonts w:ascii="Arial" w:hAnsi="Arial"/>
          <w:i/>
          <w:iCs/>
        </w:rPr>
        <w:t>organization</w:t>
      </w:r>
      <w:r>
        <w:rPr>
          <w:rStyle w:val="None"/>
          <w:rFonts w:ascii="Arial" w:hAnsi="Arial"/>
          <w:i/>
          <w:iCs/>
        </w:rPr>
        <w:t xml:space="preserve"> or any other illegal activity detrimental to the SADC Secretariat' financial interests; or</w:t>
      </w:r>
    </w:p>
    <w:p w14:paraId="75E615EB" w14:textId="77777777"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t>f)</w:t>
      </w:r>
      <w:r>
        <w:rPr>
          <w:rStyle w:val="None"/>
          <w:rFonts w:ascii="Arial" w:hAnsi="Arial"/>
          <w:i/>
          <w:iCs/>
        </w:rPr>
        <w:tab/>
        <w:t>they are being currently subject to an administrative penalty.</w:t>
      </w:r>
    </w:p>
    <w:p w14:paraId="16E3BCB4" w14:textId="77777777" w:rsidR="00CF720D" w:rsidRDefault="001E612A">
      <w:pPr>
        <w:pStyle w:val="BodyA"/>
        <w:jc w:val="both"/>
        <w:rPr>
          <w:rStyle w:val="None"/>
          <w:rFonts w:ascii="Arial" w:eastAsia="Arial" w:hAnsi="Arial" w:cs="Arial"/>
        </w:rPr>
      </w:pPr>
      <w:r>
        <w:rPr>
          <w:rStyle w:val="None"/>
          <w:rFonts w:ascii="Arial" w:hAnsi="Arial"/>
        </w:rPr>
        <w:lastRenderedPageBreak/>
        <w:t>I confirm that I am not in any of the situations described above, and I hereby declare that at any point in time, at the SADC Secretariat’s request, I will provide certified copies of documents to prove so.</w:t>
      </w:r>
    </w:p>
    <w:p w14:paraId="39CB0142" w14:textId="77777777" w:rsidR="00CF720D" w:rsidRDefault="00CF720D">
      <w:pPr>
        <w:pStyle w:val="BodyA"/>
        <w:jc w:val="both"/>
        <w:rPr>
          <w:rStyle w:val="None"/>
          <w:rFonts w:ascii="Arial" w:eastAsia="Arial" w:hAnsi="Arial" w:cs="Arial"/>
        </w:rPr>
      </w:pPr>
    </w:p>
    <w:p w14:paraId="3BFC1FD6" w14:textId="77777777" w:rsidR="00CF720D" w:rsidRDefault="001E612A">
      <w:pPr>
        <w:pStyle w:val="BodyA"/>
        <w:jc w:val="both"/>
        <w:rPr>
          <w:rStyle w:val="None"/>
          <w:rFonts w:ascii="Arial" w:eastAsia="Arial" w:hAnsi="Arial" w:cs="Arial"/>
        </w:rPr>
      </w:pPr>
      <w:r>
        <w:rPr>
          <w:rStyle w:val="None"/>
          <w:rFonts w:ascii="Arial" w:hAnsi="Arial"/>
        </w:rPr>
        <w:t>I am aware that the penalties set out in the Procurement Policy may be applied in the case of a false declaration, should the contract be awarded to me.</w:t>
      </w:r>
    </w:p>
    <w:p w14:paraId="525E2CEF" w14:textId="77777777" w:rsidR="00CF720D" w:rsidRDefault="00CF720D">
      <w:pPr>
        <w:pStyle w:val="BodyA"/>
        <w:jc w:val="both"/>
        <w:rPr>
          <w:rStyle w:val="None"/>
          <w:rFonts w:ascii="Arial" w:eastAsia="Arial" w:hAnsi="Arial" w:cs="Arial"/>
        </w:rPr>
      </w:pPr>
    </w:p>
    <w:p w14:paraId="01EE9EA6" w14:textId="77777777" w:rsidR="00CF720D" w:rsidRDefault="001E612A">
      <w:pPr>
        <w:pStyle w:val="BodyA"/>
        <w:jc w:val="both"/>
        <w:rPr>
          <w:rStyle w:val="None"/>
          <w:rFonts w:ascii="Arial" w:eastAsia="Arial" w:hAnsi="Arial" w:cs="Arial"/>
        </w:rPr>
      </w:pPr>
      <w:r>
        <w:rPr>
          <w:rStyle w:val="None"/>
          <w:rFonts w:ascii="Arial" w:hAnsi="Arial"/>
        </w:rPr>
        <w:t xml:space="preserve">My proposal is binding upon me for the period indicated in Paragraph 9(iii) of this Request for Expression of Interest. </w:t>
      </w:r>
    </w:p>
    <w:p w14:paraId="3A490745" w14:textId="77777777" w:rsidR="00CF720D" w:rsidRDefault="00CF720D">
      <w:pPr>
        <w:pStyle w:val="BodyA"/>
        <w:jc w:val="both"/>
        <w:rPr>
          <w:rStyle w:val="None"/>
          <w:rFonts w:ascii="Arial" w:eastAsia="Arial" w:hAnsi="Arial" w:cs="Arial"/>
        </w:rPr>
      </w:pPr>
    </w:p>
    <w:p w14:paraId="1EA8A80E" w14:textId="77777777" w:rsidR="00CF720D" w:rsidRDefault="001E612A">
      <w:pPr>
        <w:pStyle w:val="BodyA"/>
        <w:jc w:val="both"/>
        <w:rPr>
          <w:rStyle w:val="None"/>
          <w:rFonts w:ascii="Arial" w:eastAsia="Arial" w:hAnsi="Arial" w:cs="Arial"/>
          <w:b/>
          <w:bCs/>
        </w:rPr>
      </w:pPr>
      <w:r>
        <w:rPr>
          <w:rStyle w:val="None"/>
          <w:rFonts w:ascii="Arial" w:hAnsi="Arial"/>
        </w:rPr>
        <w:t>I undertake, if my Proposal is accepted, to initiate the consulting services related to the assignment not later than the date indicated in Paragraph 10 of the Request for Expression of Interest, and to be available for the entire duration of the contract as specified in the Terms of Reference.</w:t>
      </w:r>
    </w:p>
    <w:p w14:paraId="4743DE3A" w14:textId="77777777" w:rsidR="00CF720D" w:rsidRDefault="00CF720D">
      <w:pPr>
        <w:pStyle w:val="BodyA"/>
        <w:jc w:val="both"/>
        <w:rPr>
          <w:rStyle w:val="None"/>
          <w:rFonts w:ascii="Arial" w:eastAsia="Arial" w:hAnsi="Arial" w:cs="Arial"/>
        </w:rPr>
      </w:pPr>
    </w:p>
    <w:p w14:paraId="11B1394E" w14:textId="77777777" w:rsidR="00CF720D" w:rsidRDefault="001E612A">
      <w:pPr>
        <w:pStyle w:val="BodyA"/>
        <w:ind w:firstLine="720"/>
        <w:jc w:val="both"/>
        <w:rPr>
          <w:rStyle w:val="None"/>
          <w:rFonts w:ascii="Arial" w:eastAsia="Arial" w:hAnsi="Arial" w:cs="Arial"/>
        </w:rPr>
      </w:pPr>
      <w:r>
        <w:rPr>
          <w:rStyle w:val="None"/>
          <w:rFonts w:ascii="Arial" w:hAnsi="Arial"/>
        </w:rPr>
        <w:t>I understand you are not bound to accept any Proposal you receive.</w:t>
      </w:r>
    </w:p>
    <w:p w14:paraId="56F01DD5" w14:textId="77777777" w:rsidR="00CF720D" w:rsidRDefault="00CF720D">
      <w:pPr>
        <w:pStyle w:val="BodyA"/>
        <w:rPr>
          <w:rStyle w:val="None"/>
          <w:rFonts w:ascii="Arial" w:eastAsia="Arial" w:hAnsi="Arial" w:cs="Arial"/>
        </w:rPr>
      </w:pPr>
    </w:p>
    <w:p w14:paraId="54B54C92" w14:textId="77777777" w:rsidR="00CF720D" w:rsidRDefault="001E612A">
      <w:pPr>
        <w:pStyle w:val="BodyA"/>
        <w:ind w:firstLine="708"/>
        <w:jc w:val="both"/>
        <w:rPr>
          <w:rStyle w:val="None"/>
          <w:rFonts w:ascii="Arial" w:eastAsia="Arial" w:hAnsi="Arial" w:cs="Arial"/>
        </w:rPr>
      </w:pPr>
      <w:r>
        <w:rPr>
          <w:rStyle w:val="None"/>
          <w:rFonts w:ascii="Arial" w:hAnsi="Arial"/>
        </w:rPr>
        <w:t>Yours sincerely,</w:t>
      </w:r>
    </w:p>
    <w:p w14:paraId="4A474EDC" w14:textId="77777777" w:rsidR="00CF720D" w:rsidRDefault="00CF720D">
      <w:pPr>
        <w:pStyle w:val="BodyA"/>
        <w:jc w:val="both"/>
        <w:rPr>
          <w:rStyle w:val="None"/>
          <w:rFonts w:ascii="Arial" w:eastAsia="Arial" w:hAnsi="Arial" w:cs="Arial"/>
        </w:rPr>
      </w:pPr>
    </w:p>
    <w:p w14:paraId="2CA93540" w14:textId="77777777" w:rsidR="00CF720D" w:rsidRDefault="001E612A">
      <w:pPr>
        <w:pStyle w:val="BodyA"/>
        <w:tabs>
          <w:tab w:val="right" w:pos="8460"/>
        </w:tabs>
        <w:ind w:left="720"/>
        <w:jc w:val="both"/>
        <w:rPr>
          <w:rStyle w:val="None"/>
          <w:rFonts w:ascii="Arial" w:eastAsia="Arial" w:hAnsi="Arial" w:cs="Arial"/>
          <w:u w:val="single"/>
        </w:rPr>
      </w:pPr>
      <w:r>
        <w:rPr>
          <w:rStyle w:val="None"/>
          <w:rFonts w:ascii="Arial" w:hAnsi="Arial"/>
        </w:rPr>
        <w:t>Signature [</w:t>
      </w:r>
      <w:r>
        <w:rPr>
          <w:rStyle w:val="None"/>
          <w:rFonts w:ascii="Arial" w:hAnsi="Arial"/>
          <w:i/>
          <w:iCs/>
        </w:rPr>
        <w:t>In full and initials</w:t>
      </w:r>
      <w:r>
        <w:rPr>
          <w:rStyle w:val="None"/>
          <w:rFonts w:ascii="Arial" w:hAnsi="Arial"/>
        </w:rPr>
        <w:t xml:space="preserve">]:  </w:t>
      </w:r>
      <w:r>
        <w:rPr>
          <w:rStyle w:val="None"/>
          <w:rFonts w:ascii="Arial" w:eastAsia="Arial" w:hAnsi="Arial" w:cs="Arial"/>
          <w:u w:val="single"/>
        </w:rPr>
        <w:tab/>
      </w:r>
    </w:p>
    <w:p w14:paraId="726C9E3B" w14:textId="77777777" w:rsidR="00CF720D" w:rsidRDefault="00CF720D">
      <w:pPr>
        <w:pStyle w:val="BodyA"/>
        <w:tabs>
          <w:tab w:val="right" w:pos="8460"/>
        </w:tabs>
        <w:ind w:left="720"/>
        <w:jc w:val="both"/>
        <w:rPr>
          <w:rStyle w:val="None"/>
          <w:rFonts w:ascii="Arial" w:eastAsia="Arial" w:hAnsi="Arial" w:cs="Arial"/>
        </w:rPr>
      </w:pPr>
    </w:p>
    <w:p w14:paraId="4BFF304C" w14:textId="77777777" w:rsidR="00CF720D" w:rsidRDefault="001E612A">
      <w:pPr>
        <w:pStyle w:val="BodyA"/>
        <w:tabs>
          <w:tab w:val="right" w:pos="8460"/>
        </w:tabs>
        <w:ind w:left="720"/>
        <w:jc w:val="both"/>
        <w:rPr>
          <w:rStyle w:val="None"/>
          <w:rFonts w:ascii="Arial" w:eastAsia="Arial" w:hAnsi="Arial" w:cs="Arial"/>
          <w:u w:val="single"/>
        </w:rPr>
      </w:pPr>
      <w:r>
        <w:rPr>
          <w:rStyle w:val="None"/>
          <w:rFonts w:ascii="Arial" w:hAnsi="Arial"/>
        </w:rPr>
        <w:t xml:space="preserve">Name and Title of Signatory:  </w:t>
      </w:r>
      <w:r>
        <w:rPr>
          <w:rStyle w:val="None"/>
          <w:rFonts w:ascii="Arial" w:eastAsia="Arial" w:hAnsi="Arial" w:cs="Arial"/>
          <w:u w:val="single"/>
        </w:rPr>
        <w:tab/>
      </w:r>
    </w:p>
    <w:p w14:paraId="17ECBEFC" w14:textId="77777777" w:rsidR="00CF720D" w:rsidRDefault="00CF720D">
      <w:pPr>
        <w:pStyle w:val="BodyText2"/>
        <w:rPr>
          <w:rStyle w:val="None"/>
          <w:rFonts w:ascii="Arial" w:eastAsia="Arial" w:hAnsi="Arial" w:cs="Arial"/>
        </w:rPr>
      </w:pPr>
    </w:p>
    <w:p w14:paraId="7067882F" w14:textId="77777777" w:rsidR="00CF720D" w:rsidRDefault="00CF720D">
      <w:pPr>
        <w:pStyle w:val="BodyText2"/>
        <w:rPr>
          <w:rStyle w:val="None"/>
          <w:rFonts w:ascii="Arial" w:eastAsia="Arial" w:hAnsi="Arial" w:cs="Arial"/>
        </w:rPr>
      </w:pPr>
    </w:p>
    <w:p w14:paraId="4EE06D95" w14:textId="77777777" w:rsidR="00CF720D" w:rsidRDefault="00CF720D">
      <w:pPr>
        <w:pStyle w:val="BodyText2"/>
        <w:pBdr>
          <w:bottom w:val="single" w:sz="4" w:space="0" w:color="000000"/>
        </w:pBdr>
        <w:rPr>
          <w:rStyle w:val="None"/>
          <w:rFonts w:ascii="Arial" w:eastAsia="Arial" w:hAnsi="Arial" w:cs="Arial"/>
        </w:rPr>
      </w:pPr>
    </w:p>
    <w:p w14:paraId="12D8C65F" w14:textId="77777777" w:rsidR="00CF720D" w:rsidRDefault="001E612A">
      <w:pPr>
        <w:pStyle w:val="Heading3"/>
        <w:keepNext w:val="0"/>
      </w:pPr>
      <w:r>
        <w:rPr>
          <w:rStyle w:val="None"/>
          <w:rFonts w:ascii="Arial Unicode MS" w:eastAsia="Arial Unicode MS" w:hAnsi="Arial Unicode MS" w:cs="Arial Unicode MS"/>
        </w:rPr>
        <w:br w:type="page"/>
      </w:r>
    </w:p>
    <w:p w14:paraId="213EEACD" w14:textId="77777777" w:rsidR="00CF720D" w:rsidRDefault="001E612A">
      <w:pPr>
        <w:pStyle w:val="Fett1"/>
        <w:jc w:val="center"/>
        <w:outlineLvl w:val="0"/>
        <w:rPr>
          <w:rStyle w:val="None"/>
          <w:sz w:val="24"/>
          <w:szCs w:val="24"/>
          <w:lang w:val="en-US"/>
        </w:rPr>
      </w:pPr>
      <w:r>
        <w:rPr>
          <w:rStyle w:val="None"/>
          <w:sz w:val="24"/>
          <w:szCs w:val="24"/>
          <w:lang w:val="en-US"/>
        </w:rPr>
        <w:lastRenderedPageBreak/>
        <w:t>B.</w:t>
      </w:r>
      <w:r>
        <w:rPr>
          <w:rStyle w:val="None"/>
          <w:sz w:val="24"/>
          <w:szCs w:val="24"/>
          <w:lang w:val="en-US"/>
        </w:rPr>
        <w:tab/>
        <w:t>CURRICULUM VITAE</w:t>
      </w:r>
    </w:p>
    <w:p w14:paraId="05C28E79" w14:textId="77777777" w:rsidR="00CF720D" w:rsidRDefault="001E612A">
      <w:pPr>
        <w:pStyle w:val="BodyA"/>
        <w:jc w:val="center"/>
        <w:rPr>
          <w:rStyle w:val="None"/>
          <w:rFonts w:ascii="Arial" w:eastAsia="Arial" w:hAnsi="Arial" w:cs="Arial"/>
          <w:b/>
          <w:bCs/>
          <w:i/>
          <w:iCs/>
        </w:rPr>
      </w:pPr>
      <w:r>
        <w:rPr>
          <w:rStyle w:val="None"/>
          <w:rFonts w:ascii="Arial" w:hAnsi="Arial"/>
          <w:b/>
          <w:bCs/>
          <w:i/>
          <w:iCs/>
        </w:rPr>
        <w:t>[Insert full name]</w:t>
      </w:r>
    </w:p>
    <w:p w14:paraId="13E05CD3" w14:textId="77777777" w:rsidR="00CF720D" w:rsidRDefault="00CF720D">
      <w:pPr>
        <w:pStyle w:val="BodyA"/>
        <w:pBdr>
          <w:bottom w:val="single" w:sz="8" w:space="0" w:color="000000"/>
        </w:pBdr>
        <w:jc w:val="center"/>
        <w:rPr>
          <w:rStyle w:val="None"/>
          <w:rFonts w:ascii="Arial" w:eastAsia="Arial" w:hAnsi="Arial" w:cs="Arial"/>
          <w:b/>
          <w:bCs/>
          <w:i/>
          <w:iCs/>
        </w:rPr>
      </w:pPr>
    </w:p>
    <w:p w14:paraId="2155CC38" w14:textId="77777777" w:rsidR="00CF720D" w:rsidRDefault="00CF720D">
      <w:pPr>
        <w:pStyle w:val="BodyA"/>
        <w:jc w:val="right"/>
        <w:rPr>
          <w:rStyle w:val="None"/>
          <w:rFonts w:ascii="Arial" w:eastAsia="Arial" w:hAnsi="Arial" w:cs="Arial"/>
        </w:rPr>
      </w:pPr>
    </w:p>
    <w:p w14:paraId="73883158" w14:textId="77777777" w:rsidR="00CF720D" w:rsidRDefault="00CF720D">
      <w:pPr>
        <w:pStyle w:val="BodyA"/>
        <w:suppressAutoHyphens/>
        <w:jc w:val="both"/>
        <w:rPr>
          <w:rStyle w:val="None"/>
          <w:rFonts w:ascii="Arial" w:eastAsia="Arial" w:hAnsi="Arial" w:cs="Arial"/>
        </w:rPr>
      </w:pPr>
    </w:p>
    <w:tbl>
      <w:tblPr>
        <w:tblW w:w="9747"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10"/>
        <w:gridCol w:w="6237"/>
      </w:tblGrid>
      <w:tr w:rsidR="00CF720D" w14:paraId="2194D7E2" w14:textId="77777777">
        <w:trPr>
          <w:trHeight w:val="292"/>
        </w:trPr>
        <w:tc>
          <w:tcPr>
            <w:tcW w:w="3510" w:type="dxa"/>
            <w:tcBorders>
              <w:top w:val="nil"/>
              <w:left w:val="nil"/>
              <w:bottom w:val="nil"/>
              <w:right w:val="nil"/>
            </w:tcBorders>
            <w:shd w:val="clear" w:color="auto" w:fill="auto"/>
            <w:tcMar>
              <w:top w:w="80" w:type="dxa"/>
              <w:left w:w="80" w:type="dxa"/>
              <w:bottom w:w="80" w:type="dxa"/>
              <w:right w:w="80" w:type="dxa"/>
            </w:tcMar>
          </w:tcPr>
          <w:p w14:paraId="4AD9F53A" w14:textId="77777777" w:rsidR="00CF720D" w:rsidRDefault="001E612A" w:rsidP="00DF124A">
            <w:pPr>
              <w:pStyle w:val="ListParagraph"/>
              <w:numPr>
                <w:ilvl w:val="0"/>
                <w:numId w:val="14"/>
              </w:numPr>
              <w:suppressAutoHyphens/>
              <w:rPr>
                <w:rFonts w:ascii="Arial" w:hAnsi="Arial"/>
                <w:b/>
                <w:bCs/>
              </w:rPr>
            </w:pPr>
            <w:r>
              <w:rPr>
                <w:rStyle w:val="None"/>
                <w:rFonts w:ascii="Arial" w:hAnsi="Arial"/>
                <w:b/>
                <w:bCs/>
              </w:rPr>
              <w:t>Family name:</w:t>
            </w:r>
          </w:p>
        </w:tc>
        <w:tc>
          <w:tcPr>
            <w:tcW w:w="6237" w:type="dxa"/>
            <w:tcBorders>
              <w:top w:val="nil"/>
              <w:left w:val="nil"/>
              <w:bottom w:val="nil"/>
              <w:right w:val="nil"/>
            </w:tcBorders>
            <w:shd w:val="clear" w:color="auto" w:fill="auto"/>
            <w:tcMar>
              <w:top w:w="80" w:type="dxa"/>
              <w:left w:w="800" w:type="dxa"/>
              <w:bottom w:w="80" w:type="dxa"/>
              <w:right w:w="80" w:type="dxa"/>
            </w:tcMar>
          </w:tcPr>
          <w:p w14:paraId="26A1A071" w14:textId="77777777" w:rsidR="00CF720D" w:rsidRDefault="001E612A">
            <w:pPr>
              <w:pStyle w:val="ListParagraph"/>
            </w:pPr>
            <w:r>
              <w:rPr>
                <w:rStyle w:val="None"/>
                <w:rFonts w:ascii="Arial" w:hAnsi="Arial"/>
                <w:i/>
                <w:iCs/>
              </w:rPr>
              <w:t>[insert the name]</w:t>
            </w:r>
          </w:p>
        </w:tc>
      </w:tr>
      <w:tr w:rsidR="00CF720D" w14:paraId="0B48CA07" w14:textId="77777777">
        <w:trPr>
          <w:trHeight w:val="292"/>
        </w:trPr>
        <w:tc>
          <w:tcPr>
            <w:tcW w:w="3510" w:type="dxa"/>
            <w:tcBorders>
              <w:top w:val="nil"/>
              <w:left w:val="nil"/>
              <w:bottom w:val="nil"/>
              <w:right w:val="nil"/>
            </w:tcBorders>
            <w:shd w:val="clear" w:color="auto" w:fill="auto"/>
            <w:tcMar>
              <w:top w:w="80" w:type="dxa"/>
              <w:left w:w="80" w:type="dxa"/>
              <w:bottom w:w="80" w:type="dxa"/>
              <w:right w:w="80" w:type="dxa"/>
            </w:tcMar>
          </w:tcPr>
          <w:p w14:paraId="662AC1DB" w14:textId="77777777" w:rsidR="00CF720D" w:rsidRDefault="001E612A" w:rsidP="00DF124A">
            <w:pPr>
              <w:pStyle w:val="ListParagraph"/>
              <w:numPr>
                <w:ilvl w:val="0"/>
                <w:numId w:val="15"/>
              </w:numPr>
              <w:suppressAutoHyphens/>
              <w:rPr>
                <w:rFonts w:ascii="Arial" w:hAnsi="Arial"/>
                <w:b/>
                <w:bCs/>
              </w:rPr>
            </w:pPr>
            <w:r>
              <w:rPr>
                <w:rStyle w:val="None"/>
                <w:rFonts w:ascii="Arial" w:hAnsi="Arial"/>
                <w:b/>
                <w:bCs/>
              </w:rPr>
              <w:t>First names:</w:t>
            </w:r>
          </w:p>
        </w:tc>
        <w:tc>
          <w:tcPr>
            <w:tcW w:w="6237" w:type="dxa"/>
            <w:tcBorders>
              <w:top w:val="nil"/>
              <w:left w:val="nil"/>
              <w:bottom w:val="nil"/>
              <w:right w:val="nil"/>
            </w:tcBorders>
            <w:shd w:val="clear" w:color="auto" w:fill="auto"/>
            <w:tcMar>
              <w:top w:w="80" w:type="dxa"/>
              <w:left w:w="506" w:type="dxa"/>
              <w:bottom w:w="80" w:type="dxa"/>
              <w:right w:w="80" w:type="dxa"/>
            </w:tcMar>
          </w:tcPr>
          <w:p w14:paraId="115BD6B6" w14:textId="77777777" w:rsidR="00CF720D" w:rsidRDefault="001E612A">
            <w:pPr>
              <w:pStyle w:val="ListParagraph"/>
              <w:suppressAutoHyphens/>
              <w:ind w:left="426"/>
            </w:pPr>
            <w:r>
              <w:rPr>
                <w:rStyle w:val="None"/>
                <w:rFonts w:ascii="Arial" w:hAnsi="Arial"/>
                <w:i/>
                <w:iCs/>
              </w:rPr>
              <w:t>[insert the names in full]</w:t>
            </w:r>
          </w:p>
        </w:tc>
      </w:tr>
      <w:tr w:rsidR="00CF720D" w14:paraId="7BA4A373" w14:textId="77777777">
        <w:trPr>
          <w:trHeight w:val="292"/>
        </w:trPr>
        <w:tc>
          <w:tcPr>
            <w:tcW w:w="3510" w:type="dxa"/>
            <w:tcBorders>
              <w:top w:val="nil"/>
              <w:left w:val="nil"/>
              <w:bottom w:val="nil"/>
              <w:right w:val="nil"/>
            </w:tcBorders>
            <w:shd w:val="clear" w:color="auto" w:fill="auto"/>
            <w:tcMar>
              <w:top w:w="80" w:type="dxa"/>
              <w:left w:w="80" w:type="dxa"/>
              <w:bottom w:w="80" w:type="dxa"/>
              <w:right w:w="80" w:type="dxa"/>
            </w:tcMar>
          </w:tcPr>
          <w:p w14:paraId="027B3415" w14:textId="77777777" w:rsidR="00CF720D" w:rsidRDefault="001E612A" w:rsidP="00DF124A">
            <w:pPr>
              <w:pStyle w:val="ListParagraph"/>
              <w:numPr>
                <w:ilvl w:val="0"/>
                <w:numId w:val="16"/>
              </w:numPr>
              <w:suppressAutoHyphens/>
              <w:rPr>
                <w:rFonts w:ascii="Arial" w:hAnsi="Arial"/>
                <w:b/>
                <w:bCs/>
              </w:rPr>
            </w:pPr>
            <w:r>
              <w:rPr>
                <w:rStyle w:val="None"/>
                <w:rFonts w:ascii="Arial" w:hAnsi="Arial"/>
                <w:b/>
                <w:bCs/>
              </w:rPr>
              <w:t>Date of birth:</w:t>
            </w:r>
          </w:p>
        </w:tc>
        <w:tc>
          <w:tcPr>
            <w:tcW w:w="6237" w:type="dxa"/>
            <w:tcBorders>
              <w:top w:val="nil"/>
              <w:left w:val="nil"/>
              <w:bottom w:val="nil"/>
              <w:right w:val="nil"/>
            </w:tcBorders>
            <w:shd w:val="clear" w:color="auto" w:fill="auto"/>
            <w:tcMar>
              <w:top w:w="80" w:type="dxa"/>
              <w:left w:w="506" w:type="dxa"/>
              <w:bottom w:w="80" w:type="dxa"/>
              <w:right w:w="80" w:type="dxa"/>
            </w:tcMar>
          </w:tcPr>
          <w:p w14:paraId="4B89AC52" w14:textId="77777777" w:rsidR="00CF720D" w:rsidRDefault="001E612A">
            <w:pPr>
              <w:pStyle w:val="ListParagraph"/>
              <w:suppressAutoHyphens/>
              <w:ind w:left="426"/>
            </w:pPr>
            <w:r>
              <w:rPr>
                <w:rStyle w:val="None"/>
                <w:rFonts w:ascii="Arial" w:hAnsi="Arial"/>
                <w:i/>
                <w:iCs/>
              </w:rPr>
              <w:t>[insert the date]</w:t>
            </w:r>
          </w:p>
        </w:tc>
      </w:tr>
      <w:tr w:rsidR="00CF720D" w14:paraId="61721898" w14:textId="77777777">
        <w:trPr>
          <w:trHeight w:val="292"/>
        </w:trPr>
        <w:tc>
          <w:tcPr>
            <w:tcW w:w="3510" w:type="dxa"/>
            <w:tcBorders>
              <w:top w:val="nil"/>
              <w:left w:val="nil"/>
              <w:bottom w:val="nil"/>
              <w:right w:val="nil"/>
            </w:tcBorders>
            <w:shd w:val="clear" w:color="auto" w:fill="auto"/>
            <w:tcMar>
              <w:top w:w="80" w:type="dxa"/>
              <w:left w:w="80" w:type="dxa"/>
              <w:bottom w:w="80" w:type="dxa"/>
              <w:right w:w="80" w:type="dxa"/>
            </w:tcMar>
          </w:tcPr>
          <w:p w14:paraId="761F6591" w14:textId="77777777" w:rsidR="00CF720D" w:rsidRDefault="001E612A" w:rsidP="00DF124A">
            <w:pPr>
              <w:pStyle w:val="ListParagraph"/>
              <w:numPr>
                <w:ilvl w:val="0"/>
                <w:numId w:val="17"/>
              </w:numPr>
              <w:suppressAutoHyphens/>
              <w:rPr>
                <w:rFonts w:ascii="Arial" w:hAnsi="Arial"/>
                <w:b/>
                <w:bCs/>
              </w:rPr>
            </w:pPr>
            <w:r>
              <w:rPr>
                <w:rStyle w:val="None"/>
                <w:rFonts w:ascii="Arial" w:hAnsi="Arial"/>
                <w:b/>
                <w:bCs/>
              </w:rPr>
              <w:t>Nationality:</w:t>
            </w:r>
          </w:p>
        </w:tc>
        <w:tc>
          <w:tcPr>
            <w:tcW w:w="6237" w:type="dxa"/>
            <w:tcBorders>
              <w:top w:val="nil"/>
              <w:left w:val="nil"/>
              <w:bottom w:val="nil"/>
              <w:right w:val="nil"/>
            </w:tcBorders>
            <w:shd w:val="clear" w:color="auto" w:fill="auto"/>
            <w:tcMar>
              <w:top w:w="80" w:type="dxa"/>
              <w:left w:w="506" w:type="dxa"/>
              <w:bottom w:w="80" w:type="dxa"/>
              <w:right w:w="80" w:type="dxa"/>
            </w:tcMar>
          </w:tcPr>
          <w:p w14:paraId="2D885002" w14:textId="77777777" w:rsidR="00CF720D" w:rsidRDefault="001E612A">
            <w:pPr>
              <w:pStyle w:val="ListParagraph"/>
              <w:suppressAutoHyphens/>
              <w:ind w:left="426"/>
            </w:pPr>
            <w:r>
              <w:rPr>
                <w:rStyle w:val="None"/>
                <w:rFonts w:ascii="Arial" w:hAnsi="Arial"/>
                <w:i/>
                <w:iCs/>
              </w:rPr>
              <w:t>[insert the country or countries of citizenship]</w:t>
            </w:r>
          </w:p>
        </w:tc>
      </w:tr>
      <w:tr w:rsidR="00CF720D" w14:paraId="164F4367" w14:textId="77777777">
        <w:trPr>
          <w:trHeight w:val="310"/>
        </w:trPr>
        <w:tc>
          <w:tcPr>
            <w:tcW w:w="3510" w:type="dxa"/>
            <w:tcBorders>
              <w:top w:val="nil"/>
              <w:left w:val="nil"/>
              <w:bottom w:val="nil"/>
              <w:right w:val="nil"/>
            </w:tcBorders>
            <w:shd w:val="clear" w:color="auto" w:fill="auto"/>
            <w:tcMar>
              <w:top w:w="80" w:type="dxa"/>
              <w:left w:w="80" w:type="dxa"/>
              <w:bottom w:w="80" w:type="dxa"/>
              <w:right w:w="80" w:type="dxa"/>
            </w:tcMar>
          </w:tcPr>
          <w:p w14:paraId="71265E13" w14:textId="77777777" w:rsidR="00CF720D" w:rsidRDefault="00CF720D"/>
        </w:tc>
        <w:tc>
          <w:tcPr>
            <w:tcW w:w="6237" w:type="dxa"/>
            <w:tcBorders>
              <w:top w:val="nil"/>
              <w:left w:val="nil"/>
              <w:bottom w:val="nil"/>
              <w:right w:val="nil"/>
            </w:tcBorders>
            <w:shd w:val="clear" w:color="auto" w:fill="auto"/>
            <w:tcMar>
              <w:top w:w="80" w:type="dxa"/>
              <w:left w:w="80" w:type="dxa"/>
              <w:bottom w:w="80" w:type="dxa"/>
              <w:right w:w="80" w:type="dxa"/>
            </w:tcMar>
          </w:tcPr>
          <w:p w14:paraId="67F3FD74" w14:textId="77777777" w:rsidR="00CF720D" w:rsidRDefault="00CF720D"/>
        </w:tc>
      </w:tr>
      <w:tr w:rsidR="00CF720D" w14:paraId="7BBA8C33" w14:textId="77777777">
        <w:trPr>
          <w:trHeight w:val="1412"/>
        </w:trPr>
        <w:tc>
          <w:tcPr>
            <w:tcW w:w="3510" w:type="dxa"/>
            <w:tcBorders>
              <w:top w:val="nil"/>
              <w:left w:val="nil"/>
              <w:bottom w:val="nil"/>
              <w:right w:val="nil"/>
            </w:tcBorders>
            <w:shd w:val="clear" w:color="auto" w:fill="auto"/>
            <w:tcMar>
              <w:top w:w="80" w:type="dxa"/>
              <w:left w:w="80" w:type="dxa"/>
              <w:bottom w:w="80" w:type="dxa"/>
              <w:right w:w="80" w:type="dxa"/>
            </w:tcMar>
          </w:tcPr>
          <w:p w14:paraId="79D98E59" w14:textId="77777777" w:rsidR="00CF720D" w:rsidRDefault="001E612A" w:rsidP="00DF124A">
            <w:pPr>
              <w:pStyle w:val="ListParagraph"/>
              <w:numPr>
                <w:ilvl w:val="0"/>
                <w:numId w:val="18"/>
              </w:numPr>
              <w:suppressAutoHyphens/>
              <w:rPr>
                <w:rFonts w:ascii="Arial" w:hAnsi="Arial"/>
                <w:b/>
                <w:bCs/>
              </w:rPr>
            </w:pPr>
            <w:r>
              <w:rPr>
                <w:rStyle w:val="None"/>
                <w:rFonts w:ascii="Arial" w:hAnsi="Arial"/>
                <w:b/>
                <w:bCs/>
              </w:rPr>
              <w:t>Physical address:</w:t>
            </w:r>
          </w:p>
          <w:p w14:paraId="2A36D48F" w14:textId="77777777" w:rsidR="00CF720D" w:rsidRDefault="001E612A" w:rsidP="00DF124A">
            <w:pPr>
              <w:pStyle w:val="ListParagraph"/>
              <w:numPr>
                <w:ilvl w:val="0"/>
                <w:numId w:val="19"/>
              </w:numPr>
              <w:suppressAutoHyphens/>
              <w:rPr>
                <w:rFonts w:ascii="Arial" w:hAnsi="Arial"/>
                <w:b/>
                <w:bCs/>
              </w:rPr>
            </w:pPr>
            <w:r>
              <w:rPr>
                <w:rStyle w:val="None"/>
                <w:rFonts w:ascii="Arial" w:hAnsi="Arial"/>
                <w:b/>
                <w:bCs/>
              </w:rPr>
              <w:t>Postal address</w:t>
            </w:r>
          </w:p>
          <w:p w14:paraId="14853EE7" w14:textId="77777777" w:rsidR="00CF720D" w:rsidRDefault="001E612A" w:rsidP="00DF124A">
            <w:pPr>
              <w:pStyle w:val="ListParagraph"/>
              <w:numPr>
                <w:ilvl w:val="0"/>
                <w:numId w:val="19"/>
              </w:numPr>
              <w:suppressAutoHyphens/>
              <w:rPr>
                <w:rFonts w:ascii="Arial" w:hAnsi="Arial"/>
                <w:b/>
                <w:bCs/>
              </w:rPr>
            </w:pPr>
            <w:r>
              <w:rPr>
                <w:rStyle w:val="None"/>
                <w:rFonts w:ascii="Arial" w:hAnsi="Arial"/>
                <w:b/>
                <w:bCs/>
              </w:rPr>
              <w:t>Phone:</w:t>
            </w:r>
          </w:p>
          <w:p w14:paraId="56CAEC4C" w14:textId="77777777" w:rsidR="00CF720D" w:rsidRDefault="001E612A" w:rsidP="00DF124A">
            <w:pPr>
              <w:pStyle w:val="ListParagraph"/>
              <w:numPr>
                <w:ilvl w:val="0"/>
                <w:numId w:val="19"/>
              </w:numPr>
              <w:suppressAutoHyphens/>
              <w:rPr>
                <w:rFonts w:ascii="Arial" w:hAnsi="Arial"/>
                <w:b/>
                <w:bCs/>
              </w:rPr>
            </w:pPr>
            <w:r>
              <w:rPr>
                <w:rStyle w:val="None"/>
                <w:rFonts w:ascii="Arial" w:hAnsi="Arial"/>
                <w:b/>
                <w:bCs/>
              </w:rPr>
              <w:t>E-mail:</w:t>
            </w:r>
          </w:p>
        </w:tc>
        <w:tc>
          <w:tcPr>
            <w:tcW w:w="6237" w:type="dxa"/>
            <w:tcBorders>
              <w:top w:val="nil"/>
              <w:left w:val="nil"/>
              <w:bottom w:val="nil"/>
              <w:right w:val="nil"/>
            </w:tcBorders>
            <w:shd w:val="clear" w:color="auto" w:fill="auto"/>
            <w:tcMar>
              <w:top w:w="80" w:type="dxa"/>
              <w:left w:w="506" w:type="dxa"/>
              <w:bottom w:w="80" w:type="dxa"/>
              <w:right w:w="80" w:type="dxa"/>
            </w:tcMar>
          </w:tcPr>
          <w:p w14:paraId="41D80B48" w14:textId="77777777" w:rsidR="00CF720D" w:rsidRDefault="001E612A">
            <w:pPr>
              <w:pStyle w:val="ListParagraph"/>
              <w:suppressAutoHyphens/>
              <w:ind w:left="426"/>
              <w:rPr>
                <w:rStyle w:val="None"/>
                <w:rFonts w:ascii="Arial" w:eastAsia="Arial" w:hAnsi="Arial" w:cs="Arial"/>
                <w:i/>
                <w:iCs/>
              </w:rPr>
            </w:pPr>
            <w:r>
              <w:rPr>
                <w:rStyle w:val="None"/>
                <w:rFonts w:ascii="Arial" w:hAnsi="Arial"/>
                <w:i/>
                <w:iCs/>
              </w:rPr>
              <w:t>[insert the physical address]</w:t>
            </w:r>
          </w:p>
          <w:p w14:paraId="1835A3AC" w14:textId="77777777" w:rsidR="00CF720D" w:rsidRDefault="00CF720D">
            <w:pPr>
              <w:pStyle w:val="ListParagraph"/>
              <w:suppressAutoHyphens/>
              <w:ind w:left="426"/>
              <w:rPr>
                <w:rStyle w:val="None"/>
                <w:rFonts w:ascii="Arial" w:eastAsia="Arial" w:hAnsi="Arial" w:cs="Arial"/>
                <w:i/>
                <w:iCs/>
              </w:rPr>
            </w:pPr>
          </w:p>
          <w:p w14:paraId="5CD4C125" w14:textId="77777777" w:rsidR="00CF720D" w:rsidRDefault="001E612A">
            <w:pPr>
              <w:pStyle w:val="ListParagraph"/>
              <w:suppressAutoHyphens/>
              <w:ind w:left="426"/>
              <w:rPr>
                <w:rStyle w:val="None"/>
                <w:rFonts w:ascii="Arial" w:eastAsia="Arial" w:hAnsi="Arial" w:cs="Arial"/>
                <w:i/>
                <w:iCs/>
              </w:rPr>
            </w:pPr>
            <w:r>
              <w:rPr>
                <w:rStyle w:val="None"/>
                <w:rFonts w:ascii="Arial" w:hAnsi="Arial"/>
                <w:i/>
                <w:iCs/>
              </w:rPr>
              <w:t>[Insert Postal Address]</w:t>
            </w:r>
          </w:p>
          <w:p w14:paraId="6902831A" w14:textId="77777777" w:rsidR="00CF720D" w:rsidRDefault="001E612A">
            <w:pPr>
              <w:pStyle w:val="ListParagraph"/>
              <w:suppressAutoHyphens/>
              <w:ind w:left="426"/>
              <w:rPr>
                <w:rStyle w:val="None"/>
                <w:rFonts w:ascii="Arial" w:eastAsia="Arial" w:hAnsi="Arial" w:cs="Arial"/>
                <w:i/>
                <w:iCs/>
              </w:rPr>
            </w:pPr>
            <w:r>
              <w:rPr>
                <w:rStyle w:val="None"/>
                <w:rFonts w:ascii="Arial" w:hAnsi="Arial"/>
                <w:i/>
                <w:iCs/>
              </w:rPr>
              <w:t>[insert the phone and mobile no.]</w:t>
            </w:r>
          </w:p>
          <w:p w14:paraId="206C7468" w14:textId="77777777" w:rsidR="00CF720D" w:rsidRDefault="001E612A">
            <w:pPr>
              <w:pStyle w:val="ListParagraph"/>
              <w:suppressAutoHyphens/>
              <w:ind w:left="426"/>
            </w:pPr>
            <w:r>
              <w:rPr>
                <w:rStyle w:val="None"/>
                <w:rFonts w:ascii="Arial" w:hAnsi="Arial"/>
                <w:i/>
                <w:iCs/>
              </w:rPr>
              <w:t>[Insert E-mail address(es)</w:t>
            </w:r>
          </w:p>
        </w:tc>
      </w:tr>
      <w:tr w:rsidR="00CF720D" w14:paraId="5DB33180" w14:textId="77777777">
        <w:trPr>
          <w:trHeight w:val="310"/>
        </w:trPr>
        <w:tc>
          <w:tcPr>
            <w:tcW w:w="3510" w:type="dxa"/>
            <w:tcBorders>
              <w:top w:val="nil"/>
              <w:left w:val="nil"/>
              <w:bottom w:val="nil"/>
              <w:right w:val="nil"/>
            </w:tcBorders>
            <w:shd w:val="clear" w:color="auto" w:fill="auto"/>
            <w:tcMar>
              <w:top w:w="80" w:type="dxa"/>
              <w:left w:w="80" w:type="dxa"/>
              <w:bottom w:w="80" w:type="dxa"/>
              <w:right w:w="80" w:type="dxa"/>
            </w:tcMar>
          </w:tcPr>
          <w:p w14:paraId="3EA1793D" w14:textId="77777777" w:rsidR="00CF720D" w:rsidRDefault="001E612A" w:rsidP="00DF124A">
            <w:pPr>
              <w:pStyle w:val="ListParagraph"/>
              <w:numPr>
                <w:ilvl w:val="0"/>
                <w:numId w:val="20"/>
              </w:numPr>
              <w:rPr>
                <w:rFonts w:ascii="Arial" w:hAnsi="Arial"/>
                <w:b/>
                <w:bCs/>
              </w:rPr>
            </w:pPr>
            <w:r>
              <w:rPr>
                <w:rStyle w:val="None"/>
                <w:rFonts w:ascii="Arial" w:hAnsi="Arial"/>
                <w:b/>
                <w:bCs/>
              </w:rPr>
              <w:t>Education:</w:t>
            </w:r>
          </w:p>
        </w:tc>
        <w:tc>
          <w:tcPr>
            <w:tcW w:w="6237" w:type="dxa"/>
            <w:tcBorders>
              <w:top w:val="nil"/>
              <w:left w:val="nil"/>
              <w:bottom w:val="nil"/>
              <w:right w:val="nil"/>
            </w:tcBorders>
            <w:shd w:val="clear" w:color="auto" w:fill="auto"/>
            <w:tcMar>
              <w:top w:w="80" w:type="dxa"/>
              <w:left w:w="80" w:type="dxa"/>
              <w:bottom w:w="80" w:type="dxa"/>
              <w:right w:w="80" w:type="dxa"/>
            </w:tcMar>
          </w:tcPr>
          <w:p w14:paraId="53B4E49D" w14:textId="77777777" w:rsidR="00CF720D" w:rsidRDefault="00CF720D"/>
        </w:tc>
      </w:tr>
      <w:tr w:rsidR="00CF720D" w14:paraId="2C322ADA" w14:textId="77777777">
        <w:trPr>
          <w:trHeight w:val="305"/>
        </w:trPr>
        <w:tc>
          <w:tcPr>
            <w:tcW w:w="3510" w:type="dxa"/>
            <w:tcBorders>
              <w:top w:val="nil"/>
              <w:left w:val="nil"/>
              <w:bottom w:val="single" w:sz="4" w:space="0" w:color="000000"/>
              <w:right w:val="nil"/>
            </w:tcBorders>
            <w:shd w:val="clear" w:color="auto" w:fill="auto"/>
            <w:tcMar>
              <w:top w:w="80" w:type="dxa"/>
              <w:left w:w="80" w:type="dxa"/>
              <w:bottom w:w="80" w:type="dxa"/>
              <w:right w:w="80" w:type="dxa"/>
            </w:tcMar>
          </w:tcPr>
          <w:p w14:paraId="3E7EECDE" w14:textId="77777777" w:rsidR="00CF720D" w:rsidRDefault="00CF720D"/>
        </w:tc>
        <w:tc>
          <w:tcPr>
            <w:tcW w:w="6237" w:type="dxa"/>
            <w:tcBorders>
              <w:top w:val="nil"/>
              <w:left w:val="nil"/>
              <w:bottom w:val="single" w:sz="4" w:space="0" w:color="000000"/>
              <w:right w:val="nil"/>
            </w:tcBorders>
            <w:shd w:val="clear" w:color="auto" w:fill="auto"/>
            <w:tcMar>
              <w:top w:w="80" w:type="dxa"/>
              <w:left w:w="80" w:type="dxa"/>
              <w:bottom w:w="80" w:type="dxa"/>
              <w:right w:w="80" w:type="dxa"/>
            </w:tcMar>
          </w:tcPr>
          <w:p w14:paraId="2651D3AC" w14:textId="77777777" w:rsidR="00CF720D" w:rsidRDefault="00CF720D"/>
        </w:tc>
      </w:tr>
      <w:tr w:rsidR="00CF720D" w14:paraId="75333E3D" w14:textId="77777777">
        <w:trPr>
          <w:trHeight w:val="585"/>
        </w:trPr>
        <w:tc>
          <w:tcPr>
            <w:tcW w:w="3510" w:type="dxa"/>
            <w:tcBorders>
              <w:top w:val="single" w:sz="4" w:space="0" w:color="000000"/>
              <w:left w:val="single" w:sz="4" w:space="0" w:color="000000"/>
              <w:bottom w:val="single" w:sz="6" w:space="0" w:color="000000"/>
              <w:right w:val="single" w:sz="6" w:space="0" w:color="000000"/>
            </w:tcBorders>
            <w:shd w:val="clear" w:color="auto" w:fill="E6E6E6"/>
            <w:tcMar>
              <w:top w:w="80" w:type="dxa"/>
              <w:left w:w="80" w:type="dxa"/>
              <w:bottom w:w="80" w:type="dxa"/>
              <w:right w:w="80" w:type="dxa"/>
            </w:tcMar>
          </w:tcPr>
          <w:p w14:paraId="1BA2BDF8" w14:textId="77777777" w:rsidR="00CF720D" w:rsidRDefault="001E612A">
            <w:pPr>
              <w:pStyle w:val="BodyA"/>
              <w:suppressAutoHyphens/>
              <w:rPr>
                <w:rStyle w:val="None"/>
                <w:rFonts w:ascii="Arial" w:eastAsia="Arial" w:hAnsi="Arial" w:cs="Arial"/>
                <w:b/>
                <w:bCs/>
              </w:rPr>
            </w:pPr>
            <w:r>
              <w:rPr>
                <w:rStyle w:val="None"/>
                <w:rFonts w:ascii="Arial" w:hAnsi="Arial"/>
                <w:b/>
                <w:bCs/>
              </w:rPr>
              <w:t>Institution:</w:t>
            </w:r>
          </w:p>
          <w:p w14:paraId="4D5EA597" w14:textId="77777777" w:rsidR="00CF720D" w:rsidRDefault="001E612A">
            <w:pPr>
              <w:pStyle w:val="BodyA"/>
              <w:suppressAutoHyphens/>
            </w:pPr>
            <w:r>
              <w:rPr>
                <w:rStyle w:val="None"/>
                <w:rFonts w:ascii="Arial" w:hAnsi="Arial"/>
                <w:b/>
                <w:bCs/>
              </w:rPr>
              <w:t>[Date from – Date to]</w:t>
            </w:r>
          </w:p>
        </w:tc>
        <w:tc>
          <w:tcPr>
            <w:tcW w:w="6237" w:type="dxa"/>
            <w:tcBorders>
              <w:top w:val="single" w:sz="4" w:space="0" w:color="000000"/>
              <w:left w:val="single" w:sz="6" w:space="0" w:color="000000"/>
              <w:bottom w:val="single" w:sz="6" w:space="0" w:color="000000"/>
              <w:right w:val="single" w:sz="4" w:space="0" w:color="000000"/>
            </w:tcBorders>
            <w:shd w:val="clear" w:color="auto" w:fill="E6E6E6"/>
            <w:tcMar>
              <w:top w:w="80" w:type="dxa"/>
              <w:left w:w="80" w:type="dxa"/>
              <w:bottom w:w="80" w:type="dxa"/>
              <w:right w:w="80" w:type="dxa"/>
            </w:tcMar>
          </w:tcPr>
          <w:p w14:paraId="43036B2C" w14:textId="77777777" w:rsidR="00CF720D" w:rsidRDefault="001E612A">
            <w:pPr>
              <w:pStyle w:val="BodyA"/>
              <w:suppressAutoHyphens/>
            </w:pPr>
            <w:r>
              <w:rPr>
                <w:rStyle w:val="None"/>
                <w:rFonts w:ascii="Arial" w:hAnsi="Arial"/>
                <w:b/>
                <w:bCs/>
              </w:rPr>
              <w:t>Degree(s) or Diploma(s) obtained:</w:t>
            </w:r>
          </w:p>
        </w:tc>
      </w:tr>
      <w:tr w:rsidR="00CF720D" w14:paraId="0753B52E" w14:textId="77777777">
        <w:trPr>
          <w:trHeight w:val="597"/>
        </w:trPr>
        <w:tc>
          <w:tcPr>
            <w:tcW w:w="3510"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tcPr>
          <w:p w14:paraId="49E7A066" w14:textId="77777777" w:rsidR="00CF720D" w:rsidRDefault="001E612A">
            <w:pPr>
              <w:pStyle w:val="BodyA"/>
            </w:pPr>
            <w:r>
              <w:rPr>
                <w:rStyle w:val="None"/>
                <w:rFonts w:ascii="Arial" w:hAnsi="Arial"/>
                <w:i/>
                <w:iCs/>
              </w:rPr>
              <w:t>[indicate the month and the year]</w:t>
            </w:r>
          </w:p>
        </w:tc>
        <w:tc>
          <w:tcPr>
            <w:tcW w:w="6237"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560134CE" w14:textId="77777777" w:rsidR="00CF720D" w:rsidRDefault="001E612A">
            <w:pPr>
              <w:pStyle w:val="BodyA"/>
            </w:pPr>
            <w:r>
              <w:rPr>
                <w:rStyle w:val="None"/>
                <w:rFonts w:ascii="Arial" w:hAnsi="Arial"/>
                <w:i/>
                <w:iCs/>
              </w:rPr>
              <w:t>[insert the name of the diploma and the specialty/major]</w:t>
            </w:r>
          </w:p>
        </w:tc>
      </w:tr>
      <w:tr w:rsidR="00CF720D" w14:paraId="4247E549" w14:textId="77777777">
        <w:trPr>
          <w:trHeight w:val="595"/>
        </w:trPr>
        <w:tc>
          <w:tcPr>
            <w:tcW w:w="3510" w:type="dxa"/>
            <w:tcBorders>
              <w:top w:val="single" w:sz="6"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tcPr>
          <w:p w14:paraId="315A603B" w14:textId="77777777" w:rsidR="00CF720D" w:rsidRDefault="001E612A">
            <w:pPr>
              <w:pStyle w:val="BodyA"/>
            </w:pPr>
            <w:r>
              <w:rPr>
                <w:rStyle w:val="None"/>
                <w:rFonts w:ascii="Arial" w:hAnsi="Arial"/>
                <w:i/>
                <w:iCs/>
              </w:rPr>
              <w:t>[indicate the month and the year]</w:t>
            </w:r>
          </w:p>
        </w:tc>
        <w:tc>
          <w:tcPr>
            <w:tcW w:w="6237" w:type="dxa"/>
            <w:tcBorders>
              <w:top w:val="single" w:sz="6"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732A8BF3" w14:textId="77777777" w:rsidR="00CF720D" w:rsidRDefault="001E612A">
            <w:pPr>
              <w:pStyle w:val="BodyA"/>
            </w:pPr>
            <w:r>
              <w:rPr>
                <w:rStyle w:val="None"/>
                <w:rFonts w:ascii="Arial" w:hAnsi="Arial"/>
                <w:i/>
                <w:iCs/>
              </w:rPr>
              <w:t>[insert the name of the diploma and the specialty/major]</w:t>
            </w:r>
          </w:p>
        </w:tc>
      </w:tr>
    </w:tbl>
    <w:p w14:paraId="5B33ECAC" w14:textId="77777777" w:rsidR="00CF720D" w:rsidRDefault="00CF720D">
      <w:pPr>
        <w:pStyle w:val="BodyA"/>
        <w:widowControl w:val="0"/>
        <w:suppressAutoHyphens/>
        <w:ind w:left="216" w:hanging="216"/>
        <w:rPr>
          <w:rStyle w:val="None"/>
          <w:rFonts w:ascii="Arial" w:eastAsia="Arial" w:hAnsi="Arial" w:cs="Arial"/>
        </w:rPr>
      </w:pPr>
    </w:p>
    <w:p w14:paraId="720B6370" w14:textId="77777777" w:rsidR="00CF720D" w:rsidRDefault="00CF720D">
      <w:pPr>
        <w:pStyle w:val="BodyA"/>
        <w:widowControl w:val="0"/>
        <w:suppressAutoHyphens/>
        <w:ind w:left="108" w:hanging="108"/>
        <w:jc w:val="both"/>
        <w:rPr>
          <w:rStyle w:val="None"/>
          <w:rFonts w:ascii="Arial" w:eastAsia="Arial" w:hAnsi="Arial" w:cs="Arial"/>
        </w:rPr>
      </w:pPr>
    </w:p>
    <w:p w14:paraId="39F2C18A" w14:textId="77777777" w:rsidR="00CF720D" w:rsidRDefault="00CF720D">
      <w:pPr>
        <w:pStyle w:val="BodyA"/>
        <w:widowControl w:val="0"/>
        <w:suppressAutoHyphens/>
        <w:jc w:val="both"/>
        <w:rPr>
          <w:rStyle w:val="None"/>
          <w:rFonts w:ascii="Arial" w:eastAsia="Arial" w:hAnsi="Arial" w:cs="Arial"/>
        </w:rPr>
      </w:pPr>
    </w:p>
    <w:p w14:paraId="30F79CBB" w14:textId="77777777" w:rsidR="00CF720D" w:rsidRDefault="00CF720D">
      <w:pPr>
        <w:pStyle w:val="BodyA"/>
        <w:tabs>
          <w:tab w:val="left" w:pos="850"/>
          <w:tab w:val="left" w:pos="4252"/>
          <w:tab w:val="center" w:pos="6518"/>
          <w:tab w:val="center" w:pos="8220"/>
        </w:tabs>
        <w:suppressAutoHyphens/>
        <w:rPr>
          <w:rStyle w:val="None"/>
          <w:rFonts w:ascii="Arial" w:eastAsia="Arial" w:hAnsi="Arial" w:cs="Arial"/>
        </w:rPr>
      </w:pPr>
    </w:p>
    <w:p w14:paraId="2644845B" w14:textId="77777777" w:rsidR="00CF720D" w:rsidRDefault="001E612A">
      <w:pPr>
        <w:pStyle w:val="BodyA"/>
        <w:tabs>
          <w:tab w:val="left" w:pos="426"/>
        </w:tabs>
        <w:suppressAutoHyphens/>
        <w:rPr>
          <w:rStyle w:val="None"/>
          <w:rFonts w:ascii="Arial" w:eastAsia="Arial" w:hAnsi="Arial" w:cs="Arial"/>
        </w:rPr>
      </w:pPr>
      <w:r>
        <w:rPr>
          <w:rStyle w:val="None"/>
          <w:rFonts w:ascii="Arial" w:hAnsi="Arial"/>
          <w:b/>
          <w:bCs/>
        </w:rPr>
        <w:t>10.</w:t>
      </w:r>
      <w:r>
        <w:rPr>
          <w:rStyle w:val="None"/>
          <w:rFonts w:ascii="Arial" w:hAnsi="Arial"/>
          <w:b/>
          <w:bCs/>
        </w:rPr>
        <w:tab/>
        <w:t>Language skills:</w:t>
      </w:r>
      <w:r>
        <w:rPr>
          <w:rStyle w:val="None"/>
          <w:rFonts w:ascii="Arial" w:hAnsi="Arial"/>
        </w:rPr>
        <w:t xml:space="preserve"> (Indicate competence on a scale of 1 to 5) (1 – excellent; 5 – basic)</w:t>
      </w:r>
    </w:p>
    <w:p w14:paraId="2D966968" w14:textId="77777777" w:rsidR="00CF720D" w:rsidRDefault="00CF720D">
      <w:pPr>
        <w:pStyle w:val="BodyA"/>
        <w:tabs>
          <w:tab w:val="left" w:pos="850"/>
          <w:tab w:val="left" w:pos="4252"/>
          <w:tab w:val="center" w:pos="6518"/>
          <w:tab w:val="center" w:pos="8220"/>
        </w:tabs>
        <w:suppressAutoHyphens/>
        <w:rPr>
          <w:rStyle w:val="None"/>
          <w:rFonts w:ascii="Arial" w:eastAsia="Arial" w:hAnsi="Arial" w:cs="Arial"/>
        </w:rPr>
      </w:pPr>
    </w:p>
    <w:tbl>
      <w:tblPr>
        <w:tblW w:w="9631"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890"/>
        <w:gridCol w:w="1960"/>
        <w:gridCol w:w="1960"/>
        <w:gridCol w:w="1821"/>
      </w:tblGrid>
      <w:tr w:rsidR="00CF720D" w14:paraId="5533A92E" w14:textId="77777777">
        <w:trPr>
          <w:trHeight w:val="317"/>
        </w:trPr>
        <w:tc>
          <w:tcPr>
            <w:tcW w:w="3890"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tcPr>
          <w:p w14:paraId="7E568628" w14:textId="77777777" w:rsidR="00CF720D" w:rsidRDefault="001E612A">
            <w:pPr>
              <w:pStyle w:val="underline"/>
              <w:spacing w:before="0" w:after="0"/>
              <w:jc w:val="center"/>
            </w:pPr>
            <w:r>
              <w:rPr>
                <w:rStyle w:val="None"/>
                <w:b/>
                <w:bCs/>
                <w:sz w:val="24"/>
                <w:szCs w:val="24"/>
                <w:u w:val="none"/>
              </w:rPr>
              <w:t>Language</w:t>
            </w:r>
          </w:p>
        </w:tc>
        <w:tc>
          <w:tcPr>
            <w:tcW w:w="1960"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tcPr>
          <w:p w14:paraId="5865A264" w14:textId="77777777" w:rsidR="00CF720D" w:rsidRDefault="001E612A">
            <w:pPr>
              <w:pStyle w:val="underline"/>
              <w:spacing w:before="0" w:after="0"/>
              <w:jc w:val="center"/>
            </w:pPr>
            <w:r>
              <w:rPr>
                <w:rStyle w:val="None"/>
                <w:b/>
                <w:bCs/>
                <w:sz w:val="24"/>
                <w:szCs w:val="24"/>
                <w:u w:val="none"/>
              </w:rPr>
              <w:t>Reading</w:t>
            </w:r>
          </w:p>
        </w:tc>
        <w:tc>
          <w:tcPr>
            <w:tcW w:w="1960"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tcPr>
          <w:p w14:paraId="4E13CBE4" w14:textId="77777777" w:rsidR="00CF720D" w:rsidRDefault="001E612A">
            <w:pPr>
              <w:pStyle w:val="underline"/>
              <w:spacing w:before="0" w:after="0"/>
              <w:jc w:val="center"/>
            </w:pPr>
            <w:r>
              <w:rPr>
                <w:rStyle w:val="None"/>
                <w:b/>
                <w:bCs/>
                <w:sz w:val="24"/>
                <w:szCs w:val="24"/>
                <w:u w:val="none"/>
              </w:rPr>
              <w:t>Speaking</w:t>
            </w:r>
          </w:p>
        </w:tc>
        <w:tc>
          <w:tcPr>
            <w:tcW w:w="1821"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tcPr>
          <w:p w14:paraId="6881C371" w14:textId="77777777" w:rsidR="00CF720D" w:rsidRDefault="001E612A">
            <w:pPr>
              <w:pStyle w:val="underline"/>
              <w:spacing w:before="0" w:after="0"/>
              <w:jc w:val="center"/>
            </w:pPr>
            <w:r>
              <w:rPr>
                <w:rStyle w:val="None"/>
                <w:b/>
                <w:bCs/>
                <w:sz w:val="24"/>
                <w:szCs w:val="24"/>
                <w:u w:val="none"/>
              </w:rPr>
              <w:t>Writing</w:t>
            </w:r>
          </w:p>
        </w:tc>
      </w:tr>
      <w:tr w:rsidR="00CF720D" w14:paraId="4A12DEF2" w14:textId="77777777">
        <w:trPr>
          <w:trHeight w:val="317"/>
        </w:trPr>
        <w:tc>
          <w:tcPr>
            <w:tcW w:w="38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9EE2F77" w14:textId="77777777" w:rsidR="00CF720D" w:rsidRDefault="001E612A">
            <w:pPr>
              <w:pStyle w:val="BodyA"/>
            </w:pPr>
            <w:r>
              <w:rPr>
                <w:rStyle w:val="None"/>
                <w:rFonts w:ascii="Arial" w:hAnsi="Arial"/>
                <w:i/>
                <w:iCs/>
              </w:rPr>
              <w:t>[insert the language]</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19FB556" w14:textId="77777777" w:rsidR="00CF720D" w:rsidRDefault="001E612A">
            <w:pPr>
              <w:pStyle w:val="BodyA"/>
              <w:jc w:val="center"/>
            </w:pPr>
            <w:r>
              <w:rPr>
                <w:rStyle w:val="None"/>
                <w:rFonts w:ascii="Arial" w:hAnsi="Arial"/>
                <w:i/>
                <w:iCs/>
              </w:rPr>
              <w:t>[insert the no.]</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6FC5432" w14:textId="77777777" w:rsidR="00CF720D" w:rsidRDefault="001E612A">
            <w:pPr>
              <w:pStyle w:val="BodyA"/>
              <w:jc w:val="center"/>
            </w:pPr>
            <w:r>
              <w:rPr>
                <w:rStyle w:val="None"/>
                <w:rFonts w:ascii="Arial" w:hAnsi="Arial"/>
                <w:i/>
                <w:iCs/>
              </w:rPr>
              <w:t>[insert the no.]</w:t>
            </w:r>
          </w:p>
        </w:tc>
        <w:tc>
          <w:tcPr>
            <w:tcW w:w="182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936E598" w14:textId="77777777" w:rsidR="00CF720D" w:rsidRDefault="001E612A">
            <w:pPr>
              <w:pStyle w:val="BodyA"/>
              <w:jc w:val="center"/>
            </w:pPr>
            <w:r>
              <w:rPr>
                <w:rStyle w:val="None"/>
                <w:rFonts w:ascii="Arial" w:hAnsi="Arial"/>
                <w:i/>
                <w:iCs/>
              </w:rPr>
              <w:t>[insert the no.]</w:t>
            </w:r>
          </w:p>
        </w:tc>
      </w:tr>
      <w:tr w:rsidR="00CF720D" w14:paraId="03961C1E" w14:textId="77777777">
        <w:trPr>
          <w:trHeight w:val="317"/>
        </w:trPr>
        <w:tc>
          <w:tcPr>
            <w:tcW w:w="38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0FFC4F4" w14:textId="77777777" w:rsidR="00CF720D" w:rsidRDefault="001E612A">
            <w:pPr>
              <w:pStyle w:val="BodyA"/>
            </w:pPr>
            <w:r>
              <w:rPr>
                <w:rStyle w:val="None"/>
                <w:rFonts w:ascii="Arial" w:hAnsi="Arial"/>
                <w:i/>
                <w:iCs/>
              </w:rPr>
              <w:t>[insert the no.]</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F3392B6" w14:textId="77777777" w:rsidR="00CF720D" w:rsidRDefault="001E612A">
            <w:pPr>
              <w:pStyle w:val="BodyA"/>
            </w:pPr>
            <w:r>
              <w:rPr>
                <w:rStyle w:val="None"/>
                <w:rFonts w:ascii="Arial" w:hAnsi="Arial"/>
                <w:i/>
                <w:iCs/>
              </w:rPr>
              <w:t>[insert the no.]</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8905AA8" w14:textId="77777777" w:rsidR="00CF720D" w:rsidRDefault="001E612A">
            <w:pPr>
              <w:pStyle w:val="BodyA"/>
            </w:pPr>
            <w:r>
              <w:rPr>
                <w:rStyle w:val="None"/>
                <w:rFonts w:ascii="Arial" w:hAnsi="Arial"/>
                <w:i/>
                <w:iCs/>
              </w:rPr>
              <w:t>[insert the no.]</w:t>
            </w:r>
          </w:p>
        </w:tc>
        <w:tc>
          <w:tcPr>
            <w:tcW w:w="182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4F2D9B0" w14:textId="77777777" w:rsidR="00CF720D" w:rsidRDefault="001E612A">
            <w:pPr>
              <w:pStyle w:val="BodyA"/>
            </w:pPr>
            <w:r>
              <w:rPr>
                <w:rStyle w:val="None"/>
                <w:rFonts w:ascii="Arial" w:hAnsi="Arial"/>
                <w:i/>
                <w:iCs/>
              </w:rPr>
              <w:t>[insert the no.]</w:t>
            </w:r>
          </w:p>
        </w:tc>
      </w:tr>
    </w:tbl>
    <w:p w14:paraId="30C162F2" w14:textId="77777777" w:rsidR="00CF720D" w:rsidRDefault="00CF720D">
      <w:pPr>
        <w:pStyle w:val="BodyA"/>
        <w:widowControl w:val="0"/>
        <w:tabs>
          <w:tab w:val="left" w:pos="850"/>
          <w:tab w:val="left" w:pos="4252"/>
          <w:tab w:val="center" w:pos="6518"/>
          <w:tab w:val="center" w:pos="8220"/>
        </w:tabs>
        <w:suppressAutoHyphens/>
        <w:ind w:left="216" w:hanging="216"/>
        <w:rPr>
          <w:rStyle w:val="None"/>
          <w:rFonts w:ascii="Arial" w:eastAsia="Arial" w:hAnsi="Arial" w:cs="Arial"/>
        </w:rPr>
      </w:pPr>
    </w:p>
    <w:p w14:paraId="05FDB2A9" w14:textId="77777777" w:rsidR="00CF720D" w:rsidRDefault="00CF720D">
      <w:pPr>
        <w:pStyle w:val="BodyA"/>
        <w:widowControl w:val="0"/>
        <w:tabs>
          <w:tab w:val="left" w:pos="850"/>
          <w:tab w:val="left" w:pos="4252"/>
          <w:tab w:val="center" w:pos="6518"/>
          <w:tab w:val="center" w:pos="8220"/>
        </w:tabs>
        <w:suppressAutoHyphens/>
        <w:ind w:left="108" w:hanging="108"/>
        <w:rPr>
          <w:rStyle w:val="None"/>
          <w:rFonts w:ascii="Arial" w:eastAsia="Arial" w:hAnsi="Arial" w:cs="Arial"/>
        </w:rPr>
      </w:pPr>
    </w:p>
    <w:p w14:paraId="70BBC194" w14:textId="77777777" w:rsidR="00CF720D" w:rsidRDefault="00CF720D">
      <w:pPr>
        <w:pStyle w:val="BodyA"/>
        <w:widowControl w:val="0"/>
        <w:tabs>
          <w:tab w:val="left" w:pos="850"/>
          <w:tab w:val="left" w:pos="4252"/>
          <w:tab w:val="center" w:pos="6518"/>
          <w:tab w:val="center" w:pos="8220"/>
        </w:tabs>
        <w:suppressAutoHyphens/>
        <w:rPr>
          <w:rStyle w:val="None"/>
          <w:rFonts w:ascii="Arial" w:eastAsia="Arial" w:hAnsi="Arial" w:cs="Arial"/>
        </w:rPr>
      </w:pPr>
    </w:p>
    <w:p w14:paraId="6DFE2FD7" w14:textId="77777777" w:rsidR="00CF720D" w:rsidRDefault="00CF720D">
      <w:pPr>
        <w:pStyle w:val="BodyA"/>
        <w:tabs>
          <w:tab w:val="left" w:pos="850"/>
          <w:tab w:val="left" w:pos="4252"/>
          <w:tab w:val="center" w:pos="6518"/>
          <w:tab w:val="center" w:pos="8220"/>
        </w:tabs>
        <w:suppressAutoHyphens/>
        <w:rPr>
          <w:rStyle w:val="None"/>
          <w:rFonts w:ascii="Arial" w:eastAsia="Arial" w:hAnsi="Arial" w:cs="Arial"/>
        </w:rPr>
      </w:pPr>
    </w:p>
    <w:tbl>
      <w:tblPr>
        <w:tblW w:w="9747"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77"/>
        <w:gridCol w:w="5670"/>
      </w:tblGrid>
      <w:tr w:rsidR="00CF720D" w14:paraId="557E52CE" w14:textId="77777777">
        <w:trPr>
          <w:trHeight w:val="572"/>
        </w:trPr>
        <w:tc>
          <w:tcPr>
            <w:tcW w:w="4077" w:type="dxa"/>
            <w:tcBorders>
              <w:top w:val="nil"/>
              <w:left w:val="nil"/>
              <w:bottom w:val="nil"/>
              <w:right w:val="nil"/>
            </w:tcBorders>
            <w:shd w:val="clear" w:color="auto" w:fill="auto"/>
            <w:tcMar>
              <w:top w:w="80" w:type="dxa"/>
              <w:left w:w="506" w:type="dxa"/>
              <w:bottom w:w="80" w:type="dxa"/>
              <w:right w:w="80" w:type="dxa"/>
            </w:tcMar>
          </w:tcPr>
          <w:p w14:paraId="4B7E4CA8" w14:textId="77777777" w:rsidR="00CF720D" w:rsidRDefault="001E612A">
            <w:pPr>
              <w:pStyle w:val="BodyA"/>
              <w:tabs>
                <w:tab w:val="left" w:pos="425"/>
              </w:tabs>
              <w:suppressAutoHyphens/>
              <w:ind w:left="426" w:hanging="426"/>
            </w:pPr>
            <w:r>
              <w:rPr>
                <w:rStyle w:val="None"/>
                <w:rFonts w:ascii="Arial" w:hAnsi="Arial"/>
                <w:b/>
                <w:bCs/>
              </w:rPr>
              <w:t>11.</w:t>
            </w:r>
            <w:r>
              <w:rPr>
                <w:rStyle w:val="None"/>
                <w:rFonts w:ascii="Arial" w:hAnsi="Arial"/>
                <w:b/>
                <w:bCs/>
              </w:rPr>
              <w:tab/>
              <w:t xml:space="preserve">Membership of professional bodies: </w:t>
            </w:r>
          </w:p>
        </w:tc>
        <w:tc>
          <w:tcPr>
            <w:tcW w:w="5670" w:type="dxa"/>
            <w:tcBorders>
              <w:top w:val="nil"/>
              <w:left w:val="nil"/>
              <w:bottom w:val="nil"/>
              <w:right w:val="nil"/>
            </w:tcBorders>
            <w:shd w:val="clear" w:color="auto" w:fill="auto"/>
            <w:tcMar>
              <w:top w:w="80" w:type="dxa"/>
              <w:left w:w="80" w:type="dxa"/>
              <w:bottom w:w="80" w:type="dxa"/>
              <w:right w:w="80" w:type="dxa"/>
            </w:tcMar>
          </w:tcPr>
          <w:p w14:paraId="474FA51E" w14:textId="77777777" w:rsidR="00CF720D" w:rsidRDefault="001E612A">
            <w:pPr>
              <w:pStyle w:val="BodyA"/>
              <w:tabs>
                <w:tab w:val="left" w:pos="425"/>
              </w:tabs>
              <w:suppressAutoHyphens/>
            </w:pPr>
            <w:r>
              <w:rPr>
                <w:rStyle w:val="None"/>
                <w:rFonts w:ascii="Arial" w:hAnsi="Arial"/>
                <w:i/>
                <w:iCs/>
              </w:rPr>
              <w:t>[indicate the name of the professional body]</w:t>
            </w:r>
          </w:p>
        </w:tc>
      </w:tr>
      <w:tr w:rsidR="00CF720D" w14:paraId="5D193CD3" w14:textId="77777777">
        <w:trPr>
          <w:trHeight w:val="292"/>
        </w:trPr>
        <w:tc>
          <w:tcPr>
            <w:tcW w:w="4077" w:type="dxa"/>
            <w:tcBorders>
              <w:top w:val="nil"/>
              <w:left w:val="nil"/>
              <w:bottom w:val="nil"/>
              <w:right w:val="nil"/>
            </w:tcBorders>
            <w:shd w:val="clear" w:color="auto" w:fill="auto"/>
            <w:tcMar>
              <w:top w:w="80" w:type="dxa"/>
              <w:left w:w="506" w:type="dxa"/>
              <w:bottom w:w="80" w:type="dxa"/>
              <w:right w:w="80" w:type="dxa"/>
            </w:tcMar>
          </w:tcPr>
          <w:p w14:paraId="6A3B79AE" w14:textId="77777777" w:rsidR="00CF720D" w:rsidRDefault="001E612A">
            <w:pPr>
              <w:pStyle w:val="BodyA"/>
              <w:tabs>
                <w:tab w:val="left" w:pos="425"/>
              </w:tabs>
              <w:suppressAutoHyphens/>
              <w:ind w:left="426" w:hanging="426"/>
            </w:pPr>
            <w:r>
              <w:rPr>
                <w:rStyle w:val="None"/>
                <w:rFonts w:ascii="Arial" w:hAnsi="Arial"/>
                <w:b/>
                <w:bCs/>
              </w:rPr>
              <w:t>12.</w:t>
            </w:r>
            <w:r>
              <w:rPr>
                <w:rStyle w:val="None"/>
                <w:rFonts w:ascii="Arial" w:hAnsi="Arial"/>
                <w:b/>
                <w:bCs/>
              </w:rPr>
              <w:tab/>
              <w:t>Other skills:</w:t>
            </w:r>
          </w:p>
        </w:tc>
        <w:tc>
          <w:tcPr>
            <w:tcW w:w="5670" w:type="dxa"/>
            <w:tcBorders>
              <w:top w:val="nil"/>
              <w:left w:val="nil"/>
              <w:bottom w:val="nil"/>
              <w:right w:val="nil"/>
            </w:tcBorders>
            <w:shd w:val="clear" w:color="auto" w:fill="auto"/>
            <w:tcMar>
              <w:top w:w="80" w:type="dxa"/>
              <w:left w:w="80" w:type="dxa"/>
              <w:bottom w:w="80" w:type="dxa"/>
              <w:right w:w="80" w:type="dxa"/>
            </w:tcMar>
          </w:tcPr>
          <w:p w14:paraId="06B8080B" w14:textId="77777777" w:rsidR="00CF720D" w:rsidRDefault="001E612A">
            <w:pPr>
              <w:pStyle w:val="BodyA"/>
              <w:tabs>
                <w:tab w:val="left" w:pos="425"/>
              </w:tabs>
              <w:suppressAutoHyphens/>
            </w:pPr>
            <w:r>
              <w:rPr>
                <w:rStyle w:val="None"/>
                <w:rFonts w:ascii="Arial" w:hAnsi="Arial"/>
                <w:i/>
                <w:iCs/>
              </w:rPr>
              <w:t>[insert the skills]</w:t>
            </w:r>
          </w:p>
        </w:tc>
      </w:tr>
      <w:tr w:rsidR="00CF720D" w14:paraId="39119E65" w14:textId="77777777">
        <w:trPr>
          <w:trHeight w:val="292"/>
        </w:trPr>
        <w:tc>
          <w:tcPr>
            <w:tcW w:w="4077" w:type="dxa"/>
            <w:tcBorders>
              <w:top w:val="nil"/>
              <w:left w:val="nil"/>
              <w:bottom w:val="nil"/>
              <w:right w:val="nil"/>
            </w:tcBorders>
            <w:shd w:val="clear" w:color="auto" w:fill="auto"/>
            <w:tcMar>
              <w:top w:w="80" w:type="dxa"/>
              <w:left w:w="506" w:type="dxa"/>
              <w:bottom w:w="80" w:type="dxa"/>
              <w:right w:w="80" w:type="dxa"/>
            </w:tcMar>
          </w:tcPr>
          <w:p w14:paraId="2C3F58A6" w14:textId="77777777" w:rsidR="00CF720D" w:rsidRDefault="001E612A">
            <w:pPr>
              <w:pStyle w:val="BodyA"/>
              <w:tabs>
                <w:tab w:val="left" w:pos="425"/>
              </w:tabs>
              <w:suppressAutoHyphens/>
              <w:ind w:left="426" w:hanging="426"/>
            </w:pPr>
            <w:r>
              <w:rPr>
                <w:rStyle w:val="None"/>
                <w:rFonts w:ascii="Arial" w:hAnsi="Arial"/>
                <w:b/>
                <w:bCs/>
              </w:rPr>
              <w:t>13.</w:t>
            </w:r>
            <w:r>
              <w:rPr>
                <w:rStyle w:val="None"/>
                <w:rFonts w:ascii="Arial" w:hAnsi="Arial"/>
                <w:b/>
                <w:bCs/>
              </w:rPr>
              <w:tab/>
              <w:t>Present position:</w:t>
            </w:r>
          </w:p>
        </w:tc>
        <w:tc>
          <w:tcPr>
            <w:tcW w:w="5670" w:type="dxa"/>
            <w:tcBorders>
              <w:top w:val="nil"/>
              <w:left w:val="nil"/>
              <w:bottom w:val="nil"/>
              <w:right w:val="nil"/>
            </w:tcBorders>
            <w:shd w:val="clear" w:color="auto" w:fill="auto"/>
            <w:tcMar>
              <w:top w:w="80" w:type="dxa"/>
              <w:left w:w="80" w:type="dxa"/>
              <w:bottom w:w="80" w:type="dxa"/>
              <w:right w:w="80" w:type="dxa"/>
            </w:tcMar>
          </w:tcPr>
          <w:p w14:paraId="1538A4A9" w14:textId="77777777" w:rsidR="00CF720D" w:rsidRDefault="001E612A">
            <w:pPr>
              <w:pStyle w:val="BodyA"/>
              <w:tabs>
                <w:tab w:val="left" w:pos="425"/>
              </w:tabs>
              <w:suppressAutoHyphens/>
            </w:pPr>
            <w:r>
              <w:rPr>
                <w:rStyle w:val="None"/>
                <w:rFonts w:ascii="Arial" w:hAnsi="Arial"/>
                <w:i/>
                <w:iCs/>
              </w:rPr>
              <w:t>[insert the name]</w:t>
            </w:r>
          </w:p>
        </w:tc>
      </w:tr>
      <w:tr w:rsidR="00CF720D" w14:paraId="6953337C" w14:textId="77777777">
        <w:trPr>
          <w:trHeight w:val="292"/>
        </w:trPr>
        <w:tc>
          <w:tcPr>
            <w:tcW w:w="4077" w:type="dxa"/>
            <w:tcBorders>
              <w:top w:val="nil"/>
              <w:left w:val="nil"/>
              <w:bottom w:val="nil"/>
              <w:right w:val="nil"/>
            </w:tcBorders>
            <w:shd w:val="clear" w:color="auto" w:fill="auto"/>
            <w:tcMar>
              <w:top w:w="80" w:type="dxa"/>
              <w:left w:w="506" w:type="dxa"/>
              <w:bottom w:w="80" w:type="dxa"/>
              <w:right w:w="80" w:type="dxa"/>
            </w:tcMar>
          </w:tcPr>
          <w:p w14:paraId="73F6489A" w14:textId="77777777" w:rsidR="00CF720D" w:rsidRDefault="001E612A">
            <w:pPr>
              <w:pStyle w:val="BodyA"/>
              <w:tabs>
                <w:tab w:val="left" w:pos="425"/>
              </w:tabs>
              <w:suppressAutoHyphens/>
              <w:ind w:left="426" w:hanging="426"/>
            </w:pPr>
            <w:r>
              <w:rPr>
                <w:rStyle w:val="None"/>
                <w:rFonts w:ascii="Arial" w:hAnsi="Arial"/>
                <w:b/>
                <w:bCs/>
              </w:rPr>
              <w:t>14.</w:t>
            </w:r>
            <w:r>
              <w:rPr>
                <w:rStyle w:val="None"/>
                <w:rFonts w:ascii="Arial" w:hAnsi="Arial"/>
                <w:b/>
                <w:bCs/>
              </w:rPr>
              <w:tab/>
              <w:t>Years of experience:</w:t>
            </w:r>
          </w:p>
        </w:tc>
        <w:tc>
          <w:tcPr>
            <w:tcW w:w="5670" w:type="dxa"/>
            <w:tcBorders>
              <w:top w:val="nil"/>
              <w:left w:val="nil"/>
              <w:bottom w:val="nil"/>
              <w:right w:val="nil"/>
            </w:tcBorders>
            <w:shd w:val="clear" w:color="auto" w:fill="auto"/>
            <w:tcMar>
              <w:top w:w="80" w:type="dxa"/>
              <w:left w:w="80" w:type="dxa"/>
              <w:bottom w:w="80" w:type="dxa"/>
              <w:right w:w="80" w:type="dxa"/>
            </w:tcMar>
          </w:tcPr>
          <w:p w14:paraId="4A4C39D3" w14:textId="77777777" w:rsidR="00CF720D" w:rsidRDefault="001E612A">
            <w:pPr>
              <w:pStyle w:val="BodyA"/>
              <w:tabs>
                <w:tab w:val="left" w:pos="425"/>
              </w:tabs>
              <w:suppressAutoHyphens/>
            </w:pPr>
            <w:r>
              <w:rPr>
                <w:rStyle w:val="None"/>
                <w:rFonts w:ascii="Arial" w:hAnsi="Arial"/>
                <w:i/>
                <w:iCs/>
              </w:rPr>
              <w:t>[insert the no]</w:t>
            </w:r>
          </w:p>
        </w:tc>
      </w:tr>
      <w:tr w:rsidR="00CF720D" w14:paraId="4F0A9F48" w14:textId="77777777">
        <w:trPr>
          <w:trHeight w:val="572"/>
        </w:trPr>
        <w:tc>
          <w:tcPr>
            <w:tcW w:w="9747" w:type="dxa"/>
            <w:gridSpan w:val="2"/>
            <w:tcBorders>
              <w:top w:val="nil"/>
              <w:left w:val="nil"/>
              <w:bottom w:val="nil"/>
              <w:right w:val="nil"/>
            </w:tcBorders>
            <w:shd w:val="clear" w:color="auto" w:fill="auto"/>
            <w:tcMar>
              <w:top w:w="80" w:type="dxa"/>
              <w:left w:w="506" w:type="dxa"/>
              <w:bottom w:w="80" w:type="dxa"/>
              <w:right w:w="80" w:type="dxa"/>
            </w:tcMar>
          </w:tcPr>
          <w:p w14:paraId="37EB021A" w14:textId="77777777" w:rsidR="00CF720D" w:rsidRDefault="001E612A">
            <w:pPr>
              <w:pStyle w:val="BodyA"/>
              <w:tabs>
                <w:tab w:val="left" w:pos="425"/>
              </w:tabs>
              <w:suppressAutoHyphens/>
              <w:ind w:left="426" w:hanging="426"/>
              <w:rPr>
                <w:rStyle w:val="None"/>
                <w:rFonts w:ascii="Arial" w:eastAsia="Arial" w:hAnsi="Arial" w:cs="Arial"/>
                <w:b/>
                <w:bCs/>
              </w:rPr>
            </w:pPr>
            <w:r>
              <w:rPr>
                <w:rStyle w:val="None"/>
                <w:rFonts w:ascii="Arial" w:hAnsi="Arial"/>
                <w:b/>
                <w:bCs/>
              </w:rPr>
              <w:lastRenderedPageBreak/>
              <w:t>15.</w:t>
            </w:r>
            <w:r>
              <w:rPr>
                <w:rStyle w:val="None"/>
                <w:rFonts w:ascii="Arial" w:hAnsi="Arial"/>
                <w:b/>
                <w:bCs/>
              </w:rPr>
              <w:tab/>
              <w:t>Key qualifications:</w:t>
            </w:r>
            <w:r>
              <w:rPr>
                <w:rStyle w:val="None"/>
                <w:rFonts w:ascii="Arial" w:hAnsi="Arial"/>
              </w:rPr>
              <w:t xml:space="preserve"> (Relevant to the assignment)</w:t>
            </w:r>
          </w:p>
          <w:p w14:paraId="4DBC620E" w14:textId="77777777" w:rsidR="00CF720D" w:rsidRDefault="001E612A">
            <w:pPr>
              <w:pStyle w:val="BodyA"/>
              <w:ind w:left="360"/>
            </w:pPr>
            <w:r>
              <w:rPr>
                <w:rStyle w:val="None"/>
                <w:rFonts w:ascii="Arial" w:hAnsi="Arial"/>
                <w:i/>
                <w:iCs/>
              </w:rPr>
              <w:t>[insert the key qualifications]</w:t>
            </w:r>
          </w:p>
        </w:tc>
      </w:tr>
    </w:tbl>
    <w:p w14:paraId="658D7215" w14:textId="77777777" w:rsidR="00CF720D" w:rsidRDefault="00CF720D">
      <w:pPr>
        <w:pStyle w:val="BodyA"/>
        <w:widowControl w:val="0"/>
        <w:tabs>
          <w:tab w:val="left" w:pos="850"/>
          <w:tab w:val="left" w:pos="4252"/>
          <w:tab w:val="center" w:pos="6518"/>
          <w:tab w:val="center" w:pos="8220"/>
        </w:tabs>
        <w:suppressAutoHyphens/>
        <w:ind w:left="216" w:hanging="216"/>
        <w:rPr>
          <w:rStyle w:val="None"/>
          <w:rFonts w:ascii="Arial" w:eastAsia="Arial" w:hAnsi="Arial" w:cs="Arial"/>
        </w:rPr>
      </w:pPr>
    </w:p>
    <w:p w14:paraId="7E5E832A" w14:textId="77777777" w:rsidR="00CF720D" w:rsidRDefault="00CF720D">
      <w:pPr>
        <w:pStyle w:val="BodyA"/>
        <w:widowControl w:val="0"/>
        <w:tabs>
          <w:tab w:val="left" w:pos="850"/>
          <w:tab w:val="left" w:pos="4252"/>
          <w:tab w:val="center" w:pos="6518"/>
          <w:tab w:val="center" w:pos="8220"/>
        </w:tabs>
        <w:suppressAutoHyphens/>
        <w:ind w:left="108" w:hanging="108"/>
        <w:rPr>
          <w:rStyle w:val="None"/>
          <w:rFonts w:ascii="Arial" w:eastAsia="Arial" w:hAnsi="Arial" w:cs="Arial"/>
        </w:rPr>
      </w:pPr>
    </w:p>
    <w:p w14:paraId="0ADAE5E9" w14:textId="77777777" w:rsidR="00CF720D" w:rsidRDefault="00CF720D">
      <w:pPr>
        <w:pStyle w:val="BodyA"/>
        <w:widowControl w:val="0"/>
        <w:tabs>
          <w:tab w:val="left" w:pos="850"/>
          <w:tab w:val="left" w:pos="4252"/>
          <w:tab w:val="center" w:pos="6518"/>
          <w:tab w:val="center" w:pos="8220"/>
        </w:tabs>
        <w:suppressAutoHyphens/>
        <w:rPr>
          <w:rStyle w:val="None"/>
          <w:rFonts w:ascii="Arial" w:eastAsia="Arial" w:hAnsi="Arial" w:cs="Arial"/>
        </w:rPr>
      </w:pPr>
    </w:p>
    <w:p w14:paraId="0AB2D4AB" w14:textId="77777777" w:rsidR="00CF720D" w:rsidRDefault="001E612A">
      <w:pPr>
        <w:pStyle w:val="BodyA"/>
        <w:tabs>
          <w:tab w:val="left" w:pos="426"/>
        </w:tabs>
        <w:ind w:left="426" w:hanging="426"/>
        <w:rPr>
          <w:rStyle w:val="None"/>
          <w:rFonts w:ascii="Arial" w:eastAsia="Arial" w:hAnsi="Arial" w:cs="Arial"/>
          <w:b/>
          <w:bCs/>
        </w:rPr>
      </w:pPr>
      <w:r>
        <w:rPr>
          <w:rStyle w:val="None"/>
          <w:rFonts w:ascii="Arial" w:hAnsi="Arial"/>
          <w:b/>
          <w:bCs/>
        </w:rPr>
        <w:t>16.</w:t>
      </w:r>
      <w:r>
        <w:rPr>
          <w:rStyle w:val="None"/>
          <w:rFonts w:ascii="Arial" w:hAnsi="Arial"/>
          <w:b/>
          <w:bCs/>
        </w:rPr>
        <w:tab/>
        <w:t>Specific experience in the region:</w:t>
      </w:r>
    </w:p>
    <w:p w14:paraId="0995605E" w14:textId="77777777" w:rsidR="00CF720D" w:rsidRDefault="00CF720D">
      <w:pPr>
        <w:pStyle w:val="BodyA"/>
        <w:rPr>
          <w:rStyle w:val="None"/>
          <w:rFonts w:ascii="Arial" w:eastAsia="Arial" w:hAnsi="Arial" w:cs="Arial"/>
        </w:rPr>
      </w:pPr>
    </w:p>
    <w:tbl>
      <w:tblPr>
        <w:tblW w:w="671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57"/>
        <w:gridCol w:w="3855"/>
      </w:tblGrid>
      <w:tr w:rsidR="00CF720D" w14:paraId="13832151" w14:textId="77777777">
        <w:trPr>
          <w:trHeight w:val="317"/>
          <w:jc w:val="center"/>
        </w:trPr>
        <w:tc>
          <w:tcPr>
            <w:tcW w:w="2857" w:type="dxa"/>
            <w:tcBorders>
              <w:top w:val="single" w:sz="6" w:space="0" w:color="000000"/>
              <w:left w:val="single" w:sz="6" w:space="0" w:color="000000"/>
              <w:bottom w:val="single" w:sz="6" w:space="0" w:color="000000"/>
              <w:right w:val="single" w:sz="6" w:space="0" w:color="000000"/>
            </w:tcBorders>
            <w:shd w:val="clear" w:color="auto" w:fill="F2F2F2"/>
            <w:tcMar>
              <w:top w:w="80" w:type="dxa"/>
              <w:left w:w="506" w:type="dxa"/>
              <w:bottom w:w="80" w:type="dxa"/>
              <w:right w:w="80" w:type="dxa"/>
            </w:tcMar>
          </w:tcPr>
          <w:p w14:paraId="429EAB1F" w14:textId="77777777" w:rsidR="00CF720D" w:rsidRDefault="001E612A">
            <w:pPr>
              <w:pStyle w:val="normaltableau"/>
              <w:spacing w:before="0" w:after="0"/>
              <w:ind w:left="426"/>
              <w:jc w:val="center"/>
              <w:rPr>
                <w:rFonts w:hint="eastAsia"/>
              </w:rPr>
            </w:pPr>
            <w:r>
              <w:rPr>
                <w:rStyle w:val="None"/>
                <w:rFonts w:ascii="Arial" w:hAnsi="Arial"/>
                <w:b/>
                <w:bCs/>
                <w:sz w:val="24"/>
                <w:szCs w:val="24"/>
              </w:rPr>
              <w:t>Country</w:t>
            </w:r>
          </w:p>
        </w:tc>
        <w:tc>
          <w:tcPr>
            <w:tcW w:w="3855" w:type="dxa"/>
            <w:tcBorders>
              <w:top w:val="single" w:sz="6" w:space="0" w:color="000000"/>
              <w:left w:val="single" w:sz="6" w:space="0" w:color="000000"/>
              <w:bottom w:val="single" w:sz="6" w:space="0" w:color="000000"/>
              <w:right w:val="single" w:sz="6" w:space="0" w:color="000000"/>
            </w:tcBorders>
            <w:shd w:val="clear" w:color="auto" w:fill="F2F2F2"/>
            <w:tcMar>
              <w:top w:w="80" w:type="dxa"/>
              <w:left w:w="506" w:type="dxa"/>
              <w:bottom w:w="80" w:type="dxa"/>
              <w:right w:w="80" w:type="dxa"/>
            </w:tcMar>
          </w:tcPr>
          <w:p w14:paraId="5C17AE35" w14:textId="77777777" w:rsidR="00CF720D" w:rsidRDefault="001E612A">
            <w:pPr>
              <w:pStyle w:val="normaltableau"/>
              <w:spacing w:before="0" w:after="0"/>
              <w:ind w:left="426"/>
              <w:jc w:val="center"/>
              <w:rPr>
                <w:rFonts w:hint="eastAsia"/>
              </w:rPr>
            </w:pPr>
            <w:r>
              <w:rPr>
                <w:rStyle w:val="None"/>
                <w:rFonts w:ascii="Arial" w:hAnsi="Arial"/>
                <w:b/>
                <w:bCs/>
                <w:sz w:val="24"/>
                <w:szCs w:val="24"/>
              </w:rPr>
              <w:t>Date from - Date to</w:t>
            </w:r>
          </w:p>
        </w:tc>
      </w:tr>
      <w:tr w:rsidR="00CF720D" w14:paraId="218DB843" w14:textId="77777777">
        <w:trPr>
          <w:trHeight w:val="595"/>
          <w:jc w:val="center"/>
        </w:trPr>
        <w:tc>
          <w:tcPr>
            <w:tcW w:w="2857"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tcPr>
          <w:p w14:paraId="28A1CFC8" w14:textId="77777777" w:rsidR="00CF720D" w:rsidRDefault="001E612A">
            <w:pPr>
              <w:pStyle w:val="normaltableau"/>
              <w:spacing w:before="0" w:after="0"/>
              <w:jc w:val="center"/>
              <w:rPr>
                <w:rFonts w:hint="eastAsia"/>
              </w:rPr>
            </w:pPr>
            <w:r>
              <w:rPr>
                <w:rStyle w:val="None"/>
                <w:rFonts w:ascii="Arial" w:hAnsi="Arial"/>
                <w:i/>
                <w:iCs/>
                <w:sz w:val="24"/>
                <w:szCs w:val="24"/>
              </w:rPr>
              <w:t>[insert the country]</w:t>
            </w:r>
          </w:p>
        </w:tc>
        <w:tc>
          <w:tcPr>
            <w:tcW w:w="3855" w:type="dxa"/>
            <w:tcBorders>
              <w:top w:val="single" w:sz="6" w:space="0" w:color="000000"/>
              <w:left w:val="single" w:sz="6" w:space="0" w:color="000000"/>
              <w:bottom w:val="single" w:sz="4" w:space="0" w:color="000000"/>
              <w:right w:val="single" w:sz="6" w:space="0" w:color="000000"/>
            </w:tcBorders>
            <w:shd w:val="clear" w:color="auto" w:fill="auto"/>
            <w:tcMar>
              <w:top w:w="80" w:type="dxa"/>
              <w:left w:w="506" w:type="dxa"/>
              <w:bottom w:w="80" w:type="dxa"/>
              <w:right w:w="80" w:type="dxa"/>
            </w:tcMar>
          </w:tcPr>
          <w:p w14:paraId="62ACFDB3" w14:textId="77777777" w:rsidR="00CF720D" w:rsidRDefault="001E612A">
            <w:pPr>
              <w:pStyle w:val="normaltableau"/>
              <w:spacing w:before="0" w:after="0"/>
              <w:ind w:left="426"/>
              <w:jc w:val="center"/>
              <w:rPr>
                <w:rFonts w:hint="eastAsia"/>
              </w:rPr>
            </w:pPr>
            <w:r>
              <w:rPr>
                <w:rStyle w:val="None"/>
                <w:rFonts w:ascii="Arial" w:hAnsi="Arial"/>
                <w:i/>
                <w:iCs/>
                <w:sz w:val="24"/>
                <w:szCs w:val="24"/>
              </w:rPr>
              <w:t>[indicate the month and the year]</w:t>
            </w:r>
          </w:p>
        </w:tc>
      </w:tr>
      <w:tr w:rsidR="00CF720D" w14:paraId="72D46601" w14:textId="77777777">
        <w:trPr>
          <w:trHeight w:val="305"/>
          <w:jc w:val="center"/>
        </w:trPr>
        <w:tc>
          <w:tcPr>
            <w:tcW w:w="2857"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4E29BF5" w14:textId="77777777" w:rsidR="00CF720D" w:rsidRDefault="001E612A">
            <w:pPr>
              <w:pStyle w:val="normaltableau"/>
              <w:spacing w:before="0" w:after="0"/>
              <w:jc w:val="center"/>
              <w:rPr>
                <w:rFonts w:hint="eastAsia"/>
              </w:rPr>
            </w:pPr>
            <w:r>
              <w:rPr>
                <w:rStyle w:val="None"/>
                <w:rFonts w:ascii="Arial" w:hAnsi="Arial"/>
                <w:i/>
                <w:iCs/>
                <w:sz w:val="24"/>
                <w:szCs w:val="24"/>
              </w:rPr>
              <w:t>................</w:t>
            </w:r>
          </w:p>
        </w:tc>
        <w:tc>
          <w:tcPr>
            <w:tcW w:w="3855" w:type="dxa"/>
            <w:tcBorders>
              <w:top w:val="single" w:sz="4" w:space="0" w:color="000000"/>
              <w:left w:val="single" w:sz="6" w:space="0" w:color="000000"/>
              <w:bottom w:val="single" w:sz="6" w:space="0" w:color="000000"/>
              <w:right w:val="single" w:sz="6" w:space="0" w:color="000000"/>
            </w:tcBorders>
            <w:shd w:val="clear" w:color="auto" w:fill="auto"/>
            <w:tcMar>
              <w:top w:w="80" w:type="dxa"/>
              <w:left w:w="506" w:type="dxa"/>
              <w:bottom w:w="80" w:type="dxa"/>
              <w:right w:w="80" w:type="dxa"/>
            </w:tcMar>
          </w:tcPr>
          <w:p w14:paraId="1485F9FF" w14:textId="77777777" w:rsidR="00CF720D" w:rsidRDefault="001E612A">
            <w:pPr>
              <w:pStyle w:val="normaltableau"/>
              <w:spacing w:before="0" w:after="0"/>
              <w:ind w:left="426"/>
              <w:jc w:val="center"/>
              <w:rPr>
                <w:rFonts w:hint="eastAsia"/>
              </w:rPr>
            </w:pPr>
            <w:r>
              <w:rPr>
                <w:rStyle w:val="None"/>
                <w:rFonts w:ascii="Arial" w:hAnsi="Arial"/>
                <w:i/>
                <w:iCs/>
                <w:sz w:val="24"/>
                <w:szCs w:val="24"/>
              </w:rPr>
              <w:t>......................</w:t>
            </w:r>
          </w:p>
        </w:tc>
      </w:tr>
      <w:tr w:rsidR="00CF720D" w14:paraId="6EFB518F" w14:textId="77777777">
        <w:trPr>
          <w:trHeight w:val="597"/>
          <w:jc w:val="center"/>
        </w:trPr>
        <w:tc>
          <w:tcPr>
            <w:tcW w:w="285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95A214F" w14:textId="77777777" w:rsidR="00CF720D" w:rsidRDefault="001E612A">
            <w:pPr>
              <w:pStyle w:val="normaltableau"/>
              <w:spacing w:before="0" w:after="0"/>
              <w:jc w:val="center"/>
              <w:rPr>
                <w:rFonts w:hint="eastAsia"/>
              </w:rPr>
            </w:pPr>
            <w:r>
              <w:rPr>
                <w:rStyle w:val="None"/>
                <w:rFonts w:ascii="Arial" w:hAnsi="Arial"/>
                <w:i/>
                <w:iCs/>
                <w:sz w:val="24"/>
                <w:szCs w:val="24"/>
              </w:rPr>
              <w:t>[insert the country]</w:t>
            </w:r>
          </w:p>
        </w:tc>
        <w:tc>
          <w:tcPr>
            <w:tcW w:w="3855" w:type="dxa"/>
            <w:tcBorders>
              <w:top w:val="single" w:sz="6" w:space="0" w:color="000000"/>
              <w:left w:val="single" w:sz="6" w:space="0" w:color="000000"/>
              <w:bottom w:val="single" w:sz="6" w:space="0" w:color="000000"/>
              <w:right w:val="single" w:sz="6" w:space="0" w:color="000000"/>
            </w:tcBorders>
            <w:shd w:val="clear" w:color="auto" w:fill="auto"/>
            <w:tcMar>
              <w:top w:w="80" w:type="dxa"/>
              <w:left w:w="506" w:type="dxa"/>
              <w:bottom w:w="80" w:type="dxa"/>
              <w:right w:w="80" w:type="dxa"/>
            </w:tcMar>
          </w:tcPr>
          <w:p w14:paraId="71BCB1BB" w14:textId="77777777" w:rsidR="00CF720D" w:rsidRDefault="001E612A">
            <w:pPr>
              <w:pStyle w:val="normaltableau"/>
              <w:spacing w:before="0" w:after="0"/>
              <w:ind w:left="426"/>
              <w:jc w:val="center"/>
              <w:rPr>
                <w:rFonts w:hint="eastAsia"/>
              </w:rPr>
            </w:pPr>
            <w:r>
              <w:rPr>
                <w:rStyle w:val="None"/>
                <w:rFonts w:ascii="Arial" w:hAnsi="Arial"/>
                <w:i/>
                <w:iCs/>
                <w:sz w:val="24"/>
                <w:szCs w:val="24"/>
              </w:rPr>
              <w:t>[indicate the month and the year]</w:t>
            </w:r>
          </w:p>
        </w:tc>
      </w:tr>
    </w:tbl>
    <w:p w14:paraId="3A74DA41" w14:textId="77777777" w:rsidR="00CF720D" w:rsidRDefault="00CF720D">
      <w:pPr>
        <w:pStyle w:val="BodyA"/>
        <w:widowControl w:val="0"/>
        <w:ind w:left="108" w:hanging="108"/>
        <w:jc w:val="center"/>
        <w:rPr>
          <w:rStyle w:val="None"/>
          <w:rFonts w:ascii="Arial" w:eastAsia="Arial" w:hAnsi="Arial" w:cs="Arial"/>
        </w:rPr>
      </w:pPr>
    </w:p>
    <w:p w14:paraId="2FE5BA78" w14:textId="77777777" w:rsidR="00CF720D" w:rsidRDefault="00CF720D">
      <w:pPr>
        <w:pStyle w:val="BodyA"/>
        <w:widowControl w:val="0"/>
        <w:jc w:val="center"/>
        <w:rPr>
          <w:rStyle w:val="None"/>
          <w:rFonts w:ascii="Arial" w:eastAsia="Arial" w:hAnsi="Arial" w:cs="Arial"/>
        </w:rPr>
      </w:pPr>
    </w:p>
    <w:p w14:paraId="1B2F52AE" w14:textId="77777777" w:rsidR="00CF720D" w:rsidRDefault="00CF720D">
      <w:pPr>
        <w:pStyle w:val="BodyA"/>
        <w:widowControl w:val="0"/>
        <w:jc w:val="center"/>
        <w:rPr>
          <w:rStyle w:val="None"/>
          <w:rFonts w:ascii="Arial" w:eastAsia="Arial" w:hAnsi="Arial" w:cs="Arial"/>
        </w:rPr>
      </w:pPr>
    </w:p>
    <w:p w14:paraId="0183A2D3" w14:textId="77777777" w:rsidR="00CF720D" w:rsidRDefault="00CF720D">
      <w:pPr>
        <w:pStyle w:val="BodyA"/>
        <w:tabs>
          <w:tab w:val="left" w:pos="426"/>
          <w:tab w:val="center" w:pos="6518"/>
          <w:tab w:val="center" w:pos="8220"/>
        </w:tabs>
        <w:suppressAutoHyphens/>
        <w:sectPr w:rsidR="00CF720D">
          <w:headerReference w:type="default" r:id="rId13"/>
          <w:footerReference w:type="default" r:id="rId14"/>
          <w:pgSz w:w="11900" w:h="16840"/>
          <w:pgMar w:top="851" w:right="851" w:bottom="567" w:left="1418" w:header="576" w:footer="567" w:gutter="0"/>
          <w:cols w:space="720"/>
        </w:sectPr>
      </w:pPr>
    </w:p>
    <w:p w14:paraId="320A2250" w14:textId="77777777" w:rsidR="00CF720D" w:rsidRDefault="001E612A">
      <w:pPr>
        <w:pStyle w:val="BodyA"/>
        <w:tabs>
          <w:tab w:val="left" w:pos="426"/>
          <w:tab w:val="center" w:pos="6518"/>
          <w:tab w:val="center" w:pos="8220"/>
        </w:tabs>
        <w:suppressAutoHyphens/>
        <w:rPr>
          <w:rStyle w:val="None"/>
          <w:rFonts w:ascii="Arial" w:eastAsia="Arial" w:hAnsi="Arial" w:cs="Arial"/>
          <w:b/>
          <w:bCs/>
        </w:rPr>
      </w:pPr>
      <w:r>
        <w:rPr>
          <w:rStyle w:val="None"/>
          <w:rFonts w:ascii="Arial" w:hAnsi="Arial"/>
          <w:b/>
          <w:bCs/>
        </w:rPr>
        <w:lastRenderedPageBreak/>
        <w:t>17. Professional experience:</w:t>
      </w:r>
    </w:p>
    <w:p w14:paraId="49D3309A" w14:textId="77777777" w:rsidR="00CF720D" w:rsidRDefault="00CF720D">
      <w:pPr>
        <w:pStyle w:val="BodyA"/>
        <w:tabs>
          <w:tab w:val="left" w:pos="426"/>
          <w:tab w:val="center" w:pos="6518"/>
          <w:tab w:val="center" w:pos="8220"/>
        </w:tabs>
        <w:suppressAutoHyphens/>
        <w:rPr>
          <w:rStyle w:val="None"/>
          <w:rFonts w:ascii="Arial" w:eastAsia="Arial" w:hAnsi="Arial" w:cs="Arial"/>
        </w:rPr>
      </w:pPr>
    </w:p>
    <w:tbl>
      <w:tblPr>
        <w:tblW w:w="15417"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242"/>
        <w:gridCol w:w="1296"/>
        <w:gridCol w:w="2106"/>
        <w:gridCol w:w="1418"/>
        <w:gridCol w:w="9355"/>
      </w:tblGrid>
      <w:tr w:rsidR="00CF720D" w14:paraId="5D287A7A" w14:textId="77777777">
        <w:trPr>
          <w:trHeight w:val="1997"/>
          <w:tblHeader/>
        </w:trPr>
        <w:tc>
          <w:tcPr>
            <w:tcW w:w="1242"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14:paraId="45FC6B9C" w14:textId="77777777" w:rsidR="00CF720D" w:rsidRDefault="001E612A">
            <w:pPr>
              <w:pStyle w:val="BodyA"/>
              <w:tabs>
                <w:tab w:val="center" w:pos="6518"/>
                <w:tab w:val="center" w:pos="8220"/>
              </w:tabs>
              <w:suppressAutoHyphens/>
            </w:pPr>
            <w:r>
              <w:rPr>
                <w:rStyle w:val="None"/>
                <w:rFonts w:ascii="Arial" w:hAnsi="Arial"/>
                <w:b/>
                <w:bCs/>
              </w:rPr>
              <w:t>Date from – Date to</w:t>
            </w:r>
          </w:p>
        </w:tc>
        <w:tc>
          <w:tcPr>
            <w:tcW w:w="1296"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14:paraId="7FB911CA" w14:textId="77777777" w:rsidR="00CF720D" w:rsidRDefault="001E612A">
            <w:pPr>
              <w:pStyle w:val="BodyA"/>
              <w:tabs>
                <w:tab w:val="center" w:pos="6518"/>
                <w:tab w:val="center" w:pos="8220"/>
              </w:tabs>
              <w:suppressAutoHyphens/>
              <w:jc w:val="center"/>
            </w:pPr>
            <w:r>
              <w:rPr>
                <w:rStyle w:val="None"/>
                <w:rFonts w:ascii="Arial" w:hAnsi="Arial"/>
                <w:b/>
                <w:bCs/>
              </w:rPr>
              <w:t>Location of the assignment</w:t>
            </w:r>
          </w:p>
        </w:tc>
        <w:tc>
          <w:tcPr>
            <w:tcW w:w="2106"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14:paraId="79EC7594" w14:textId="77777777" w:rsidR="00CF720D" w:rsidRDefault="001E612A">
            <w:pPr>
              <w:pStyle w:val="BodyA"/>
              <w:tabs>
                <w:tab w:val="left" w:pos="426"/>
                <w:tab w:val="center" w:pos="6518"/>
                <w:tab w:val="center" w:pos="8220"/>
              </w:tabs>
              <w:suppressAutoHyphens/>
              <w:jc w:val="center"/>
            </w:pPr>
            <w:r>
              <w:rPr>
                <w:rStyle w:val="None"/>
                <w:rFonts w:ascii="Arial" w:hAnsi="Arial"/>
                <w:b/>
                <w:bCs/>
              </w:rPr>
              <w:t>Company&amp; reference person (name &amp; contact details)</w:t>
            </w:r>
          </w:p>
        </w:tc>
        <w:tc>
          <w:tcPr>
            <w:tcW w:w="1418"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14:paraId="7F67B110" w14:textId="77777777" w:rsidR="00CF720D" w:rsidRDefault="001E612A">
            <w:pPr>
              <w:pStyle w:val="BodyA"/>
              <w:tabs>
                <w:tab w:val="left" w:pos="426"/>
                <w:tab w:val="center" w:pos="6518"/>
                <w:tab w:val="center" w:pos="8220"/>
              </w:tabs>
              <w:suppressAutoHyphens/>
              <w:jc w:val="center"/>
            </w:pPr>
            <w:r>
              <w:rPr>
                <w:rStyle w:val="None"/>
                <w:rFonts w:ascii="Arial" w:hAnsi="Arial"/>
                <w:b/>
                <w:bCs/>
              </w:rPr>
              <w:t>Position</w:t>
            </w:r>
          </w:p>
        </w:tc>
        <w:tc>
          <w:tcPr>
            <w:tcW w:w="9355"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14:paraId="4800AE38" w14:textId="77777777" w:rsidR="00CF720D" w:rsidRDefault="001E612A">
            <w:pPr>
              <w:pStyle w:val="BodyA"/>
              <w:tabs>
                <w:tab w:val="left" w:pos="426"/>
                <w:tab w:val="center" w:pos="6518"/>
                <w:tab w:val="center" w:pos="8220"/>
              </w:tabs>
              <w:suppressAutoHyphens/>
              <w:jc w:val="center"/>
            </w:pPr>
            <w:r>
              <w:rPr>
                <w:rStyle w:val="None"/>
                <w:rFonts w:ascii="Arial" w:hAnsi="Arial"/>
                <w:b/>
                <w:bCs/>
              </w:rPr>
              <w:t>Description</w:t>
            </w:r>
          </w:p>
        </w:tc>
      </w:tr>
      <w:tr w:rsidR="00CF720D" w14:paraId="54BC5BF8" w14:textId="77777777">
        <w:tblPrEx>
          <w:shd w:val="clear" w:color="auto" w:fill="CED7E7"/>
        </w:tblPrEx>
        <w:trPr>
          <w:trHeight w:val="423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4EF75E1" w14:textId="77777777" w:rsidR="00CF720D" w:rsidRDefault="001E612A">
            <w:pPr>
              <w:pStyle w:val="BodyA"/>
              <w:tabs>
                <w:tab w:val="center" w:pos="6518"/>
                <w:tab w:val="center" w:pos="8220"/>
              </w:tabs>
              <w:suppressAutoHyphens/>
            </w:pPr>
            <w:r>
              <w:rPr>
                <w:rStyle w:val="None"/>
                <w:rFonts w:ascii="Arial" w:hAnsi="Arial"/>
                <w:i/>
                <w:iCs/>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18A3798" w14:textId="77777777" w:rsidR="00CF720D" w:rsidRDefault="001E612A">
            <w:pPr>
              <w:pStyle w:val="BodyA"/>
              <w:tabs>
                <w:tab w:val="center" w:pos="6518"/>
                <w:tab w:val="center" w:pos="8220"/>
              </w:tabs>
              <w:suppressAutoHyphens/>
              <w:jc w:val="center"/>
            </w:pPr>
            <w:r>
              <w:rPr>
                <w:rStyle w:val="None"/>
                <w:rFonts w:ascii="Arial" w:hAnsi="Arial"/>
                <w:i/>
                <w:iCs/>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E8389A0" w14:textId="77777777" w:rsidR="00CF720D" w:rsidRDefault="001E612A">
            <w:pPr>
              <w:pStyle w:val="BodyA"/>
              <w:rPr>
                <w:rStyle w:val="None"/>
                <w:rFonts w:ascii="Arial" w:eastAsia="Arial" w:hAnsi="Arial" w:cs="Arial"/>
                <w:b/>
                <w:bCs/>
                <w:i/>
                <w:iCs/>
              </w:rPr>
            </w:pPr>
            <w:r>
              <w:rPr>
                <w:rStyle w:val="None"/>
                <w:rFonts w:ascii="Arial" w:hAnsi="Arial"/>
                <w:b/>
                <w:bCs/>
                <w:i/>
                <w:iCs/>
              </w:rPr>
              <w:t>Name of the Company:</w:t>
            </w:r>
          </w:p>
          <w:p w14:paraId="27439CF0" w14:textId="77777777" w:rsidR="00CF720D" w:rsidRDefault="001E612A">
            <w:pPr>
              <w:pStyle w:val="BodyA"/>
              <w:rPr>
                <w:rStyle w:val="None"/>
                <w:rFonts w:ascii="Arial" w:eastAsia="Arial" w:hAnsi="Arial" w:cs="Arial"/>
                <w:b/>
                <w:bCs/>
                <w:i/>
                <w:iCs/>
              </w:rPr>
            </w:pPr>
            <w:r>
              <w:rPr>
                <w:rStyle w:val="None"/>
                <w:rFonts w:ascii="Arial" w:hAnsi="Arial"/>
                <w:b/>
                <w:bCs/>
                <w:i/>
                <w:iCs/>
              </w:rPr>
              <w:t>Address of the company:</w:t>
            </w:r>
          </w:p>
          <w:p w14:paraId="67E8668C" w14:textId="77777777" w:rsidR="00CF720D" w:rsidRDefault="001E612A">
            <w:pPr>
              <w:pStyle w:val="BodyA"/>
              <w:rPr>
                <w:rStyle w:val="None"/>
                <w:rFonts w:ascii="Arial" w:eastAsia="Arial" w:hAnsi="Arial" w:cs="Arial"/>
                <w:b/>
                <w:bCs/>
                <w:i/>
                <w:iCs/>
              </w:rPr>
            </w:pPr>
            <w:r>
              <w:rPr>
                <w:rStyle w:val="None"/>
                <w:rFonts w:ascii="Arial" w:hAnsi="Arial"/>
                <w:b/>
                <w:bCs/>
                <w:i/>
                <w:iCs/>
              </w:rPr>
              <w:t>Phone:</w:t>
            </w:r>
          </w:p>
          <w:p w14:paraId="59B2EE03" w14:textId="77777777" w:rsidR="00CF720D" w:rsidRDefault="001E612A">
            <w:pPr>
              <w:pStyle w:val="BodyA"/>
              <w:rPr>
                <w:rStyle w:val="None"/>
                <w:rFonts w:ascii="Arial" w:eastAsia="Arial" w:hAnsi="Arial" w:cs="Arial"/>
                <w:b/>
                <w:bCs/>
                <w:i/>
                <w:iCs/>
              </w:rPr>
            </w:pPr>
            <w:r>
              <w:rPr>
                <w:rStyle w:val="None"/>
                <w:rFonts w:ascii="Arial" w:hAnsi="Arial"/>
                <w:b/>
                <w:bCs/>
                <w:i/>
                <w:iCs/>
              </w:rPr>
              <w:t>Fax:</w:t>
            </w:r>
          </w:p>
          <w:p w14:paraId="4061CB2C" w14:textId="77777777" w:rsidR="00CF720D" w:rsidRDefault="001E612A">
            <w:pPr>
              <w:pStyle w:val="BodyA"/>
              <w:rPr>
                <w:rStyle w:val="None"/>
                <w:rFonts w:ascii="Arial" w:eastAsia="Arial" w:hAnsi="Arial" w:cs="Arial"/>
                <w:b/>
                <w:bCs/>
                <w:i/>
                <w:iCs/>
              </w:rPr>
            </w:pPr>
            <w:r>
              <w:rPr>
                <w:rStyle w:val="None"/>
                <w:rFonts w:ascii="Arial" w:hAnsi="Arial"/>
                <w:b/>
                <w:bCs/>
                <w:i/>
                <w:iCs/>
              </w:rPr>
              <w:t xml:space="preserve">Email: </w:t>
            </w:r>
          </w:p>
          <w:p w14:paraId="02BC27E9" w14:textId="77777777" w:rsidR="00CF720D" w:rsidRDefault="001E612A">
            <w:pPr>
              <w:pStyle w:val="BodyA"/>
            </w:pPr>
            <w:r>
              <w:rPr>
                <w:rStyle w:val="None"/>
                <w:rFonts w:ascii="Arial" w:hAnsi="Arial"/>
                <w:b/>
                <w:bCs/>
                <w:i/>
                <w:iCs/>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753CFB8" w14:textId="77777777" w:rsidR="00CF720D" w:rsidRDefault="001E612A">
            <w:pPr>
              <w:pStyle w:val="BodyA"/>
              <w:tabs>
                <w:tab w:val="left" w:pos="426"/>
                <w:tab w:val="center" w:pos="6518"/>
                <w:tab w:val="center" w:pos="8220"/>
              </w:tabs>
              <w:suppressAutoHyphens/>
              <w:jc w:val="center"/>
            </w:pPr>
            <w:r>
              <w:rPr>
                <w:rStyle w:val="None"/>
                <w:rFonts w:ascii="Arial" w:hAnsi="Arial"/>
                <w:i/>
                <w:iCs/>
              </w:rPr>
              <w:t>[indicate the exact name and title and if it was a short term or a long term position]</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554708E" w14:textId="77777777" w:rsidR="00CF720D" w:rsidRDefault="001E612A">
            <w:pPr>
              <w:pStyle w:val="Default"/>
              <w:jc w:val="both"/>
              <w:rPr>
                <w:rStyle w:val="None"/>
                <w:rFonts w:ascii="Arial" w:eastAsia="Arial" w:hAnsi="Arial" w:cs="Arial"/>
                <w:b/>
                <w:bCs/>
                <w:i/>
                <w:iCs/>
              </w:rPr>
            </w:pPr>
            <w:r>
              <w:rPr>
                <w:rStyle w:val="None"/>
                <w:rFonts w:ascii="Arial" w:hAnsi="Arial"/>
                <w:b/>
                <w:bCs/>
                <w:i/>
                <w:iCs/>
              </w:rPr>
              <w:t xml:space="preserve">Name of the Assignment: </w:t>
            </w:r>
          </w:p>
          <w:p w14:paraId="036ED697" w14:textId="77777777" w:rsidR="00CF720D" w:rsidRDefault="001E612A">
            <w:pPr>
              <w:pStyle w:val="Default"/>
              <w:jc w:val="both"/>
              <w:rPr>
                <w:rStyle w:val="None"/>
                <w:rFonts w:ascii="Arial" w:eastAsia="Arial" w:hAnsi="Arial" w:cs="Arial"/>
                <w:b/>
                <w:bCs/>
                <w:i/>
                <w:iCs/>
              </w:rPr>
            </w:pPr>
            <w:r>
              <w:rPr>
                <w:rStyle w:val="None"/>
                <w:rFonts w:ascii="Arial" w:hAnsi="Arial"/>
                <w:b/>
                <w:bCs/>
                <w:i/>
                <w:iCs/>
              </w:rPr>
              <w:t>Beneficiary of the Assignment:</w:t>
            </w:r>
          </w:p>
          <w:p w14:paraId="4E2B0F5F" w14:textId="77777777" w:rsidR="00CF720D" w:rsidRDefault="001E612A">
            <w:pPr>
              <w:pStyle w:val="Default"/>
              <w:jc w:val="both"/>
              <w:rPr>
                <w:rStyle w:val="None"/>
                <w:rFonts w:ascii="Arial" w:eastAsia="Arial" w:hAnsi="Arial" w:cs="Arial"/>
                <w:b/>
                <w:bCs/>
                <w:i/>
                <w:iCs/>
              </w:rPr>
            </w:pPr>
            <w:r>
              <w:rPr>
                <w:rStyle w:val="None"/>
                <w:rFonts w:ascii="Arial" w:hAnsi="Arial"/>
                <w:b/>
                <w:bCs/>
                <w:i/>
                <w:iCs/>
              </w:rPr>
              <w:t xml:space="preserve">Brief description of the Assignment: </w:t>
            </w:r>
          </w:p>
          <w:p w14:paraId="64F98DA8" w14:textId="77777777" w:rsidR="00CF720D" w:rsidRDefault="001E612A">
            <w:pPr>
              <w:pStyle w:val="Default"/>
              <w:jc w:val="both"/>
            </w:pPr>
            <w:r>
              <w:rPr>
                <w:rStyle w:val="None"/>
                <w:rFonts w:ascii="Arial" w:hAnsi="Arial"/>
                <w:b/>
                <w:bCs/>
                <w:i/>
                <w:iCs/>
              </w:rPr>
              <w:t>Responsibilities:</w:t>
            </w:r>
            <w:r>
              <w:rPr>
                <w:rStyle w:val="None"/>
                <w:rFonts w:ascii="Arial" w:hAnsi="Arial"/>
                <w:i/>
                <w:iCs/>
              </w:rPr>
              <w:t xml:space="preserve"> </w:t>
            </w:r>
          </w:p>
        </w:tc>
      </w:tr>
      <w:tr w:rsidR="00CF720D" w14:paraId="5EBF007B" w14:textId="77777777">
        <w:tblPrEx>
          <w:shd w:val="clear" w:color="auto" w:fill="CED7E7"/>
        </w:tblPrEx>
        <w:trPr>
          <w:trHeight w:val="423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9210F2F" w14:textId="77777777" w:rsidR="00CF720D" w:rsidRDefault="001E612A">
            <w:pPr>
              <w:pStyle w:val="BodyA"/>
              <w:tabs>
                <w:tab w:val="center" w:pos="6518"/>
                <w:tab w:val="center" w:pos="8220"/>
              </w:tabs>
              <w:suppressAutoHyphens/>
            </w:pPr>
            <w:r>
              <w:rPr>
                <w:rStyle w:val="None"/>
                <w:rFonts w:ascii="Arial" w:hAnsi="Arial"/>
                <w:i/>
                <w:iCs/>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45072F6" w14:textId="77777777" w:rsidR="00CF720D" w:rsidRDefault="001E612A">
            <w:pPr>
              <w:pStyle w:val="BodyA"/>
              <w:tabs>
                <w:tab w:val="center" w:pos="6518"/>
                <w:tab w:val="center" w:pos="8220"/>
              </w:tabs>
              <w:suppressAutoHyphens/>
              <w:jc w:val="center"/>
            </w:pPr>
            <w:r>
              <w:rPr>
                <w:rStyle w:val="None"/>
                <w:rFonts w:ascii="Arial" w:hAnsi="Arial"/>
                <w:i/>
                <w:iCs/>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D572EFD" w14:textId="77777777" w:rsidR="00CF720D" w:rsidRDefault="001E612A">
            <w:pPr>
              <w:pStyle w:val="BodyA"/>
              <w:rPr>
                <w:rStyle w:val="None"/>
                <w:rFonts w:ascii="Arial" w:eastAsia="Arial" w:hAnsi="Arial" w:cs="Arial"/>
                <w:b/>
                <w:bCs/>
                <w:i/>
                <w:iCs/>
              </w:rPr>
            </w:pPr>
            <w:r>
              <w:rPr>
                <w:rStyle w:val="None"/>
                <w:rFonts w:ascii="Arial" w:hAnsi="Arial"/>
                <w:b/>
                <w:bCs/>
                <w:i/>
                <w:iCs/>
              </w:rPr>
              <w:t>Name of the Company:</w:t>
            </w:r>
          </w:p>
          <w:p w14:paraId="14B2A822" w14:textId="77777777" w:rsidR="00CF720D" w:rsidRDefault="001E612A">
            <w:pPr>
              <w:pStyle w:val="BodyA"/>
              <w:rPr>
                <w:rStyle w:val="None"/>
                <w:rFonts w:ascii="Arial" w:eastAsia="Arial" w:hAnsi="Arial" w:cs="Arial"/>
                <w:b/>
                <w:bCs/>
                <w:i/>
                <w:iCs/>
              </w:rPr>
            </w:pPr>
            <w:r>
              <w:rPr>
                <w:rStyle w:val="None"/>
                <w:rFonts w:ascii="Arial" w:hAnsi="Arial"/>
                <w:b/>
                <w:bCs/>
                <w:i/>
                <w:iCs/>
              </w:rPr>
              <w:t>Address of the company:</w:t>
            </w:r>
          </w:p>
          <w:p w14:paraId="24E8DC85" w14:textId="77777777" w:rsidR="00CF720D" w:rsidRDefault="001E612A">
            <w:pPr>
              <w:pStyle w:val="BodyA"/>
              <w:rPr>
                <w:rStyle w:val="None"/>
                <w:rFonts w:ascii="Arial" w:eastAsia="Arial" w:hAnsi="Arial" w:cs="Arial"/>
                <w:b/>
                <w:bCs/>
                <w:i/>
                <w:iCs/>
              </w:rPr>
            </w:pPr>
            <w:r>
              <w:rPr>
                <w:rStyle w:val="None"/>
                <w:rFonts w:ascii="Arial" w:hAnsi="Arial"/>
                <w:b/>
                <w:bCs/>
                <w:i/>
                <w:iCs/>
              </w:rPr>
              <w:t>Phone:</w:t>
            </w:r>
          </w:p>
          <w:p w14:paraId="1460AEB0" w14:textId="77777777" w:rsidR="00CF720D" w:rsidRDefault="001E612A">
            <w:pPr>
              <w:pStyle w:val="BodyA"/>
              <w:rPr>
                <w:rStyle w:val="None"/>
                <w:rFonts w:ascii="Arial" w:eastAsia="Arial" w:hAnsi="Arial" w:cs="Arial"/>
                <w:b/>
                <w:bCs/>
                <w:i/>
                <w:iCs/>
              </w:rPr>
            </w:pPr>
            <w:r>
              <w:rPr>
                <w:rStyle w:val="None"/>
                <w:rFonts w:ascii="Arial" w:hAnsi="Arial"/>
                <w:b/>
                <w:bCs/>
                <w:i/>
                <w:iCs/>
              </w:rPr>
              <w:t>Fax:</w:t>
            </w:r>
          </w:p>
          <w:p w14:paraId="5C1A5DA4" w14:textId="77777777" w:rsidR="00CF720D" w:rsidRDefault="001E612A">
            <w:pPr>
              <w:pStyle w:val="BodyA"/>
              <w:rPr>
                <w:rStyle w:val="None"/>
                <w:rFonts w:ascii="Arial" w:eastAsia="Arial" w:hAnsi="Arial" w:cs="Arial"/>
                <w:b/>
                <w:bCs/>
                <w:i/>
                <w:iCs/>
              </w:rPr>
            </w:pPr>
            <w:r>
              <w:rPr>
                <w:rStyle w:val="None"/>
                <w:rFonts w:ascii="Arial" w:hAnsi="Arial"/>
                <w:b/>
                <w:bCs/>
                <w:i/>
                <w:iCs/>
              </w:rPr>
              <w:t xml:space="preserve">Email: </w:t>
            </w:r>
          </w:p>
          <w:p w14:paraId="7A875642" w14:textId="77777777" w:rsidR="00CF720D" w:rsidRDefault="001E612A">
            <w:pPr>
              <w:pStyle w:val="BodyA"/>
            </w:pPr>
            <w:r>
              <w:rPr>
                <w:rStyle w:val="None"/>
                <w:rFonts w:ascii="Arial" w:hAnsi="Arial"/>
                <w:b/>
                <w:bCs/>
                <w:i/>
                <w:iCs/>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5052195" w14:textId="77777777" w:rsidR="00CF720D" w:rsidRDefault="001E612A">
            <w:pPr>
              <w:pStyle w:val="BodyA"/>
              <w:tabs>
                <w:tab w:val="left" w:pos="426"/>
                <w:tab w:val="center" w:pos="6518"/>
                <w:tab w:val="center" w:pos="8220"/>
              </w:tabs>
              <w:suppressAutoHyphens/>
              <w:jc w:val="center"/>
            </w:pPr>
            <w:r>
              <w:rPr>
                <w:rStyle w:val="None"/>
                <w:rFonts w:ascii="Arial" w:hAnsi="Arial"/>
                <w:i/>
                <w:iCs/>
              </w:rPr>
              <w:t>[indicate the exact name and title and if it was a short term or a long term position]</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0E6117F" w14:textId="77777777" w:rsidR="00CF720D" w:rsidRDefault="001E612A">
            <w:pPr>
              <w:pStyle w:val="Default"/>
              <w:jc w:val="both"/>
              <w:rPr>
                <w:rStyle w:val="None"/>
                <w:rFonts w:ascii="Arial" w:eastAsia="Arial" w:hAnsi="Arial" w:cs="Arial"/>
                <w:b/>
                <w:bCs/>
                <w:i/>
                <w:iCs/>
              </w:rPr>
            </w:pPr>
            <w:r>
              <w:rPr>
                <w:rStyle w:val="None"/>
                <w:rFonts w:ascii="Arial" w:hAnsi="Arial"/>
                <w:b/>
                <w:bCs/>
                <w:i/>
                <w:iCs/>
              </w:rPr>
              <w:t xml:space="preserve">Name of the Assignment: </w:t>
            </w:r>
          </w:p>
          <w:p w14:paraId="3539E9BD" w14:textId="77777777" w:rsidR="00CF720D" w:rsidRDefault="001E612A">
            <w:pPr>
              <w:pStyle w:val="Default"/>
              <w:jc w:val="both"/>
              <w:rPr>
                <w:rStyle w:val="None"/>
                <w:rFonts w:ascii="Arial" w:eastAsia="Arial" w:hAnsi="Arial" w:cs="Arial"/>
                <w:b/>
                <w:bCs/>
                <w:i/>
                <w:iCs/>
              </w:rPr>
            </w:pPr>
            <w:r>
              <w:rPr>
                <w:rStyle w:val="None"/>
                <w:rFonts w:ascii="Arial" w:hAnsi="Arial"/>
                <w:b/>
                <w:bCs/>
                <w:i/>
                <w:iCs/>
              </w:rPr>
              <w:t>Beneficiary of the Assignment:</w:t>
            </w:r>
          </w:p>
          <w:p w14:paraId="09C8BEC5" w14:textId="77777777" w:rsidR="00CF720D" w:rsidRDefault="001E612A">
            <w:pPr>
              <w:pStyle w:val="Default"/>
              <w:jc w:val="both"/>
              <w:rPr>
                <w:rStyle w:val="None"/>
                <w:rFonts w:ascii="Arial" w:eastAsia="Arial" w:hAnsi="Arial" w:cs="Arial"/>
                <w:b/>
                <w:bCs/>
                <w:i/>
                <w:iCs/>
              </w:rPr>
            </w:pPr>
            <w:r>
              <w:rPr>
                <w:rStyle w:val="None"/>
                <w:rFonts w:ascii="Arial" w:hAnsi="Arial"/>
                <w:b/>
                <w:bCs/>
                <w:i/>
                <w:iCs/>
              </w:rPr>
              <w:t xml:space="preserve">Brief description of the Assignment: </w:t>
            </w:r>
          </w:p>
          <w:p w14:paraId="754B4D80" w14:textId="77777777" w:rsidR="00CF720D" w:rsidRDefault="001E612A">
            <w:pPr>
              <w:pStyle w:val="Default"/>
              <w:jc w:val="both"/>
              <w:rPr>
                <w:rStyle w:val="None"/>
                <w:rFonts w:ascii="Arial" w:eastAsia="Arial" w:hAnsi="Arial" w:cs="Arial"/>
                <w:b/>
                <w:bCs/>
                <w:i/>
                <w:iCs/>
              </w:rPr>
            </w:pPr>
            <w:r>
              <w:rPr>
                <w:rStyle w:val="None"/>
                <w:rFonts w:ascii="Arial" w:hAnsi="Arial"/>
                <w:b/>
                <w:bCs/>
                <w:i/>
                <w:iCs/>
              </w:rPr>
              <w:t xml:space="preserve"> </w:t>
            </w:r>
          </w:p>
          <w:p w14:paraId="64E921B5" w14:textId="77777777" w:rsidR="00CF720D" w:rsidRDefault="001E612A">
            <w:pPr>
              <w:pStyle w:val="Default"/>
              <w:jc w:val="both"/>
            </w:pPr>
            <w:r>
              <w:rPr>
                <w:rStyle w:val="None"/>
                <w:rFonts w:ascii="Arial" w:hAnsi="Arial"/>
                <w:b/>
                <w:bCs/>
                <w:i/>
                <w:iCs/>
              </w:rPr>
              <w:t>Responsibilities:</w:t>
            </w:r>
            <w:r>
              <w:rPr>
                <w:rStyle w:val="None"/>
                <w:rFonts w:ascii="Arial" w:hAnsi="Arial"/>
                <w:i/>
                <w:iCs/>
              </w:rPr>
              <w:t xml:space="preserve"> </w:t>
            </w:r>
          </w:p>
        </w:tc>
      </w:tr>
      <w:tr w:rsidR="00CF720D" w14:paraId="2EACFD7A" w14:textId="77777777">
        <w:tblPrEx>
          <w:shd w:val="clear" w:color="auto" w:fill="CED7E7"/>
        </w:tblPrEx>
        <w:trPr>
          <w:trHeight w:val="423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08265D1" w14:textId="77777777" w:rsidR="00CF720D" w:rsidRDefault="001E612A">
            <w:pPr>
              <w:pStyle w:val="BodyA"/>
              <w:tabs>
                <w:tab w:val="center" w:pos="6518"/>
                <w:tab w:val="center" w:pos="8220"/>
              </w:tabs>
              <w:suppressAutoHyphens/>
            </w:pPr>
            <w:r>
              <w:rPr>
                <w:rStyle w:val="None"/>
                <w:rFonts w:ascii="Arial" w:hAnsi="Arial"/>
                <w:i/>
                <w:iCs/>
              </w:rPr>
              <w:lastRenderedPageBreak/>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588FBCA" w14:textId="77777777" w:rsidR="00CF720D" w:rsidRDefault="001E612A">
            <w:pPr>
              <w:pStyle w:val="BodyA"/>
              <w:tabs>
                <w:tab w:val="center" w:pos="6518"/>
                <w:tab w:val="center" w:pos="8220"/>
              </w:tabs>
              <w:suppressAutoHyphens/>
              <w:jc w:val="center"/>
            </w:pPr>
            <w:r>
              <w:rPr>
                <w:rStyle w:val="None"/>
                <w:rFonts w:ascii="Arial" w:hAnsi="Arial"/>
                <w:i/>
                <w:iCs/>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3302755" w14:textId="77777777" w:rsidR="00CF720D" w:rsidRDefault="001E612A">
            <w:pPr>
              <w:pStyle w:val="BodyA"/>
              <w:rPr>
                <w:rStyle w:val="None"/>
                <w:rFonts w:ascii="Arial" w:eastAsia="Arial" w:hAnsi="Arial" w:cs="Arial"/>
                <w:b/>
                <w:bCs/>
                <w:i/>
                <w:iCs/>
              </w:rPr>
            </w:pPr>
            <w:r>
              <w:rPr>
                <w:rStyle w:val="None"/>
                <w:rFonts w:ascii="Arial" w:hAnsi="Arial"/>
                <w:b/>
                <w:bCs/>
                <w:i/>
                <w:iCs/>
              </w:rPr>
              <w:t>Name of the Company:</w:t>
            </w:r>
          </w:p>
          <w:p w14:paraId="1961D580" w14:textId="77777777" w:rsidR="00CF720D" w:rsidRDefault="001E612A">
            <w:pPr>
              <w:pStyle w:val="BodyA"/>
              <w:rPr>
                <w:rStyle w:val="None"/>
                <w:rFonts w:ascii="Arial" w:eastAsia="Arial" w:hAnsi="Arial" w:cs="Arial"/>
                <w:b/>
                <w:bCs/>
                <w:i/>
                <w:iCs/>
              </w:rPr>
            </w:pPr>
            <w:r>
              <w:rPr>
                <w:rStyle w:val="None"/>
                <w:rFonts w:ascii="Arial" w:hAnsi="Arial"/>
                <w:b/>
                <w:bCs/>
                <w:i/>
                <w:iCs/>
              </w:rPr>
              <w:t>Address of the company:</w:t>
            </w:r>
          </w:p>
          <w:p w14:paraId="59485F73" w14:textId="77777777" w:rsidR="00CF720D" w:rsidRDefault="001E612A">
            <w:pPr>
              <w:pStyle w:val="BodyA"/>
              <w:rPr>
                <w:rStyle w:val="None"/>
                <w:rFonts w:ascii="Arial" w:eastAsia="Arial" w:hAnsi="Arial" w:cs="Arial"/>
                <w:b/>
                <w:bCs/>
                <w:i/>
                <w:iCs/>
              </w:rPr>
            </w:pPr>
            <w:r>
              <w:rPr>
                <w:rStyle w:val="None"/>
                <w:rFonts w:ascii="Arial" w:hAnsi="Arial"/>
                <w:b/>
                <w:bCs/>
                <w:i/>
                <w:iCs/>
              </w:rPr>
              <w:t>Phone:</w:t>
            </w:r>
          </w:p>
          <w:p w14:paraId="48829159" w14:textId="77777777" w:rsidR="00CF720D" w:rsidRDefault="001E612A">
            <w:pPr>
              <w:pStyle w:val="BodyA"/>
              <w:rPr>
                <w:rStyle w:val="None"/>
                <w:rFonts w:ascii="Arial" w:eastAsia="Arial" w:hAnsi="Arial" w:cs="Arial"/>
                <w:b/>
                <w:bCs/>
                <w:i/>
                <w:iCs/>
              </w:rPr>
            </w:pPr>
            <w:r>
              <w:rPr>
                <w:rStyle w:val="None"/>
                <w:rFonts w:ascii="Arial" w:hAnsi="Arial"/>
                <w:b/>
                <w:bCs/>
                <w:i/>
                <w:iCs/>
              </w:rPr>
              <w:t>Fax:</w:t>
            </w:r>
          </w:p>
          <w:p w14:paraId="540EE39D" w14:textId="77777777" w:rsidR="00CF720D" w:rsidRDefault="001E612A">
            <w:pPr>
              <w:pStyle w:val="BodyA"/>
              <w:rPr>
                <w:rStyle w:val="None"/>
                <w:rFonts w:ascii="Arial" w:eastAsia="Arial" w:hAnsi="Arial" w:cs="Arial"/>
                <w:b/>
                <w:bCs/>
                <w:i/>
                <w:iCs/>
              </w:rPr>
            </w:pPr>
            <w:r>
              <w:rPr>
                <w:rStyle w:val="None"/>
                <w:rFonts w:ascii="Arial" w:hAnsi="Arial"/>
                <w:b/>
                <w:bCs/>
                <w:i/>
                <w:iCs/>
              </w:rPr>
              <w:t xml:space="preserve">Email: </w:t>
            </w:r>
          </w:p>
          <w:p w14:paraId="5A3EE788" w14:textId="77777777" w:rsidR="00CF720D" w:rsidRDefault="001E612A">
            <w:pPr>
              <w:pStyle w:val="BodyA"/>
            </w:pPr>
            <w:r>
              <w:rPr>
                <w:rStyle w:val="None"/>
                <w:rFonts w:ascii="Arial" w:hAnsi="Arial"/>
                <w:b/>
                <w:bCs/>
                <w:i/>
                <w:iCs/>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A454305" w14:textId="77777777" w:rsidR="00CF720D" w:rsidRDefault="001E612A">
            <w:pPr>
              <w:pStyle w:val="BodyA"/>
              <w:tabs>
                <w:tab w:val="left" w:pos="426"/>
                <w:tab w:val="center" w:pos="6518"/>
                <w:tab w:val="center" w:pos="8220"/>
              </w:tabs>
              <w:suppressAutoHyphens/>
              <w:jc w:val="center"/>
            </w:pPr>
            <w:r>
              <w:rPr>
                <w:rStyle w:val="None"/>
                <w:rFonts w:ascii="Arial" w:hAnsi="Arial"/>
                <w:i/>
                <w:iCs/>
              </w:rPr>
              <w:t>[indicate the exact name and title and if it was a short term or a long term position]</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E28DEE7" w14:textId="77777777" w:rsidR="00CF720D" w:rsidRDefault="001E612A">
            <w:pPr>
              <w:pStyle w:val="Default"/>
              <w:jc w:val="both"/>
              <w:rPr>
                <w:rStyle w:val="None"/>
                <w:rFonts w:ascii="Arial" w:eastAsia="Arial" w:hAnsi="Arial" w:cs="Arial"/>
                <w:b/>
                <w:bCs/>
                <w:i/>
                <w:iCs/>
              </w:rPr>
            </w:pPr>
            <w:r>
              <w:rPr>
                <w:rStyle w:val="None"/>
                <w:rFonts w:ascii="Arial" w:hAnsi="Arial"/>
                <w:b/>
                <w:bCs/>
                <w:i/>
                <w:iCs/>
              </w:rPr>
              <w:t xml:space="preserve">Name of the Assignment: </w:t>
            </w:r>
          </w:p>
          <w:p w14:paraId="50FBED5A" w14:textId="77777777" w:rsidR="00CF720D" w:rsidRDefault="001E612A">
            <w:pPr>
              <w:pStyle w:val="Default"/>
              <w:jc w:val="both"/>
              <w:rPr>
                <w:rStyle w:val="None"/>
                <w:rFonts w:ascii="Arial" w:eastAsia="Arial" w:hAnsi="Arial" w:cs="Arial"/>
                <w:b/>
                <w:bCs/>
                <w:i/>
                <w:iCs/>
              </w:rPr>
            </w:pPr>
            <w:r>
              <w:rPr>
                <w:rStyle w:val="None"/>
                <w:rFonts w:ascii="Arial" w:hAnsi="Arial"/>
                <w:b/>
                <w:bCs/>
                <w:i/>
                <w:iCs/>
              </w:rPr>
              <w:t>Beneficiary of the Assignment:</w:t>
            </w:r>
          </w:p>
          <w:p w14:paraId="6BCD80B1" w14:textId="77777777" w:rsidR="00CF720D" w:rsidRDefault="001E612A">
            <w:pPr>
              <w:pStyle w:val="Default"/>
              <w:jc w:val="both"/>
              <w:rPr>
                <w:rStyle w:val="None"/>
                <w:rFonts w:ascii="Arial" w:eastAsia="Arial" w:hAnsi="Arial" w:cs="Arial"/>
                <w:b/>
                <w:bCs/>
                <w:i/>
                <w:iCs/>
              </w:rPr>
            </w:pPr>
            <w:r>
              <w:rPr>
                <w:rStyle w:val="None"/>
                <w:rFonts w:ascii="Arial" w:hAnsi="Arial"/>
                <w:b/>
                <w:bCs/>
                <w:i/>
                <w:iCs/>
              </w:rPr>
              <w:t xml:space="preserve">Brief description of the Assignment: </w:t>
            </w:r>
          </w:p>
          <w:p w14:paraId="45CEEED3" w14:textId="77777777" w:rsidR="00CF720D" w:rsidRDefault="001E612A">
            <w:pPr>
              <w:pStyle w:val="Default"/>
              <w:jc w:val="both"/>
            </w:pPr>
            <w:r>
              <w:rPr>
                <w:rStyle w:val="None"/>
                <w:rFonts w:ascii="Arial" w:hAnsi="Arial"/>
                <w:b/>
                <w:bCs/>
                <w:i/>
                <w:iCs/>
              </w:rPr>
              <w:t>Responsibilities:</w:t>
            </w:r>
            <w:r>
              <w:rPr>
                <w:rStyle w:val="None"/>
                <w:rFonts w:ascii="Arial" w:hAnsi="Arial"/>
                <w:i/>
                <w:iCs/>
              </w:rPr>
              <w:t xml:space="preserve"> </w:t>
            </w:r>
          </w:p>
        </w:tc>
      </w:tr>
      <w:tr w:rsidR="00CF720D" w14:paraId="3428D171" w14:textId="77777777">
        <w:tblPrEx>
          <w:shd w:val="clear" w:color="auto" w:fill="CED7E7"/>
        </w:tblPrEx>
        <w:trPr>
          <w:trHeight w:val="87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D850F95" w14:textId="77777777" w:rsidR="00CF720D" w:rsidRDefault="001E612A">
            <w:pPr>
              <w:pStyle w:val="normaltableau"/>
              <w:spacing w:before="0" w:after="0"/>
              <w:jc w:val="left"/>
              <w:rPr>
                <w:rFonts w:hint="eastAsia"/>
              </w:rPr>
            </w:pPr>
            <w:r>
              <w:rPr>
                <w:rStyle w:val="None"/>
                <w:rFonts w:ascii="Arial" w:hAnsi="Arial"/>
                <w:sz w:val="24"/>
                <w:szCs w:val="24"/>
              </w:rPr>
              <w:t>................</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4B38DF0" w14:textId="77777777" w:rsidR="00CF720D" w:rsidRDefault="001E612A">
            <w:pPr>
              <w:pStyle w:val="BodyA"/>
              <w:jc w:val="center"/>
            </w:pPr>
            <w:r>
              <w:rPr>
                <w:rStyle w:val="None"/>
                <w:rFonts w:ascii="Arial" w:hAnsi="Arial"/>
              </w:rPr>
              <w:t>……………..</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758FC9D" w14:textId="77777777" w:rsidR="00CF720D" w:rsidRDefault="001E612A">
            <w:pPr>
              <w:pStyle w:val="BodyA"/>
            </w:pPr>
            <w:r>
              <w:rPr>
                <w:rStyle w:val="None"/>
                <w:rFonts w:ascii="Arial" w:hAnsi="Arial"/>
              </w:rPr>
              <w:t>…………………….</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BDFF75D" w14:textId="77777777" w:rsidR="00CF720D" w:rsidRDefault="001E612A">
            <w:pPr>
              <w:pStyle w:val="BodyA"/>
              <w:jc w:val="center"/>
            </w:pPr>
            <w:r>
              <w:rPr>
                <w:rStyle w:val="None"/>
                <w:rFonts w:ascii="Arial" w:hAnsi="Arial"/>
              </w:rPr>
              <w:t>……………</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A218CF1" w14:textId="77777777" w:rsidR="00CF720D" w:rsidRDefault="001E612A">
            <w:pPr>
              <w:pStyle w:val="BodyA"/>
              <w:jc w:val="both"/>
            </w:pPr>
            <w:r>
              <w:rPr>
                <w:rStyle w:val="None"/>
                <w:rFonts w:ascii="Arial" w:hAnsi="Arial"/>
              </w:rPr>
              <w:t>…………………………………………………………………………..</w:t>
            </w:r>
          </w:p>
        </w:tc>
      </w:tr>
      <w:tr w:rsidR="00CF720D" w14:paraId="56FF08BE" w14:textId="77777777">
        <w:tblPrEx>
          <w:shd w:val="clear" w:color="auto" w:fill="CED7E7"/>
        </w:tblPrEx>
        <w:trPr>
          <w:trHeight w:val="423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CF7B85D" w14:textId="77777777" w:rsidR="00CF720D" w:rsidRDefault="001E612A">
            <w:pPr>
              <w:pStyle w:val="BodyA"/>
              <w:tabs>
                <w:tab w:val="center" w:pos="6518"/>
                <w:tab w:val="center" w:pos="8220"/>
              </w:tabs>
              <w:suppressAutoHyphens/>
            </w:pPr>
            <w:r>
              <w:rPr>
                <w:rStyle w:val="None"/>
                <w:rFonts w:ascii="Arial" w:hAnsi="Arial"/>
                <w:i/>
                <w:iCs/>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668993B" w14:textId="77777777" w:rsidR="00CF720D" w:rsidRDefault="001E612A">
            <w:pPr>
              <w:pStyle w:val="BodyA"/>
              <w:tabs>
                <w:tab w:val="center" w:pos="6518"/>
                <w:tab w:val="center" w:pos="8220"/>
              </w:tabs>
              <w:suppressAutoHyphens/>
              <w:jc w:val="center"/>
            </w:pPr>
            <w:r>
              <w:rPr>
                <w:rStyle w:val="None"/>
                <w:rFonts w:ascii="Arial" w:hAnsi="Arial"/>
                <w:i/>
                <w:iCs/>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5CB5748" w14:textId="77777777" w:rsidR="00CF720D" w:rsidRDefault="001E612A">
            <w:pPr>
              <w:pStyle w:val="BodyA"/>
              <w:rPr>
                <w:rStyle w:val="None"/>
                <w:rFonts w:ascii="Arial" w:eastAsia="Arial" w:hAnsi="Arial" w:cs="Arial"/>
                <w:b/>
                <w:bCs/>
                <w:i/>
                <w:iCs/>
              </w:rPr>
            </w:pPr>
            <w:r>
              <w:rPr>
                <w:rStyle w:val="None"/>
                <w:rFonts w:ascii="Arial" w:hAnsi="Arial"/>
                <w:b/>
                <w:bCs/>
                <w:i/>
                <w:iCs/>
              </w:rPr>
              <w:t>Name of the Company:</w:t>
            </w:r>
          </w:p>
          <w:p w14:paraId="74E03FBE" w14:textId="77777777" w:rsidR="00CF720D" w:rsidRDefault="001E612A">
            <w:pPr>
              <w:pStyle w:val="BodyA"/>
              <w:rPr>
                <w:rStyle w:val="None"/>
                <w:rFonts w:ascii="Arial" w:eastAsia="Arial" w:hAnsi="Arial" w:cs="Arial"/>
                <w:b/>
                <w:bCs/>
                <w:i/>
                <w:iCs/>
              </w:rPr>
            </w:pPr>
            <w:r>
              <w:rPr>
                <w:rStyle w:val="None"/>
                <w:rFonts w:ascii="Arial" w:hAnsi="Arial"/>
                <w:b/>
                <w:bCs/>
                <w:i/>
                <w:iCs/>
              </w:rPr>
              <w:t>Address of the company:</w:t>
            </w:r>
          </w:p>
          <w:p w14:paraId="59FA4D04" w14:textId="77777777" w:rsidR="00CF720D" w:rsidRDefault="001E612A">
            <w:pPr>
              <w:pStyle w:val="BodyA"/>
              <w:rPr>
                <w:rStyle w:val="None"/>
                <w:rFonts w:ascii="Arial" w:eastAsia="Arial" w:hAnsi="Arial" w:cs="Arial"/>
                <w:b/>
                <w:bCs/>
                <w:i/>
                <w:iCs/>
              </w:rPr>
            </w:pPr>
            <w:r>
              <w:rPr>
                <w:rStyle w:val="None"/>
                <w:rFonts w:ascii="Arial" w:hAnsi="Arial"/>
                <w:b/>
                <w:bCs/>
                <w:i/>
                <w:iCs/>
              </w:rPr>
              <w:t>Phone:</w:t>
            </w:r>
          </w:p>
          <w:p w14:paraId="726968FE" w14:textId="77777777" w:rsidR="00CF720D" w:rsidRDefault="001E612A">
            <w:pPr>
              <w:pStyle w:val="BodyA"/>
              <w:rPr>
                <w:rStyle w:val="None"/>
                <w:rFonts w:ascii="Arial" w:eastAsia="Arial" w:hAnsi="Arial" w:cs="Arial"/>
                <w:b/>
                <w:bCs/>
                <w:i/>
                <w:iCs/>
              </w:rPr>
            </w:pPr>
            <w:r>
              <w:rPr>
                <w:rStyle w:val="None"/>
                <w:rFonts w:ascii="Arial" w:hAnsi="Arial"/>
                <w:b/>
                <w:bCs/>
                <w:i/>
                <w:iCs/>
              </w:rPr>
              <w:t>Fax:</w:t>
            </w:r>
          </w:p>
          <w:p w14:paraId="50EDD09C" w14:textId="77777777" w:rsidR="00CF720D" w:rsidRDefault="001E612A">
            <w:pPr>
              <w:pStyle w:val="BodyA"/>
              <w:rPr>
                <w:rStyle w:val="None"/>
                <w:rFonts w:ascii="Arial" w:eastAsia="Arial" w:hAnsi="Arial" w:cs="Arial"/>
                <w:b/>
                <w:bCs/>
                <w:i/>
                <w:iCs/>
              </w:rPr>
            </w:pPr>
            <w:r>
              <w:rPr>
                <w:rStyle w:val="None"/>
                <w:rFonts w:ascii="Arial" w:hAnsi="Arial"/>
                <w:b/>
                <w:bCs/>
                <w:i/>
                <w:iCs/>
              </w:rPr>
              <w:t xml:space="preserve">Email: </w:t>
            </w:r>
          </w:p>
          <w:p w14:paraId="4E68BFB8" w14:textId="77777777" w:rsidR="00CF720D" w:rsidRDefault="001E612A">
            <w:pPr>
              <w:pStyle w:val="BodyA"/>
            </w:pPr>
            <w:r>
              <w:rPr>
                <w:rStyle w:val="None"/>
                <w:rFonts w:ascii="Arial" w:hAnsi="Arial"/>
                <w:b/>
                <w:bCs/>
                <w:i/>
                <w:iCs/>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38FE7E3" w14:textId="77777777" w:rsidR="00CF720D" w:rsidRDefault="001E612A">
            <w:pPr>
              <w:pStyle w:val="BodyA"/>
              <w:tabs>
                <w:tab w:val="left" w:pos="426"/>
                <w:tab w:val="center" w:pos="6518"/>
                <w:tab w:val="center" w:pos="8220"/>
              </w:tabs>
              <w:suppressAutoHyphens/>
              <w:jc w:val="center"/>
            </w:pPr>
            <w:r>
              <w:rPr>
                <w:rStyle w:val="None"/>
                <w:rFonts w:ascii="Arial" w:hAnsi="Arial"/>
                <w:i/>
                <w:iCs/>
              </w:rPr>
              <w:t>[indicate the exact name and title and if it was a short term or a long term position]</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2BFB479" w14:textId="77777777" w:rsidR="00CF720D" w:rsidRDefault="001E612A">
            <w:pPr>
              <w:pStyle w:val="Default"/>
              <w:jc w:val="both"/>
              <w:rPr>
                <w:rStyle w:val="None"/>
                <w:rFonts w:ascii="Arial" w:eastAsia="Arial" w:hAnsi="Arial" w:cs="Arial"/>
                <w:b/>
                <w:bCs/>
                <w:i/>
                <w:iCs/>
              </w:rPr>
            </w:pPr>
            <w:r>
              <w:rPr>
                <w:rStyle w:val="None"/>
                <w:rFonts w:ascii="Arial" w:hAnsi="Arial"/>
                <w:b/>
                <w:bCs/>
                <w:i/>
                <w:iCs/>
              </w:rPr>
              <w:t xml:space="preserve">Name of the Assignment: </w:t>
            </w:r>
          </w:p>
          <w:p w14:paraId="6F7B6AF5" w14:textId="77777777" w:rsidR="00CF720D" w:rsidRDefault="001E612A">
            <w:pPr>
              <w:pStyle w:val="Default"/>
              <w:jc w:val="both"/>
              <w:rPr>
                <w:rStyle w:val="None"/>
                <w:rFonts w:ascii="Arial" w:eastAsia="Arial" w:hAnsi="Arial" w:cs="Arial"/>
                <w:b/>
                <w:bCs/>
                <w:i/>
                <w:iCs/>
              </w:rPr>
            </w:pPr>
            <w:r>
              <w:rPr>
                <w:rStyle w:val="None"/>
                <w:rFonts w:ascii="Arial" w:hAnsi="Arial"/>
                <w:b/>
                <w:bCs/>
                <w:i/>
                <w:iCs/>
              </w:rPr>
              <w:t>Beneficiary of the Assignment:</w:t>
            </w:r>
          </w:p>
          <w:p w14:paraId="6CC33382" w14:textId="77777777" w:rsidR="00CF720D" w:rsidRDefault="001E612A">
            <w:pPr>
              <w:pStyle w:val="Default"/>
              <w:jc w:val="both"/>
              <w:rPr>
                <w:rStyle w:val="None"/>
                <w:rFonts w:ascii="Arial" w:eastAsia="Arial" w:hAnsi="Arial" w:cs="Arial"/>
                <w:b/>
                <w:bCs/>
                <w:i/>
                <w:iCs/>
              </w:rPr>
            </w:pPr>
            <w:r>
              <w:rPr>
                <w:rStyle w:val="None"/>
                <w:rFonts w:ascii="Arial" w:hAnsi="Arial"/>
                <w:b/>
                <w:bCs/>
                <w:i/>
                <w:iCs/>
              </w:rPr>
              <w:t xml:space="preserve">Brief description of the Assignment: </w:t>
            </w:r>
          </w:p>
          <w:p w14:paraId="179C01D5" w14:textId="77777777" w:rsidR="00CF720D" w:rsidRDefault="001E612A">
            <w:pPr>
              <w:pStyle w:val="Default"/>
              <w:jc w:val="both"/>
            </w:pPr>
            <w:r>
              <w:rPr>
                <w:rStyle w:val="None"/>
                <w:rFonts w:ascii="Arial" w:hAnsi="Arial"/>
                <w:b/>
                <w:bCs/>
                <w:i/>
                <w:iCs/>
              </w:rPr>
              <w:t>Responsibilities:</w:t>
            </w:r>
            <w:r>
              <w:rPr>
                <w:rStyle w:val="None"/>
                <w:rFonts w:ascii="Arial" w:hAnsi="Arial"/>
                <w:i/>
                <w:iCs/>
              </w:rPr>
              <w:t xml:space="preserve"> </w:t>
            </w:r>
          </w:p>
        </w:tc>
      </w:tr>
    </w:tbl>
    <w:p w14:paraId="10FF3BFD" w14:textId="77777777" w:rsidR="00CF720D" w:rsidRDefault="00CF720D">
      <w:pPr>
        <w:pStyle w:val="BodyA"/>
        <w:widowControl w:val="0"/>
        <w:tabs>
          <w:tab w:val="left" w:pos="426"/>
          <w:tab w:val="center" w:pos="6518"/>
          <w:tab w:val="center" w:pos="8220"/>
        </w:tabs>
        <w:suppressAutoHyphens/>
        <w:ind w:left="216" w:hanging="216"/>
        <w:rPr>
          <w:rStyle w:val="None"/>
          <w:rFonts w:ascii="Arial" w:eastAsia="Arial" w:hAnsi="Arial" w:cs="Arial"/>
        </w:rPr>
      </w:pPr>
    </w:p>
    <w:p w14:paraId="2AAD2005" w14:textId="77777777" w:rsidR="00CF720D" w:rsidRDefault="00CF720D">
      <w:pPr>
        <w:pStyle w:val="BodyA"/>
        <w:widowControl w:val="0"/>
        <w:tabs>
          <w:tab w:val="left" w:pos="426"/>
          <w:tab w:val="center" w:pos="6518"/>
          <w:tab w:val="center" w:pos="8220"/>
        </w:tabs>
        <w:suppressAutoHyphens/>
        <w:ind w:left="108" w:hanging="108"/>
        <w:rPr>
          <w:rStyle w:val="None"/>
          <w:rFonts w:ascii="Arial" w:eastAsia="Arial" w:hAnsi="Arial" w:cs="Arial"/>
        </w:rPr>
      </w:pPr>
    </w:p>
    <w:p w14:paraId="4EB221C1" w14:textId="77777777" w:rsidR="00CF720D" w:rsidRDefault="00CF720D">
      <w:pPr>
        <w:pStyle w:val="BodyA"/>
        <w:widowControl w:val="0"/>
        <w:tabs>
          <w:tab w:val="left" w:pos="426"/>
          <w:tab w:val="center" w:pos="6518"/>
          <w:tab w:val="center" w:pos="8220"/>
        </w:tabs>
        <w:suppressAutoHyphens/>
        <w:rPr>
          <w:rStyle w:val="None"/>
          <w:rFonts w:ascii="Arial" w:eastAsia="Arial" w:hAnsi="Arial" w:cs="Arial"/>
        </w:rPr>
      </w:pPr>
    </w:p>
    <w:p w14:paraId="22C5BCF6" w14:textId="77777777" w:rsidR="00CF720D" w:rsidRDefault="00CF720D">
      <w:pPr>
        <w:pStyle w:val="BodyA"/>
        <w:sectPr w:rsidR="00CF720D">
          <w:headerReference w:type="default" r:id="rId15"/>
          <w:footerReference w:type="default" r:id="rId16"/>
          <w:pgSz w:w="11900" w:h="16840"/>
          <w:pgMar w:top="1275" w:right="851" w:bottom="851" w:left="567" w:header="576" w:footer="567" w:gutter="0"/>
          <w:cols w:space="720"/>
        </w:sectPr>
      </w:pPr>
    </w:p>
    <w:p w14:paraId="16EEE6A9" w14:textId="77777777" w:rsidR="00CF720D" w:rsidRDefault="00CF720D">
      <w:pPr>
        <w:pStyle w:val="BodyA"/>
        <w:rPr>
          <w:rStyle w:val="None"/>
          <w:rFonts w:ascii="Arial" w:eastAsia="Arial" w:hAnsi="Arial" w:cs="Arial"/>
        </w:rPr>
      </w:pPr>
    </w:p>
    <w:p w14:paraId="6613AB32" w14:textId="77777777" w:rsidR="00CF720D" w:rsidRDefault="001E612A" w:rsidP="00DF124A">
      <w:pPr>
        <w:pStyle w:val="ListParagraph"/>
        <w:numPr>
          <w:ilvl w:val="0"/>
          <w:numId w:val="22"/>
        </w:numPr>
        <w:suppressAutoHyphens/>
        <w:rPr>
          <w:rFonts w:ascii="Arial" w:eastAsia="Arial" w:hAnsi="Arial" w:cs="Arial"/>
        </w:rPr>
      </w:pPr>
      <w:r>
        <w:rPr>
          <w:rStyle w:val="None"/>
          <w:rFonts w:ascii="Arial" w:hAnsi="Arial"/>
          <w:b/>
          <w:bCs/>
        </w:rPr>
        <w:t>Other relevant information:</w:t>
      </w:r>
      <w:r>
        <w:rPr>
          <w:rFonts w:ascii="Arial" w:hAnsi="Arial"/>
        </w:rPr>
        <w:t xml:space="preserve"> (e.g. Publications) </w:t>
      </w:r>
    </w:p>
    <w:p w14:paraId="1B9B9A26" w14:textId="77777777" w:rsidR="00CF720D" w:rsidRDefault="00CF720D">
      <w:pPr>
        <w:pStyle w:val="BodyA"/>
        <w:tabs>
          <w:tab w:val="left" w:pos="426"/>
          <w:tab w:val="center" w:pos="6518"/>
          <w:tab w:val="center" w:pos="8220"/>
        </w:tabs>
        <w:suppressAutoHyphens/>
        <w:ind w:left="780"/>
        <w:rPr>
          <w:rStyle w:val="None"/>
          <w:rFonts w:ascii="Arial" w:eastAsia="Arial" w:hAnsi="Arial" w:cs="Arial"/>
          <w:b/>
          <w:bCs/>
          <w:i/>
          <w:iCs/>
        </w:rPr>
      </w:pPr>
    </w:p>
    <w:p w14:paraId="3B755662" w14:textId="77777777" w:rsidR="00CF720D" w:rsidRDefault="001E612A">
      <w:pPr>
        <w:pStyle w:val="BodyA"/>
        <w:tabs>
          <w:tab w:val="left" w:pos="426"/>
          <w:tab w:val="center" w:pos="6518"/>
          <w:tab w:val="center" w:pos="8220"/>
        </w:tabs>
        <w:suppressAutoHyphens/>
        <w:ind w:left="780"/>
        <w:rPr>
          <w:rStyle w:val="None"/>
          <w:rFonts w:ascii="Arial" w:eastAsia="Arial" w:hAnsi="Arial" w:cs="Arial"/>
          <w:i/>
          <w:iCs/>
        </w:rPr>
      </w:pPr>
      <w:r>
        <w:rPr>
          <w:rStyle w:val="None"/>
          <w:rFonts w:ascii="Arial" w:hAnsi="Arial"/>
          <w:b/>
          <w:bCs/>
          <w:i/>
          <w:iCs/>
        </w:rPr>
        <w:t>[insert the details]</w:t>
      </w:r>
    </w:p>
    <w:p w14:paraId="1F7FB862" w14:textId="77777777" w:rsidR="00CF720D" w:rsidRDefault="00CF720D">
      <w:pPr>
        <w:pStyle w:val="BodyA"/>
        <w:tabs>
          <w:tab w:val="left" w:pos="426"/>
          <w:tab w:val="center" w:pos="6518"/>
          <w:tab w:val="center" w:pos="8220"/>
        </w:tabs>
        <w:suppressAutoHyphens/>
        <w:ind w:left="780"/>
        <w:rPr>
          <w:rStyle w:val="None"/>
          <w:rFonts w:ascii="Arial" w:eastAsia="Arial" w:hAnsi="Arial" w:cs="Arial"/>
        </w:rPr>
      </w:pPr>
    </w:p>
    <w:p w14:paraId="01D145B9" w14:textId="77777777" w:rsidR="00CF720D" w:rsidRDefault="001E612A">
      <w:pPr>
        <w:pStyle w:val="BodyA"/>
        <w:tabs>
          <w:tab w:val="left" w:pos="426"/>
          <w:tab w:val="center" w:pos="6518"/>
          <w:tab w:val="center" w:pos="8220"/>
        </w:tabs>
        <w:suppressAutoHyphens/>
        <w:ind w:left="450"/>
        <w:rPr>
          <w:rStyle w:val="None"/>
          <w:rFonts w:ascii="Arial" w:eastAsia="Arial" w:hAnsi="Arial" w:cs="Arial"/>
          <w:b/>
          <w:bCs/>
          <w:i/>
          <w:iCs/>
        </w:rPr>
      </w:pPr>
      <w:r>
        <w:rPr>
          <w:rStyle w:val="None"/>
          <w:rFonts w:ascii="Arial" w:hAnsi="Arial"/>
          <w:b/>
          <w:bCs/>
          <w:i/>
          <w:iCs/>
        </w:rPr>
        <w:t xml:space="preserve">19. Statement: </w:t>
      </w:r>
    </w:p>
    <w:p w14:paraId="546C6D93" w14:textId="77777777" w:rsidR="00CF720D" w:rsidRDefault="00CF720D">
      <w:pPr>
        <w:pStyle w:val="BodyA"/>
        <w:tabs>
          <w:tab w:val="left" w:pos="426"/>
          <w:tab w:val="center" w:pos="6518"/>
          <w:tab w:val="center" w:pos="8220"/>
        </w:tabs>
        <w:suppressAutoHyphens/>
        <w:ind w:left="780"/>
        <w:rPr>
          <w:rStyle w:val="None"/>
          <w:rFonts w:ascii="Arial" w:eastAsia="Arial" w:hAnsi="Arial" w:cs="Arial"/>
          <w:i/>
          <w:iCs/>
        </w:rPr>
      </w:pPr>
    </w:p>
    <w:p w14:paraId="5EB4700D" w14:textId="77777777" w:rsidR="00CF720D" w:rsidRDefault="001E612A">
      <w:pPr>
        <w:pStyle w:val="BodyA"/>
        <w:jc w:val="both"/>
        <w:rPr>
          <w:rStyle w:val="None"/>
          <w:rFonts w:ascii="Arial" w:eastAsia="Arial" w:hAnsi="Arial" w:cs="Arial"/>
        </w:rPr>
      </w:pPr>
      <w:r>
        <w:rPr>
          <w:rStyle w:val="None"/>
          <w:rFonts w:ascii="Arial" w:hAnsi="Arial"/>
        </w:rPr>
        <w:t xml:space="preserve">I, the undersigned, certify that to the best of my knowledge and belief, this CV correctly describes myself, my qualifications, and my experience. I understand that any </w:t>
      </w:r>
      <w:r w:rsidR="00282A8E">
        <w:rPr>
          <w:rStyle w:val="None"/>
          <w:rFonts w:ascii="Arial" w:hAnsi="Arial"/>
        </w:rPr>
        <w:t>willful</w:t>
      </w:r>
      <w:r>
        <w:rPr>
          <w:rStyle w:val="None"/>
          <w:rFonts w:ascii="Arial" w:hAnsi="Arial"/>
        </w:rPr>
        <w:t xml:space="preserve"> misstatement described herein may lead to my disqualification or dismissal, if engaged.</w:t>
      </w:r>
    </w:p>
    <w:p w14:paraId="4B3B96C9" w14:textId="77777777" w:rsidR="00CF720D" w:rsidRDefault="00CF720D">
      <w:pPr>
        <w:pStyle w:val="BodyA"/>
        <w:jc w:val="both"/>
        <w:rPr>
          <w:rStyle w:val="None"/>
          <w:rFonts w:ascii="Arial" w:eastAsia="Arial" w:hAnsi="Arial" w:cs="Arial"/>
        </w:rPr>
      </w:pPr>
    </w:p>
    <w:p w14:paraId="481484B8" w14:textId="77777777" w:rsidR="00CF720D" w:rsidRDefault="001E612A">
      <w:pPr>
        <w:pStyle w:val="BodyA"/>
        <w:jc w:val="both"/>
        <w:rPr>
          <w:rStyle w:val="None"/>
          <w:rFonts w:ascii="Arial" w:eastAsia="Arial" w:hAnsi="Arial" w:cs="Arial"/>
        </w:rPr>
      </w:pPr>
      <w:r>
        <w:rPr>
          <w:rStyle w:val="None"/>
          <w:rFonts w:ascii="Arial" w:hAnsi="Arial"/>
        </w:rPr>
        <w:t>I hereby declare that at any point in time, at the SADC Secretariat’s request, I will provide certified copies of all documents to prove that I have the qualifications and the professional experience as indicated in points 8 and 14 above</w:t>
      </w:r>
      <w:r>
        <w:rPr>
          <w:rStyle w:val="None"/>
          <w:rFonts w:ascii="Arial" w:eastAsia="Arial" w:hAnsi="Arial" w:cs="Arial"/>
          <w:b/>
          <w:bCs/>
          <w:vertAlign w:val="superscript"/>
        </w:rPr>
        <w:footnoteReference w:id="3"/>
      </w:r>
      <w:r>
        <w:rPr>
          <w:rStyle w:val="None"/>
          <w:rFonts w:ascii="Arial" w:hAnsi="Arial"/>
          <w:b/>
          <w:bCs/>
        </w:rPr>
        <w:t>,</w:t>
      </w:r>
      <w:r>
        <w:rPr>
          <w:rStyle w:val="None"/>
          <w:rFonts w:ascii="Arial" w:hAnsi="Arial"/>
        </w:rPr>
        <w:t xml:space="preserve"> documents which are attached to this CV as photocopies. </w:t>
      </w:r>
    </w:p>
    <w:p w14:paraId="56346FAB" w14:textId="77777777" w:rsidR="00CF720D" w:rsidRDefault="00CF720D">
      <w:pPr>
        <w:pStyle w:val="BodyA"/>
        <w:jc w:val="both"/>
        <w:rPr>
          <w:rStyle w:val="None"/>
          <w:rFonts w:ascii="Arial" w:eastAsia="Arial" w:hAnsi="Arial" w:cs="Arial"/>
        </w:rPr>
      </w:pPr>
    </w:p>
    <w:p w14:paraId="34ACD162" w14:textId="77777777" w:rsidR="00CF720D" w:rsidRDefault="001E612A">
      <w:pPr>
        <w:pStyle w:val="BodyA"/>
        <w:jc w:val="both"/>
        <w:rPr>
          <w:rStyle w:val="None"/>
          <w:rFonts w:ascii="Arial" w:eastAsia="Arial" w:hAnsi="Arial" w:cs="Arial"/>
        </w:rPr>
      </w:pPr>
      <w:r>
        <w:rPr>
          <w:rStyle w:val="None"/>
          <w:rFonts w:ascii="Arial" w:hAnsi="Arial"/>
        </w:rPr>
        <w:t xml:space="preserve">By signing this statement, I also authorize the SADC Secretariat to contact my previous or current employers indicated at point 14 above, to obtain directly reference about my professional conduct and achievements. </w:t>
      </w:r>
    </w:p>
    <w:p w14:paraId="64E96368" w14:textId="77777777" w:rsidR="00CF720D" w:rsidRDefault="00CF720D">
      <w:pPr>
        <w:pStyle w:val="BodyA"/>
        <w:rPr>
          <w:rStyle w:val="None"/>
          <w:rFonts w:ascii="Arial" w:eastAsia="Arial" w:hAnsi="Arial" w:cs="Arial"/>
        </w:rPr>
      </w:pPr>
    </w:p>
    <w:p w14:paraId="68977F92" w14:textId="77777777" w:rsidR="00CF720D" w:rsidRDefault="00CF720D">
      <w:pPr>
        <w:pStyle w:val="BodyA"/>
        <w:rPr>
          <w:rStyle w:val="None"/>
          <w:rFonts w:ascii="Arial" w:eastAsia="Arial" w:hAnsi="Arial" w:cs="Arial"/>
        </w:rPr>
      </w:pPr>
    </w:p>
    <w:tbl>
      <w:tblPr>
        <w:tblW w:w="8669"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06"/>
        <w:gridCol w:w="841"/>
        <w:gridCol w:w="2722"/>
      </w:tblGrid>
      <w:tr w:rsidR="00CF720D" w14:paraId="18D13562" w14:textId="77777777">
        <w:trPr>
          <w:trHeight w:val="310"/>
        </w:trPr>
        <w:tc>
          <w:tcPr>
            <w:tcW w:w="5106" w:type="dxa"/>
            <w:tcBorders>
              <w:top w:val="nil"/>
              <w:left w:val="nil"/>
              <w:bottom w:val="single" w:sz="4" w:space="0" w:color="000000"/>
              <w:right w:val="nil"/>
            </w:tcBorders>
            <w:shd w:val="clear" w:color="auto" w:fill="auto"/>
            <w:tcMar>
              <w:top w:w="80" w:type="dxa"/>
              <w:left w:w="80" w:type="dxa"/>
              <w:bottom w:w="80" w:type="dxa"/>
              <w:right w:w="80" w:type="dxa"/>
            </w:tcMar>
          </w:tcPr>
          <w:p w14:paraId="1705E85F" w14:textId="77777777" w:rsidR="00CF720D" w:rsidRDefault="00CF720D"/>
        </w:tc>
        <w:tc>
          <w:tcPr>
            <w:tcW w:w="841" w:type="dxa"/>
            <w:tcBorders>
              <w:top w:val="nil"/>
              <w:left w:val="nil"/>
              <w:bottom w:val="nil"/>
              <w:right w:val="nil"/>
            </w:tcBorders>
            <w:shd w:val="clear" w:color="auto" w:fill="auto"/>
            <w:tcMar>
              <w:top w:w="80" w:type="dxa"/>
              <w:left w:w="80" w:type="dxa"/>
              <w:bottom w:w="80" w:type="dxa"/>
              <w:right w:w="80" w:type="dxa"/>
            </w:tcMar>
          </w:tcPr>
          <w:p w14:paraId="58B0404E" w14:textId="77777777" w:rsidR="00CF720D" w:rsidRDefault="001E612A">
            <w:pPr>
              <w:pStyle w:val="BodyA"/>
            </w:pPr>
            <w:r>
              <w:rPr>
                <w:rStyle w:val="None"/>
                <w:rFonts w:ascii="Arial" w:hAnsi="Arial"/>
              </w:rPr>
              <w:t>Date:</w:t>
            </w:r>
          </w:p>
        </w:tc>
        <w:tc>
          <w:tcPr>
            <w:tcW w:w="2722" w:type="dxa"/>
            <w:tcBorders>
              <w:top w:val="nil"/>
              <w:left w:val="nil"/>
              <w:bottom w:val="single" w:sz="4" w:space="0" w:color="000000"/>
              <w:right w:val="nil"/>
            </w:tcBorders>
            <w:shd w:val="clear" w:color="auto" w:fill="auto"/>
            <w:tcMar>
              <w:top w:w="80" w:type="dxa"/>
              <w:left w:w="80" w:type="dxa"/>
              <w:bottom w:w="80" w:type="dxa"/>
              <w:right w:w="80" w:type="dxa"/>
            </w:tcMar>
          </w:tcPr>
          <w:p w14:paraId="7C9FC839" w14:textId="77777777" w:rsidR="00CF720D" w:rsidRDefault="00CF720D"/>
        </w:tc>
      </w:tr>
    </w:tbl>
    <w:p w14:paraId="2CF9C20D" w14:textId="77777777" w:rsidR="00CF720D" w:rsidRDefault="00CF720D">
      <w:pPr>
        <w:pStyle w:val="BodyA"/>
        <w:widowControl w:val="0"/>
        <w:ind w:left="216" w:hanging="216"/>
        <w:rPr>
          <w:rStyle w:val="None"/>
          <w:rFonts w:ascii="Arial" w:eastAsia="Arial" w:hAnsi="Arial" w:cs="Arial"/>
        </w:rPr>
      </w:pPr>
    </w:p>
    <w:p w14:paraId="04963136" w14:textId="77777777" w:rsidR="00CF720D" w:rsidRDefault="00CF720D">
      <w:pPr>
        <w:pStyle w:val="BodyA"/>
        <w:widowControl w:val="0"/>
        <w:ind w:left="108" w:hanging="108"/>
        <w:rPr>
          <w:rStyle w:val="None"/>
          <w:rFonts w:ascii="Arial" w:eastAsia="Arial" w:hAnsi="Arial" w:cs="Arial"/>
        </w:rPr>
      </w:pPr>
    </w:p>
    <w:p w14:paraId="10EA98D8" w14:textId="77777777" w:rsidR="00CF720D" w:rsidRDefault="00CF720D">
      <w:pPr>
        <w:pStyle w:val="BodyA"/>
        <w:widowControl w:val="0"/>
        <w:rPr>
          <w:rStyle w:val="None"/>
          <w:rFonts w:ascii="Arial" w:eastAsia="Arial" w:hAnsi="Arial" w:cs="Arial"/>
        </w:rPr>
      </w:pPr>
    </w:p>
    <w:p w14:paraId="12F6611A" w14:textId="77777777" w:rsidR="00CF720D" w:rsidRDefault="00CF720D">
      <w:pPr>
        <w:pStyle w:val="BodyA"/>
        <w:rPr>
          <w:rStyle w:val="None"/>
          <w:rFonts w:ascii="Arial" w:eastAsia="Arial" w:hAnsi="Arial" w:cs="Arial"/>
        </w:rPr>
      </w:pPr>
    </w:p>
    <w:p w14:paraId="10F7D2A1" w14:textId="77777777" w:rsidR="00CF720D" w:rsidRDefault="00CF720D">
      <w:pPr>
        <w:pStyle w:val="BodyA"/>
        <w:rPr>
          <w:rStyle w:val="None"/>
          <w:rFonts w:ascii="Arial" w:eastAsia="Arial" w:hAnsi="Arial" w:cs="Arial"/>
        </w:rPr>
      </w:pPr>
    </w:p>
    <w:p w14:paraId="0E58161A" w14:textId="77777777" w:rsidR="00CF720D" w:rsidRDefault="001E612A">
      <w:pPr>
        <w:pStyle w:val="BodyA"/>
        <w:rPr>
          <w:rStyle w:val="None"/>
          <w:rFonts w:ascii="Arial" w:eastAsia="Arial" w:hAnsi="Arial" w:cs="Arial"/>
          <w:b/>
          <w:bCs/>
          <w:i/>
          <w:iCs/>
        </w:rPr>
      </w:pPr>
      <w:r>
        <w:rPr>
          <w:rStyle w:val="None"/>
          <w:rFonts w:ascii="Arial" w:hAnsi="Arial"/>
          <w:b/>
          <w:bCs/>
          <w:u w:val="single"/>
        </w:rPr>
        <w:t>ATTACHMENTS:</w:t>
      </w:r>
      <w:r>
        <w:rPr>
          <w:rStyle w:val="None"/>
          <w:rFonts w:ascii="Arial" w:hAnsi="Arial"/>
        </w:rPr>
        <w:t xml:space="preserve"> </w:t>
      </w:r>
      <w:r>
        <w:rPr>
          <w:rStyle w:val="None"/>
          <w:rFonts w:ascii="Arial" w:hAnsi="Arial"/>
        </w:rPr>
        <w:tab/>
      </w:r>
      <w:r>
        <w:rPr>
          <w:rStyle w:val="None"/>
          <w:rFonts w:ascii="Arial" w:hAnsi="Arial"/>
          <w:b/>
          <w:bCs/>
          <w:i/>
          <w:iCs/>
        </w:rPr>
        <w:t>1) Proof of qualifications indicated at point 9</w:t>
      </w:r>
      <w:r>
        <w:rPr>
          <w:rStyle w:val="None"/>
          <w:rFonts w:ascii="Arial Unicode MS" w:hAnsi="Arial Unicode MS"/>
        </w:rPr>
        <w:br/>
      </w:r>
      <w:r>
        <w:rPr>
          <w:rStyle w:val="None"/>
          <w:rFonts w:ascii="Arial" w:eastAsia="Arial" w:hAnsi="Arial" w:cs="Arial"/>
        </w:rPr>
        <w:tab/>
      </w:r>
      <w:r>
        <w:rPr>
          <w:rStyle w:val="None"/>
          <w:rFonts w:ascii="Arial" w:eastAsia="Arial" w:hAnsi="Arial" w:cs="Arial"/>
        </w:rPr>
        <w:tab/>
      </w:r>
      <w:r>
        <w:rPr>
          <w:rStyle w:val="None"/>
          <w:rFonts w:ascii="Arial" w:eastAsia="Arial" w:hAnsi="Arial" w:cs="Arial"/>
        </w:rPr>
        <w:tab/>
      </w:r>
      <w:r>
        <w:rPr>
          <w:rStyle w:val="None"/>
          <w:rFonts w:ascii="Arial" w:hAnsi="Arial"/>
          <w:b/>
          <w:bCs/>
          <w:i/>
          <w:iCs/>
        </w:rPr>
        <w:t xml:space="preserve">2) Proof of working experience indicated at point 15 </w:t>
      </w:r>
    </w:p>
    <w:p w14:paraId="64548BFB" w14:textId="77777777" w:rsidR="00CF720D" w:rsidRDefault="001E612A">
      <w:pPr>
        <w:pStyle w:val="BodyA"/>
        <w:rPr>
          <w:rStyle w:val="None"/>
          <w:rFonts w:ascii="Arial" w:eastAsia="Arial" w:hAnsi="Arial" w:cs="Arial"/>
        </w:rPr>
      </w:pPr>
      <w:r>
        <w:rPr>
          <w:rStyle w:val="None"/>
          <w:rFonts w:ascii="Arial" w:eastAsia="Arial" w:hAnsi="Arial" w:cs="Arial"/>
          <w:b/>
          <w:bCs/>
          <w:i/>
          <w:iCs/>
        </w:rPr>
        <w:tab/>
      </w:r>
      <w:r>
        <w:rPr>
          <w:rStyle w:val="None"/>
          <w:rFonts w:ascii="Arial" w:eastAsia="Arial" w:hAnsi="Arial" w:cs="Arial"/>
          <w:b/>
          <w:bCs/>
          <w:i/>
          <w:iCs/>
        </w:rPr>
        <w:tab/>
      </w:r>
      <w:r>
        <w:rPr>
          <w:rStyle w:val="None"/>
          <w:rFonts w:ascii="Arial" w:eastAsia="Arial" w:hAnsi="Arial" w:cs="Arial"/>
          <w:b/>
          <w:bCs/>
          <w:i/>
          <w:iCs/>
        </w:rPr>
        <w:tab/>
      </w:r>
    </w:p>
    <w:p w14:paraId="1A8B004A" w14:textId="77777777" w:rsidR="00CF720D" w:rsidRDefault="00CF720D">
      <w:pPr>
        <w:pStyle w:val="BodyA"/>
        <w:rPr>
          <w:rStyle w:val="None"/>
          <w:rFonts w:ascii="Arial" w:eastAsia="Arial" w:hAnsi="Arial" w:cs="Arial"/>
        </w:rPr>
      </w:pPr>
    </w:p>
    <w:p w14:paraId="6196E422" w14:textId="77777777" w:rsidR="00CF720D" w:rsidRDefault="00CF720D">
      <w:pPr>
        <w:pStyle w:val="BodyA"/>
        <w:rPr>
          <w:rStyle w:val="None"/>
          <w:rFonts w:ascii="Arial" w:eastAsia="Arial" w:hAnsi="Arial" w:cs="Arial"/>
        </w:rPr>
      </w:pPr>
    </w:p>
    <w:p w14:paraId="74BAD09A" w14:textId="77777777" w:rsidR="00CF720D" w:rsidRDefault="00CF720D">
      <w:pPr>
        <w:pStyle w:val="BodyA"/>
        <w:rPr>
          <w:rStyle w:val="None"/>
          <w:rFonts w:ascii="Arial" w:eastAsia="Arial" w:hAnsi="Arial" w:cs="Arial"/>
        </w:rPr>
      </w:pPr>
    </w:p>
    <w:p w14:paraId="3DE1A57F" w14:textId="77777777" w:rsidR="00CF720D" w:rsidRDefault="00CF720D">
      <w:pPr>
        <w:pStyle w:val="BodyA"/>
        <w:rPr>
          <w:rStyle w:val="None"/>
          <w:rFonts w:ascii="Arial" w:eastAsia="Arial" w:hAnsi="Arial" w:cs="Arial"/>
        </w:rPr>
      </w:pPr>
    </w:p>
    <w:p w14:paraId="1496D53A" w14:textId="77777777" w:rsidR="00CF720D" w:rsidRDefault="00CF720D">
      <w:pPr>
        <w:pStyle w:val="BodyA"/>
        <w:rPr>
          <w:rStyle w:val="None"/>
          <w:rFonts w:ascii="Arial" w:eastAsia="Arial" w:hAnsi="Arial" w:cs="Arial"/>
        </w:rPr>
      </w:pPr>
    </w:p>
    <w:p w14:paraId="797ECE9C" w14:textId="77777777" w:rsidR="00CF720D" w:rsidRDefault="00CF720D">
      <w:pPr>
        <w:pStyle w:val="BodyA"/>
        <w:rPr>
          <w:rStyle w:val="None"/>
          <w:rFonts w:ascii="Arial" w:eastAsia="Arial" w:hAnsi="Arial" w:cs="Arial"/>
        </w:rPr>
      </w:pPr>
    </w:p>
    <w:p w14:paraId="10C92DE3" w14:textId="77777777" w:rsidR="00CF720D" w:rsidRDefault="00CF720D">
      <w:pPr>
        <w:pStyle w:val="BodyA"/>
        <w:jc w:val="center"/>
        <w:sectPr w:rsidR="00CF720D">
          <w:pgSz w:w="11900" w:h="16840"/>
          <w:pgMar w:top="1440" w:right="1440" w:bottom="1584" w:left="1800" w:header="576" w:footer="567" w:gutter="0"/>
          <w:cols w:space="720"/>
        </w:sectPr>
      </w:pPr>
    </w:p>
    <w:p w14:paraId="10F210A5" w14:textId="77777777" w:rsidR="00CF720D" w:rsidRDefault="00CF720D">
      <w:pPr>
        <w:pStyle w:val="BodyA"/>
        <w:pBdr>
          <w:bottom w:val="single" w:sz="8" w:space="0" w:color="000000"/>
        </w:pBdr>
        <w:jc w:val="right"/>
        <w:rPr>
          <w:rStyle w:val="None"/>
          <w:rFonts w:ascii="Arial" w:eastAsia="Arial" w:hAnsi="Arial" w:cs="Arial"/>
        </w:rPr>
      </w:pPr>
    </w:p>
    <w:p w14:paraId="31753FBE" w14:textId="77777777" w:rsidR="00CF720D" w:rsidRDefault="001E612A">
      <w:pPr>
        <w:pStyle w:val="Heading"/>
        <w:jc w:val="center"/>
        <w:rPr>
          <w:rStyle w:val="None"/>
          <w:rFonts w:ascii="Arial" w:eastAsia="Arial" w:hAnsi="Arial" w:cs="Arial"/>
        </w:rPr>
      </w:pPr>
      <w:bookmarkStart w:id="8" w:name="_Toc3"/>
      <w:r>
        <w:rPr>
          <w:rStyle w:val="None"/>
          <w:rFonts w:ascii="Arial" w:hAnsi="Arial"/>
        </w:rPr>
        <w:t>C.</w:t>
      </w:r>
      <w:r>
        <w:rPr>
          <w:rStyle w:val="None"/>
          <w:rFonts w:ascii="Arial" w:hAnsi="Arial"/>
        </w:rPr>
        <w:tab/>
        <w:t>FINANCIAL PROPOSAL</w:t>
      </w:r>
      <w:bookmarkEnd w:id="8"/>
    </w:p>
    <w:p w14:paraId="7A1B1F88" w14:textId="77777777" w:rsidR="00CF720D" w:rsidRPr="00125CD1" w:rsidRDefault="001E612A" w:rsidP="00125CD1">
      <w:pPr>
        <w:ind w:left="709"/>
        <w:jc w:val="center"/>
        <w:rPr>
          <w:rStyle w:val="None"/>
          <w:rFonts w:asciiTheme="minorHAnsi" w:hAnsiTheme="minorHAnsi" w:cstheme="minorHAnsi" w:hint="eastAsia"/>
          <w:b/>
          <w:lang w:val="en-GB"/>
        </w:rPr>
      </w:pPr>
      <w:r>
        <w:rPr>
          <w:rStyle w:val="None"/>
          <w:rFonts w:ascii="Arial" w:hAnsi="Arial"/>
          <w:b/>
          <w:bCs/>
        </w:rPr>
        <w:t>REQUEST FOR SERVICES TITLE: “</w:t>
      </w:r>
      <w:r w:rsidR="001D603C" w:rsidRPr="0071253C">
        <w:rPr>
          <w:rFonts w:ascii="Arial" w:eastAsia="Times New Roman" w:hAnsi="Arial" w:cs="Arial"/>
          <w:b/>
          <w:bCs/>
        </w:rPr>
        <w:t>CONSULTANT</w:t>
      </w:r>
      <w:r w:rsidR="001D603C">
        <w:rPr>
          <w:rFonts w:ascii="Arial" w:eastAsia="Times New Roman" w:hAnsi="Arial" w:cs="Arial"/>
          <w:b/>
          <w:bCs/>
        </w:rPr>
        <w:t xml:space="preserve"> TO PRODUCE SADC GUIDELINE ON DEVELOPING NATIONAL ACTION PLAN ON GENDER EQUALITY AND WOMEN EMPOWERMENT’’</w:t>
      </w:r>
      <w:r w:rsidR="00125CD1">
        <w:rPr>
          <w:rFonts w:asciiTheme="minorHAnsi" w:hAnsiTheme="minorHAnsi" w:cstheme="minorHAnsi"/>
          <w:b/>
          <w:lang w:val="en-GB"/>
        </w:rPr>
        <w:t xml:space="preserve"> </w:t>
      </w:r>
    </w:p>
    <w:p w14:paraId="7D95977E" w14:textId="77777777" w:rsidR="00CF720D" w:rsidRDefault="00CF720D">
      <w:pPr>
        <w:pStyle w:val="BodyA"/>
        <w:ind w:left="709"/>
        <w:jc w:val="center"/>
        <w:rPr>
          <w:rStyle w:val="None"/>
          <w:rFonts w:ascii="Arial" w:eastAsia="Arial" w:hAnsi="Arial" w:cs="Arial"/>
          <w:b/>
          <w:bCs/>
          <w:sz w:val="28"/>
          <w:szCs w:val="28"/>
        </w:rPr>
      </w:pPr>
    </w:p>
    <w:p w14:paraId="6EE1BCF9" w14:textId="77777777" w:rsidR="00CF720D" w:rsidRDefault="001D603C">
      <w:pPr>
        <w:pStyle w:val="BodyA"/>
        <w:ind w:left="709"/>
        <w:jc w:val="center"/>
        <w:rPr>
          <w:rStyle w:val="None"/>
          <w:rFonts w:ascii="Arial" w:eastAsia="Arial" w:hAnsi="Arial" w:cs="Arial"/>
          <w:b/>
          <w:bCs/>
          <w:sz w:val="28"/>
          <w:szCs w:val="28"/>
        </w:rPr>
      </w:pPr>
      <w:r>
        <w:rPr>
          <w:rStyle w:val="None"/>
          <w:rFonts w:ascii="Arial" w:hAnsi="Arial"/>
          <w:b/>
          <w:bCs/>
          <w:sz w:val="28"/>
          <w:szCs w:val="28"/>
        </w:rPr>
        <w:t>REFERENCE NUMBER: SADC/3/5/2/64</w:t>
      </w:r>
    </w:p>
    <w:tbl>
      <w:tblPr>
        <w:tblW w:w="1104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6"/>
        <w:gridCol w:w="506"/>
        <w:gridCol w:w="2896"/>
        <w:gridCol w:w="1701"/>
        <w:gridCol w:w="1471"/>
        <w:gridCol w:w="1397"/>
        <w:gridCol w:w="2585"/>
      </w:tblGrid>
      <w:tr w:rsidR="00CF720D" w14:paraId="59A18380" w14:textId="77777777">
        <w:trPr>
          <w:trHeight w:hRule="exact" w:val="876"/>
          <w:jc w:val="center"/>
        </w:trPr>
        <w:tc>
          <w:tcPr>
            <w:tcW w:w="486" w:type="dxa"/>
            <w:tcBorders>
              <w:top w:val="single" w:sz="4" w:space="0" w:color="000000"/>
              <w:left w:val="single" w:sz="4" w:space="0" w:color="000000"/>
              <w:bottom w:val="single" w:sz="12" w:space="0" w:color="000000"/>
              <w:right w:val="single" w:sz="6" w:space="0" w:color="000000"/>
            </w:tcBorders>
            <w:shd w:val="clear" w:color="auto" w:fill="A6A6A6"/>
            <w:tcMar>
              <w:top w:w="80" w:type="dxa"/>
              <w:left w:w="80" w:type="dxa"/>
              <w:bottom w:w="80" w:type="dxa"/>
              <w:right w:w="80" w:type="dxa"/>
            </w:tcMar>
          </w:tcPr>
          <w:p w14:paraId="651B9491" w14:textId="77777777" w:rsidR="00CF720D" w:rsidRDefault="001E612A">
            <w:pPr>
              <w:pStyle w:val="BodyA"/>
              <w:spacing w:before="40" w:after="40"/>
              <w:jc w:val="center"/>
            </w:pPr>
            <w:r>
              <w:rPr>
                <w:rStyle w:val="None"/>
                <w:rFonts w:ascii="Arial" w:hAnsi="Arial"/>
                <w:b/>
                <w:bCs/>
              </w:rPr>
              <w:t>N°</w:t>
            </w:r>
          </w:p>
        </w:tc>
        <w:tc>
          <w:tcPr>
            <w:tcW w:w="3402" w:type="dxa"/>
            <w:gridSpan w:val="2"/>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14:paraId="6E1F5F1B" w14:textId="77777777" w:rsidR="00CF720D" w:rsidRDefault="001E612A">
            <w:pPr>
              <w:pStyle w:val="BodyA"/>
              <w:spacing w:before="40" w:after="40"/>
              <w:jc w:val="center"/>
            </w:pPr>
            <w:r>
              <w:rPr>
                <w:rStyle w:val="None"/>
                <w:rFonts w:ascii="Arial" w:hAnsi="Arial"/>
                <w:b/>
                <w:bCs/>
              </w:rPr>
              <w:t>Description</w:t>
            </w:r>
          </w:p>
        </w:tc>
        <w:tc>
          <w:tcPr>
            <w:tcW w:w="1701"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14:paraId="4490863F" w14:textId="77777777" w:rsidR="00CF720D" w:rsidRDefault="001E612A">
            <w:pPr>
              <w:pStyle w:val="BodyA"/>
              <w:spacing w:before="40" w:after="40"/>
              <w:jc w:val="center"/>
            </w:pPr>
            <w:r>
              <w:rPr>
                <w:rStyle w:val="None"/>
                <w:rFonts w:ascii="Arial" w:hAnsi="Arial"/>
                <w:b/>
                <w:bCs/>
              </w:rPr>
              <w:t>Unit</w:t>
            </w:r>
          </w:p>
        </w:tc>
        <w:tc>
          <w:tcPr>
            <w:tcW w:w="1471"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14:paraId="777AE70A" w14:textId="77777777" w:rsidR="00CF720D" w:rsidRDefault="001E612A">
            <w:pPr>
              <w:pStyle w:val="BodyA"/>
              <w:spacing w:before="40" w:after="40"/>
              <w:jc w:val="center"/>
            </w:pPr>
            <w:r>
              <w:rPr>
                <w:rStyle w:val="None"/>
                <w:rFonts w:ascii="Arial" w:hAnsi="Arial"/>
                <w:b/>
                <w:bCs/>
              </w:rPr>
              <w:t>No. of Units</w:t>
            </w:r>
          </w:p>
        </w:tc>
        <w:tc>
          <w:tcPr>
            <w:tcW w:w="1397"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14:paraId="40FE67C3" w14:textId="77777777" w:rsidR="00CF720D" w:rsidRDefault="001E612A">
            <w:pPr>
              <w:pStyle w:val="BodyA"/>
              <w:spacing w:before="40" w:after="40"/>
              <w:jc w:val="center"/>
              <w:rPr>
                <w:rStyle w:val="None"/>
                <w:rFonts w:ascii="Arial" w:eastAsia="Arial" w:hAnsi="Arial" w:cs="Arial"/>
                <w:b/>
                <w:bCs/>
              </w:rPr>
            </w:pPr>
            <w:r>
              <w:rPr>
                <w:rStyle w:val="None"/>
                <w:rFonts w:ascii="Arial" w:hAnsi="Arial"/>
                <w:b/>
                <w:bCs/>
              </w:rPr>
              <w:t>Unit Cost</w:t>
            </w:r>
          </w:p>
          <w:p w14:paraId="7ADF8ADD" w14:textId="77777777" w:rsidR="00CF720D" w:rsidRDefault="001E612A">
            <w:pPr>
              <w:pStyle w:val="BodyA"/>
              <w:spacing w:before="40" w:after="40"/>
              <w:jc w:val="center"/>
            </w:pPr>
            <w:r>
              <w:rPr>
                <w:rStyle w:val="None"/>
                <w:rFonts w:ascii="Arial" w:hAnsi="Arial"/>
                <w:b/>
                <w:bCs/>
              </w:rPr>
              <w:t>(in US$)</w:t>
            </w:r>
          </w:p>
        </w:tc>
        <w:tc>
          <w:tcPr>
            <w:tcW w:w="2585" w:type="dxa"/>
            <w:tcBorders>
              <w:top w:val="single" w:sz="4" w:space="0" w:color="000000"/>
              <w:left w:val="single" w:sz="6" w:space="0" w:color="000000"/>
              <w:bottom w:val="single" w:sz="12" w:space="0" w:color="000000"/>
              <w:right w:val="single" w:sz="4" w:space="0" w:color="000000"/>
            </w:tcBorders>
            <w:shd w:val="clear" w:color="auto" w:fill="A6A6A6"/>
            <w:tcMar>
              <w:top w:w="80" w:type="dxa"/>
              <w:left w:w="80" w:type="dxa"/>
              <w:bottom w:w="80" w:type="dxa"/>
              <w:right w:w="80" w:type="dxa"/>
            </w:tcMar>
          </w:tcPr>
          <w:p w14:paraId="6CDF371E" w14:textId="77777777" w:rsidR="00CF720D" w:rsidRDefault="001E612A">
            <w:pPr>
              <w:pStyle w:val="BodyA"/>
              <w:spacing w:before="40" w:after="40"/>
              <w:jc w:val="center"/>
              <w:rPr>
                <w:rStyle w:val="None"/>
                <w:rFonts w:ascii="Arial" w:eastAsia="Arial" w:hAnsi="Arial" w:cs="Arial"/>
                <w:b/>
                <w:bCs/>
              </w:rPr>
            </w:pPr>
            <w:r>
              <w:rPr>
                <w:rStyle w:val="None"/>
                <w:rFonts w:ascii="Arial" w:hAnsi="Arial"/>
                <w:b/>
                <w:bCs/>
              </w:rPr>
              <w:t>Total</w:t>
            </w:r>
          </w:p>
          <w:p w14:paraId="4A527D66" w14:textId="77777777" w:rsidR="00CF720D" w:rsidRDefault="001E612A">
            <w:pPr>
              <w:pStyle w:val="BodyA"/>
              <w:spacing w:before="40" w:after="40"/>
              <w:jc w:val="center"/>
            </w:pPr>
            <w:r>
              <w:rPr>
                <w:rStyle w:val="None"/>
                <w:rFonts w:ascii="Arial" w:hAnsi="Arial"/>
                <w:b/>
                <w:bCs/>
              </w:rPr>
              <w:t>(in US$)</w:t>
            </w:r>
          </w:p>
        </w:tc>
      </w:tr>
      <w:tr w:rsidR="00CF720D" w14:paraId="7F28B04E" w14:textId="77777777">
        <w:trPr>
          <w:trHeight w:hRule="exact" w:val="497"/>
          <w:jc w:val="center"/>
        </w:trPr>
        <w:tc>
          <w:tcPr>
            <w:tcW w:w="3888" w:type="dxa"/>
            <w:gridSpan w:val="3"/>
            <w:tcBorders>
              <w:top w:val="single" w:sz="12" w:space="0" w:color="000000"/>
              <w:left w:val="single" w:sz="4"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243EB05A" w14:textId="77777777" w:rsidR="00CF720D" w:rsidRDefault="001E612A">
            <w:pPr>
              <w:pStyle w:val="BodyA"/>
            </w:pPr>
            <w:r>
              <w:rPr>
                <w:rStyle w:val="None"/>
                <w:rFonts w:ascii="Arial" w:hAnsi="Arial"/>
                <w:b/>
                <w:bCs/>
              </w:rPr>
              <w:t>Fees</w:t>
            </w:r>
          </w:p>
        </w:tc>
        <w:tc>
          <w:tcPr>
            <w:tcW w:w="170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140020EC" w14:textId="77777777" w:rsidR="00CF720D" w:rsidRDefault="001E612A">
            <w:pPr>
              <w:pStyle w:val="BodyA"/>
              <w:spacing w:before="40"/>
              <w:jc w:val="center"/>
            </w:pPr>
            <w:r>
              <w:rPr>
                <w:rStyle w:val="None"/>
                <w:rFonts w:ascii="Arial" w:hAnsi="Arial"/>
              </w:rPr>
              <w:t>Day</w:t>
            </w:r>
          </w:p>
        </w:tc>
        <w:tc>
          <w:tcPr>
            <w:tcW w:w="147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63FBC85C" w14:textId="77777777" w:rsidR="00CF720D" w:rsidRDefault="00CF720D"/>
        </w:tc>
        <w:tc>
          <w:tcPr>
            <w:tcW w:w="1397"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4D426E54" w14:textId="77777777" w:rsidR="00CF720D" w:rsidRDefault="00CF720D"/>
        </w:tc>
        <w:tc>
          <w:tcPr>
            <w:tcW w:w="2585" w:type="dxa"/>
            <w:tcBorders>
              <w:top w:val="single" w:sz="12" w:space="0" w:color="000000"/>
              <w:left w:val="single" w:sz="8"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14:paraId="088F5E7E" w14:textId="77777777" w:rsidR="00CF720D" w:rsidRDefault="00CF720D"/>
        </w:tc>
      </w:tr>
      <w:tr w:rsidR="00CF720D" w14:paraId="455BBAF2" w14:textId="77777777">
        <w:trPr>
          <w:trHeight w:hRule="exact" w:val="497"/>
          <w:jc w:val="center"/>
        </w:trPr>
        <w:tc>
          <w:tcPr>
            <w:tcW w:w="3888" w:type="dxa"/>
            <w:gridSpan w:val="3"/>
            <w:tcBorders>
              <w:top w:val="single" w:sz="12" w:space="0" w:color="000000"/>
              <w:left w:val="single" w:sz="4"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5700AACD" w14:textId="77777777" w:rsidR="00CF720D" w:rsidRDefault="001E612A">
            <w:pPr>
              <w:pStyle w:val="BodyA"/>
            </w:pPr>
            <w:r>
              <w:rPr>
                <w:rStyle w:val="None"/>
                <w:rFonts w:ascii="Arial" w:hAnsi="Arial"/>
                <w:b/>
                <w:bCs/>
              </w:rPr>
              <w:t xml:space="preserve">Reimbursable expenses, out of which </w:t>
            </w:r>
          </w:p>
        </w:tc>
        <w:tc>
          <w:tcPr>
            <w:tcW w:w="170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4FA56E16" w14:textId="77777777" w:rsidR="00CF720D" w:rsidRDefault="001E612A">
            <w:pPr>
              <w:pStyle w:val="BodyA"/>
              <w:spacing w:before="40"/>
              <w:jc w:val="center"/>
            </w:pPr>
            <w:r>
              <w:rPr>
                <w:rStyle w:val="None"/>
                <w:rFonts w:ascii="Arial" w:hAnsi="Arial"/>
                <w:b/>
                <w:bCs/>
                <w:i/>
                <w:iCs/>
              </w:rPr>
              <w:t>Total</w:t>
            </w:r>
          </w:p>
        </w:tc>
        <w:tc>
          <w:tcPr>
            <w:tcW w:w="147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187D2640" w14:textId="77777777" w:rsidR="00CF720D" w:rsidRDefault="00CF720D"/>
        </w:tc>
        <w:tc>
          <w:tcPr>
            <w:tcW w:w="1397"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14311A14" w14:textId="77777777" w:rsidR="00CF720D" w:rsidRDefault="00CF720D"/>
        </w:tc>
        <w:tc>
          <w:tcPr>
            <w:tcW w:w="2585" w:type="dxa"/>
            <w:tcBorders>
              <w:top w:val="single" w:sz="12" w:space="0" w:color="000000"/>
              <w:left w:val="single" w:sz="8"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14:paraId="3AC226EA" w14:textId="77777777" w:rsidR="00CF720D" w:rsidRDefault="00CF720D"/>
        </w:tc>
      </w:tr>
      <w:tr w:rsidR="00CF720D" w14:paraId="42590F6C" w14:textId="77777777">
        <w:trPr>
          <w:trHeight w:hRule="exact" w:val="497"/>
          <w:jc w:val="center"/>
        </w:trPr>
        <w:tc>
          <w:tcPr>
            <w:tcW w:w="486" w:type="dxa"/>
            <w:tcBorders>
              <w:top w:val="single" w:sz="12"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B1FAAE1" w14:textId="77777777" w:rsidR="00CF720D" w:rsidRDefault="001E612A">
            <w:pPr>
              <w:pStyle w:val="Header"/>
              <w:tabs>
                <w:tab w:val="clear" w:pos="4320"/>
                <w:tab w:val="clear" w:pos="8640"/>
              </w:tabs>
              <w:spacing w:before="40"/>
            </w:pPr>
            <w:r>
              <w:rPr>
                <w:rStyle w:val="None"/>
                <w:rFonts w:ascii="Arial" w:hAnsi="Arial"/>
              </w:rPr>
              <w:t>1</w:t>
            </w:r>
          </w:p>
        </w:tc>
        <w:tc>
          <w:tcPr>
            <w:tcW w:w="3402" w:type="dxa"/>
            <w:gridSpan w:val="2"/>
            <w:tcBorders>
              <w:top w:val="single" w:sz="12"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14:paraId="38EB7931" w14:textId="77777777" w:rsidR="00CF720D" w:rsidRDefault="001E612A">
            <w:pPr>
              <w:pStyle w:val="BodyA"/>
            </w:pPr>
            <w:r>
              <w:rPr>
                <w:rStyle w:val="None"/>
                <w:rFonts w:ascii="Arial" w:hAnsi="Arial"/>
              </w:rPr>
              <w:t>Per diem allowances</w:t>
            </w:r>
          </w:p>
        </w:tc>
        <w:tc>
          <w:tcPr>
            <w:tcW w:w="1701"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14:paraId="3C952597" w14:textId="77777777" w:rsidR="00CF720D" w:rsidRDefault="001E612A">
            <w:pPr>
              <w:pStyle w:val="BodyA"/>
              <w:spacing w:before="40"/>
              <w:jc w:val="center"/>
            </w:pPr>
            <w:r>
              <w:rPr>
                <w:rStyle w:val="None"/>
                <w:rFonts w:ascii="Arial" w:hAnsi="Arial"/>
              </w:rPr>
              <w:t>Day</w:t>
            </w:r>
          </w:p>
        </w:tc>
        <w:tc>
          <w:tcPr>
            <w:tcW w:w="1471"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14:paraId="40CFF510" w14:textId="77777777" w:rsidR="00CF720D" w:rsidRDefault="001E612A">
            <w:pPr>
              <w:pStyle w:val="BodyA"/>
              <w:spacing w:before="40"/>
              <w:jc w:val="center"/>
            </w:pPr>
            <w:r>
              <w:rPr>
                <w:rStyle w:val="None"/>
                <w:rFonts w:ascii="Arial" w:hAnsi="Arial"/>
              </w:rPr>
              <w:t>N/A</w:t>
            </w:r>
          </w:p>
        </w:tc>
        <w:tc>
          <w:tcPr>
            <w:tcW w:w="1397"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14:paraId="04F92D2D" w14:textId="77777777" w:rsidR="00CF720D" w:rsidRDefault="00CF720D"/>
        </w:tc>
        <w:tc>
          <w:tcPr>
            <w:tcW w:w="2585" w:type="dxa"/>
            <w:tcBorders>
              <w:top w:val="single" w:sz="12" w:space="0" w:color="000000"/>
              <w:left w:val="single" w:sz="8"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14:paraId="6646B9F6" w14:textId="77777777" w:rsidR="00CF720D" w:rsidRDefault="00CF720D"/>
        </w:tc>
      </w:tr>
      <w:tr w:rsidR="00CF720D" w14:paraId="290839FC" w14:textId="77777777">
        <w:trPr>
          <w:trHeight w:hRule="exact" w:val="452"/>
          <w:jc w:val="center"/>
        </w:trPr>
        <w:tc>
          <w:tcPr>
            <w:tcW w:w="486" w:type="dxa"/>
            <w:tcBorders>
              <w:top w:val="single" w:sz="6"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6DB18224" w14:textId="77777777" w:rsidR="00CF720D" w:rsidRDefault="001E612A">
            <w:pPr>
              <w:pStyle w:val="Header"/>
              <w:tabs>
                <w:tab w:val="clear" w:pos="4320"/>
                <w:tab w:val="clear" w:pos="8640"/>
              </w:tabs>
              <w:spacing w:before="40"/>
            </w:pPr>
            <w:r>
              <w:rPr>
                <w:rStyle w:val="None"/>
                <w:rFonts w:ascii="Arial" w:hAnsi="Arial"/>
              </w:rPr>
              <w:t>2</w:t>
            </w:r>
          </w:p>
        </w:tc>
        <w:tc>
          <w:tcPr>
            <w:tcW w:w="3402" w:type="dxa"/>
            <w:gridSpan w:val="2"/>
            <w:tcBorders>
              <w:top w:val="single" w:sz="6" w:space="0" w:color="000000"/>
              <w:left w:val="single" w:sz="6"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DDA8C19" w14:textId="77777777" w:rsidR="00CF720D" w:rsidRDefault="001E612A">
            <w:pPr>
              <w:pStyle w:val="BodyA"/>
            </w:pPr>
            <w:r>
              <w:rPr>
                <w:rStyle w:val="None"/>
                <w:rFonts w:ascii="Arial" w:hAnsi="Arial"/>
              </w:rPr>
              <w:t>Flights</w:t>
            </w:r>
          </w:p>
        </w:tc>
        <w:tc>
          <w:tcPr>
            <w:tcW w:w="1701"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43D8002" w14:textId="77777777" w:rsidR="00CF720D" w:rsidRDefault="001E612A">
            <w:pPr>
              <w:pStyle w:val="Header"/>
              <w:tabs>
                <w:tab w:val="clear" w:pos="4320"/>
                <w:tab w:val="clear" w:pos="8640"/>
              </w:tabs>
              <w:spacing w:before="40"/>
              <w:jc w:val="center"/>
            </w:pPr>
            <w:r>
              <w:rPr>
                <w:rStyle w:val="None"/>
                <w:rFonts w:ascii="Arial" w:hAnsi="Arial"/>
              </w:rPr>
              <w:t>Trip</w:t>
            </w:r>
          </w:p>
        </w:tc>
        <w:tc>
          <w:tcPr>
            <w:tcW w:w="1471"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664C044" w14:textId="77777777" w:rsidR="00CF720D" w:rsidRDefault="001E612A">
            <w:pPr>
              <w:pStyle w:val="BodyA"/>
              <w:spacing w:before="40"/>
              <w:jc w:val="center"/>
            </w:pPr>
            <w:r>
              <w:rPr>
                <w:rStyle w:val="None"/>
                <w:rFonts w:ascii="Arial" w:hAnsi="Arial"/>
              </w:rPr>
              <w:t>N/A</w:t>
            </w:r>
          </w:p>
        </w:tc>
        <w:tc>
          <w:tcPr>
            <w:tcW w:w="1397"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230CDFC" w14:textId="77777777" w:rsidR="00CF720D" w:rsidRDefault="00CF720D"/>
        </w:tc>
        <w:tc>
          <w:tcPr>
            <w:tcW w:w="2585" w:type="dxa"/>
            <w:tcBorders>
              <w:top w:val="single" w:sz="6"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555B4238" w14:textId="77777777" w:rsidR="00CF720D" w:rsidRDefault="00CF720D"/>
        </w:tc>
      </w:tr>
      <w:tr w:rsidR="00CF720D" w14:paraId="68EB806A" w14:textId="77777777">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3BA531A5" w14:textId="77777777" w:rsidR="00CF720D" w:rsidRDefault="001E612A">
            <w:pPr>
              <w:pStyle w:val="Header"/>
              <w:tabs>
                <w:tab w:val="clear" w:pos="4320"/>
                <w:tab w:val="clear" w:pos="8640"/>
              </w:tabs>
              <w:spacing w:before="40"/>
            </w:pPr>
            <w:r>
              <w:rPr>
                <w:rStyle w:val="None"/>
                <w:rFonts w:ascii="Arial" w:hAnsi="Arial"/>
              </w:rPr>
              <w:t>3</w:t>
            </w:r>
          </w:p>
        </w:tc>
        <w:tc>
          <w:tcPr>
            <w:tcW w:w="3402" w:type="dxa"/>
            <w:gridSpan w:val="2"/>
            <w:tcBorders>
              <w:top w:val="single" w:sz="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B6E4A27" w14:textId="77777777" w:rsidR="00CF720D" w:rsidRDefault="001E612A">
            <w:pPr>
              <w:pStyle w:val="BodyA"/>
            </w:pPr>
            <w:r>
              <w:rPr>
                <w:rStyle w:val="None"/>
                <w:rFonts w:ascii="Arial" w:hAnsi="Arial"/>
              </w:rPr>
              <w:t>Miscellaneous travel expenses</w:t>
            </w:r>
            <w:r>
              <w:rPr>
                <w:rStyle w:val="None"/>
                <w:rFonts w:ascii="Arial" w:hAnsi="Arial"/>
                <w:b/>
                <w:bCs/>
              </w:rPr>
              <w:t xml:space="preserve"> </w:t>
            </w:r>
          </w:p>
        </w:tc>
        <w:tc>
          <w:tcPr>
            <w:tcW w:w="1701" w:type="dxa"/>
            <w:tcBorders>
              <w:top w:val="single" w:sz="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11F9162" w14:textId="77777777" w:rsidR="00CF720D" w:rsidRDefault="001E612A">
            <w:pPr>
              <w:pStyle w:val="Header"/>
              <w:tabs>
                <w:tab w:val="clear" w:pos="4320"/>
                <w:tab w:val="clear" w:pos="8640"/>
              </w:tabs>
              <w:spacing w:before="40"/>
              <w:jc w:val="center"/>
            </w:pPr>
            <w:r>
              <w:rPr>
                <w:rStyle w:val="None"/>
                <w:rFonts w:ascii="Arial" w:hAnsi="Arial"/>
              </w:rPr>
              <w:t>Trip</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131946EE" w14:textId="77777777"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4BC2C245" w14:textId="77777777"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09A3B88C" w14:textId="77777777" w:rsidR="00CF720D" w:rsidRDefault="00CF720D"/>
        </w:tc>
      </w:tr>
      <w:tr w:rsidR="00CF720D" w14:paraId="6E2CAFBC" w14:textId="77777777">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2DAA4D22" w14:textId="77777777" w:rsidR="00CF720D" w:rsidRDefault="001E612A">
            <w:pPr>
              <w:pStyle w:val="BodyA"/>
              <w:spacing w:before="40"/>
            </w:pPr>
            <w:r>
              <w:rPr>
                <w:rStyle w:val="None"/>
                <w:rFonts w:ascii="Arial" w:hAnsi="Arial"/>
              </w:rPr>
              <w:t>4</w:t>
            </w:r>
          </w:p>
        </w:tc>
        <w:tc>
          <w:tcPr>
            <w:tcW w:w="3402"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95DD708" w14:textId="77777777" w:rsidR="00CF720D" w:rsidRDefault="001E612A">
            <w:pPr>
              <w:pStyle w:val="BodyA"/>
            </w:pPr>
            <w:r>
              <w:rPr>
                <w:rStyle w:val="None"/>
                <w:rFonts w:ascii="Arial" w:hAnsi="Arial"/>
              </w:rPr>
              <w:t>Insurances cost, out of which:</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00F4B43" w14:textId="77777777" w:rsidR="00CF720D" w:rsidRDefault="001E612A">
            <w:pPr>
              <w:pStyle w:val="BodyA"/>
              <w:spacing w:before="40"/>
              <w:jc w:val="center"/>
            </w:pPr>
            <w:r>
              <w:rPr>
                <w:rStyle w:val="None"/>
                <w:rFonts w:ascii="Arial" w:hAnsi="Arial"/>
              </w:rPr>
              <w:t xml:space="preserve">Lump sum </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05C71ED6" w14:textId="77777777"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42F6B4E2" w14:textId="77777777"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0D862456" w14:textId="77777777" w:rsidR="00CF720D" w:rsidRDefault="00CF720D"/>
        </w:tc>
      </w:tr>
      <w:tr w:rsidR="00CF720D" w14:paraId="658A46C0" w14:textId="77777777">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435EBDDA" w14:textId="77777777" w:rsidR="00CF720D" w:rsidRDefault="00CF720D"/>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4A62618" w14:textId="77777777" w:rsidR="00CF720D" w:rsidRDefault="001E612A">
            <w:pPr>
              <w:pStyle w:val="BodyA"/>
            </w:pPr>
            <w:r>
              <w:rPr>
                <w:rStyle w:val="None"/>
                <w:rFonts w:ascii="Arial" w:hAnsi="Arial"/>
              </w:rPr>
              <w:t>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5102EA7" w14:textId="77777777" w:rsidR="00CF720D" w:rsidRDefault="001E612A">
            <w:pPr>
              <w:pStyle w:val="BodyA"/>
            </w:pPr>
            <w:r>
              <w:rPr>
                <w:rStyle w:val="None"/>
                <w:rFonts w:ascii="Arial" w:hAnsi="Arial"/>
              </w:rPr>
              <w:t>Life insurance (including repatriation)</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8DA7E88" w14:textId="77777777"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6134F448" w14:textId="77777777" w:rsidR="00CF720D" w:rsidRDefault="001E612A">
            <w:pPr>
              <w:pStyle w:val="BodyA"/>
              <w:spacing w:before="40"/>
              <w:jc w:val="center"/>
            </w:pPr>
            <w:r>
              <w:rPr>
                <w:rStyle w:val="None"/>
                <w:rFonts w:ascii="Arial" w:hAnsi="Arial"/>
              </w:rPr>
              <w:t>N/A</w:t>
            </w:r>
          </w:p>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478C55EF" w14:textId="77777777"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6DC97B40" w14:textId="77777777" w:rsidR="00CF720D" w:rsidRDefault="00CF720D"/>
        </w:tc>
      </w:tr>
      <w:tr w:rsidR="00CF720D" w14:paraId="2C4A377E" w14:textId="77777777">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04C92160" w14:textId="77777777" w:rsidR="00CF720D" w:rsidRDefault="00CF720D"/>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3120963" w14:textId="77777777" w:rsidR="00CF720D" w:rsidRDefault="001E612A">
            <w:pPr>
              <w:pStyle w:val="BodyA"/>
            </w:pPr>
            <w:r>
              <w:rPr>
                <w:rStyle w:val="None"/>
                <w:rFonts w:ascii="Arial" w:hAnsi="Arial"/>
              </w:rPr>
              <w:t>ii)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5FEE691" w14:textId="77777777" w:rsidR="00CF720D" w:rsidRDefault="001E612A">
            <w:pPr>
              <w:pStyle w:val="BodyA"/>
            </w:pPr>
            <w:r>
              <w:rPr>
                <w:rStyle w:val="None"/>
                <w:rFonts w:ascii="Arial" w:hAnsi="Arial"/>
              </w:rPr>
              <w:t xml:space="preserve">Heath insurance </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EE02D15" w14:textId="77777777"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692E4163" w14:textId="77777777" w:rsidR="00CF720D" w:rsidRDefault="001E612A">
            <w:pPr>
              <w:pStyle w:val="BodyA"/>
              <w:spacing w:before="40"/>
              <w:jc w:val="center"/>
            </w:pPr>
            <w:r>
              <w:rPr>
                <w:rStyle w:val="None"/>
                <w:rFonts w:ascii="Arial" w:hAnsi="Arial"/>
              </w:rPr>
              <w:t>N/A</w:t>
            </w:r>
          </w:p>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2E8F6D19" w14:textId="77777777"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4F5934C5" w14:textId="77777777" w:rsidR="00CF720D" w:rsidRDefault="00CF720D"/>
        </w:tc>
      </w:tr>
      <w:tr w:rsidR="00CF720D" w14:paraId="455A98DE" w14:textId="77777777">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363FB304" w14:textId="77777777" w:rsidR="00CF720D" w:rsidRDefault="00CF720D"/>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4C37CEA" w14:textId="77777777" w:rsidR="00CF720D" w:rsidRDefault="001E612A">
            <w:pPr>
              <w:pStyle w:val="BodyA"/>
            </w:pPr>
            <w:r>
              <w:rPr>
                <w:rStyle w:val="None"/>
                <w:rFonts w:ascii="Arial" w:hAnsi="Arial"/>
              </w:rPr>
              <w:t>iii)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A9BFC65" w14:textId="77777777" w:rsidR="00CF720D" w:rsidRDefault="001E612A">
            <w:pPr>
              <w:pStyle w:val="BodyA"/>
            </w:pPr>
            <w:r>
              <w:rPr>
                <w:rStyle w:val="None"/>
                <w:rFonts w:ascii="Arial" w:hAnsi="Arial"/>
              </w:rPr>
              <w:t>Third party liability insurance</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D2E6AEE" w14:textId="77777777"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28C92E2A" w14:textId="77777777"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48FCC4EB" w14:textId="77777777"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241B4609" w14:textId="77777777" w:rsidR="00CF720D" w:rsidRDefault="00CF720D"/>
        </w:tc>
      </w:tr>
      <w:tr w:rsidR="00CF720D" w14:paraId="72CAF945" w14:textId="77777777">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3FA74F12" w14:textId="77777777" w:rsidR="00CF720D" w:rsidRDefault="00CF720D"/>
        </w:tc>
        <w:tc>
          <w:tcPr>
            <w:tcW w:w="506"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109137E3" w14:textId="77777777" w:rsidR="00CF720D" w:rsidRDefault="001E612A">
            <w:pPr>
              <w:pStyle w:val="BodyA"/>
            </w:pPr>
            <w:r>
              <w:rPr>
                <w:rStyle w:val="None"/>
                <w:rFonts w:ascii="Arial" w:hAnsi="Arial"/>
              </w:rPr>
              <w:t>iv)</w:t>
            </w:r>
          </w:p>
        </w:tc>
        <w:tc>
          <w:tcPr>
            <w:tcW w:w="2896"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2E19CAD8" w14:textId="77777777" w:rsidR="00CF720D" w:rsidRDefault="001E612A">
            <w:pPr>
              <w:pStyle w:val="BodyA"/>
            </w:pPr>
            <w:r>
              <w:rPr>
                <w:rStyle w:val="None"/>
                <w:rFonts w:ascii="Arial" w:hAnsi="Arial"/>
              </w:rPr>
              <w:t>Professional liability insurance</w:t>
            </w:r>
          </w:p>
        </w:tc>
        <w:tc>
          <w:tcPr>
            <w:tcW w:w="1701"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2E878FF8" w14:textId="77777777"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21AAEC38" w14:textId="77777777" w:rsidR="00CF720D" w:rsidRDefault="001E612A">
            <w:pPr>
              <w:pStyle w:val="BodyA"/>
              <w:spacing w:before="40"/>
              <w:jc w:val="center"/>
            </w:pPr>
            <w:r>
              <w:rPr>
                <w:rStyle w:val="None"/>
                <w:rFonts w:ascii="Arial" w:hAnsi="Arial"/>
              </w:rPr>
              <w:t>N/A</w:t>
            </w:r>
          </w:p>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3534F2FE" w14:textId="77777777"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4B5ABB29" w14:textId="77777777" w:rsidR="00CF720D" w:rsidRDefault="00CF720D"/>
        </w:tc>
      </w:tr>
      <w:tr w:rsidR="00CF720D" w14:paraId="0C018F5C" w14:textId="77777777">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6FC9C30D" w14:textId="77777777" w:rsidR="00CF720D" w:rsidRDefault="001E612A">
            <w:pPr>
              <w:pStyle w:val="BodyA"/>
              <w:spacing w:before="40"/>
            </w:pPr>
            <w:r>
              <w:rPr>
                <w:rStyle w:val="None"/>
                <w:rFonts w:ascii="Arial" w:hAnsi="Arial"/>
              </w:rPr>
              <w:t>5</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2A4CB4A6" w14:textId="77777777" w:rsidR="00CF720D" w:rsidRDefault="001E612A">
            <w:pPr>
              <w:pStyle w:val="BodyA"/>
            </w:pPr>
            <w:r>
              <w:rPr>
                <w:rStyle w:val="None"/>
                <w:rFonts w:ascii="Arial" w:hAnsi="Arial"/>
              </w:rPr>
              <w:t>Drafting, reproduction of reports</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5BBAFF92" w14:textId="77777777"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2FEB77E1" w14:textId="77777777"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7762C588" w14:textId="77777777"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2340E799" w14:textId="77777777" w:rsidR="00CF720D" w:rsidRDefault="00CF720D"/>
        </w:tc>
      </w:tr>
      <w:tr w:rsidR="00CF720D" w14:paraId="13C16E26" w14:textId="77777777">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32E5676F" w14:textId="77777777" w:rsidR="00CF720D" w:rsidRDefault="001E612A">
            <w:pPr>
              <w:pStyle w:val="BodyA"/>
              <w:spacing w:before="40"/>
            </w:pPr>
            <w:r>
              <w:rPr>
                <w:rStyle w:val="None"/>
                <w:rFonts w:ascii="Arial" w:hAnsi="Arial"/>
              </w:rPr>
              <w:t>6</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25BDCAD8" w14:textId="77777777" w:rsidR="00CF720D" w:rsidRDefault="001E612A">
            <w:pPr>
              <w:pStyle w:val="Header"/>
              <w:tabs>
                <w:tab w:val="clear" w:pos="4320"/>
                <w:tab w:val="clear" w:pos="8640"/>
              </w:tabs>
            </w:pPr>
            <w:r>
              <w:rPr>
                <w:rStyle w:val="None"/>
                <w:rFonts w:ascii="Arial" w:hAnsi="Arial"/>
              </w:rPr>
              <w:t>Office rent</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7D1B78D0" w14:textId="77777777" w:rsidR="00CF720D" w:rsidRDefault="001E612A">
            <w:pPr>
              <w:pStyle w:val="BodyA"/>
              <w:spacing w:before="40"/>
              <w:jc w:val="center"/>
            </w:pPr>
            <w:r>
              <w:rPr>
                <w:rStyle w:val="None"/>
                <w:rFonts w:ascii="Arial" w:hAnsi="Arial"/>
              </w:rPr>
              <w:t>Per month</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21F6B42F" w14:textId="77777777" w:rsidR="00CF720D" w:rsidRDefault="001E612A">
            <w:pPr>
              <w:pStyle w:val="BodyA"/>
              <w:spacing w:before="40"/>
              <w:jc w:val="center"/>
            </w:pPr>
            <w:r>
              <w:rPr>
                <w:rStyle w:val="None"/>
                <w:rFonts w:ascii="Arial" w:hAnsi="Arial"/>
              </w:rPr>
              <w:t>N/A</w:t>
            </w:r>
          </w:p>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106B22DA" w14:textId="77777777"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7924CC60" w14:textId="77777777" w:rsidR="00CF720D" w:rsidRDefault="00CF720D"/>
        </w:tc>
      </w:tr>
      <w:tr w:rsidR="00CF720D" w14:paraId="2444DD95" w14:textId="77777777">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7EAB513D" w14:textId="77777777" w:rsidR="00CF720D" w:rsidRDefault="001E612A">
            <w:pPr>
              <w:pStyle w:val="BodyA"/>
              <w:spacing w:before="40"/>
            </w:pPr>
            <w:r>
              <w:rPr>
                <w:rStyle w:val="None"/>
                <w:rFonts w:ascii="Arial" w:hAnsi="Arial"/>
              </w:rPr>
              <w:t>7</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0D587C29" w14:textId="77777777" w:rsidR="00CF720D" w:rsidRDefault="001E612A">
            <w:pPr>
              <w:pStyle w:val="Header"/>
              <w:tabs>
                <w:tab w:val="clear" w:pos="4320"/>
                <w:tab w:val="clear" w:pos="8640"/>
              </w:tabs>
            </w:pPr>
            <w:r>
              <w:rPr>
                <w:rStyle w:val="None"/>
                <w:rFonts w:ascii="Arial" w:hAnsi="Arial"/>
              </w:rPr>
              <w:t>Others</w:t>
            </w:r>
            <w:r>
              <w:rPr>
                <w:rStyle w:val="None"/>
                <w:rFonts w:ascii="Arial" w:hAnsi="Arial"/>
                <w:b/>
                <w:bCs/>
                <w:vertAlign w:val="superscript"/>
              </w:rPr>
              <w:t>4</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169FF30F" w14:textId="77777777" w:rsidR="00CF720D" w:rsidRDefault="001E612A">
            <w:pPr>
              <w:pStyle w:val="BodyA"/>
              <w:spacing w:before="40"/>
              <w:jc w:val="center"/>
            </w:pPr>
            <w:r>
              <w:rPr>
                <w:rStyle w:val="None"/>
                <w:rFonts w:ascii="Arial" w:hAnsi="Arial"/>
              </w:rPr>
              <w:t>TBD</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113C48D7" w14:textId="77777777"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50C31108" w14:textId="77777777"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66715132" w14:textId="77777777" w:rsidR="00CF720D" w:rsidRDefault="00CF720D"/>
        </w:tc>
      </w:tr>
      <w:tr w:rsidR="00CF720D" w14:paraId="6B079F20" w14:textId="77777777">
        <w:trPr>
          <w:trHeight w:hRule="exact" w:val="467"/>
          <w:jc w:val="center"/>
        </w:trPr>
        <w:tc>
          <w:tcPr>
            <w:tcW w:w="8457" w:type="dxa"/>
            <w:gridSpan w:val="6"/>
            <w:tcBorders>
              <w:top w:val="single" w:sz="8"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14:paraId="00F55E9F" w14:textId="77777777" w:rsidR="00CF720D" w:rsidRDefault="001E612A">
            <w:pPr>
              <w:pStyle w:val="BodyA"/>
              <w:spacing w:before="40"/>
              <w:jc w:val="center"/>
            </w:pPr>
            <w:r>
              <w:rPr>
                <w:rStyle w:val="None"/>
                <w:rFonts w:ascii="Arial" w:hAnsi="Arial"/>
                <w:b/>
                <w:bCs/>
              </w:rPr>
              <w:t xml:space="preserve">TOTAL FINANCIAL OFFER (Fees + Reimbursable expenses) </w:t>
            </w:r>
          </w:p>
        </w:tc>
        <w:tc>
          <w:tcPr>
            <w:tcW w:w="2585" w:type="dxa"/>
            <w:tcBorders>
              <w:top w:val="single" w:sz="8"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3BA3CB" w14:textId="77777777" w:rsidR="00CF720D" w:rsidRDefault="00CF720D"/>
        </w:tc>
      </w:tr>
    </w:tbl>
    <w:p w14:paraId="1E708803" w14:textId="77777777" w:rsidR="00CF720D" w:rsidRDefault="00CF720D">
      <w:pPr>
        <w:pStyle w:val="BodyA"/>
        <w:widowControl w:val="0"/>
        <w:ind w:left="108" w:hanging="108"/>
        <w:jc w:val="center"/>
        <w:rPr>
          <w:rStyle w:val="None"/>
          <w:rFonts w:ascii="Arial" w:eastAsia="Arial" w:hAnsi="Arial" w:cs="Arial"/>
          <w:b/>
          <w:bCs/>
          <w:sz w:val="28"/>
          <w:szCs w:val="28"/>
        </w:rPr>
      </w:pPr>
    </w:p>
    <w:p w14:paraId="5E1E9874" w14:textId="77777777" w:rsidR="00CF720D" w:rsidRDefault="00CF720D">
      <w:pPr>
        <w:pStyle w:val="BodyA"/>
        <w:widowControl w:val="0"/>
        <w:jc w:val="center"/>
        <w:rPr>
          <w:rStyle w:val="None"/>
          <w:rFonts w:ascii="Arial" w:eastAsia="Arial" w:hAnsi="Arial" w:cs="Arial"/>
          <w:b/>
          <w:bCs/>
          <w:sz w:val="28"/>
          <w:szCs w:val="28"/>
        </w:rPr>
      </w:pPr>
    </w:p>
    <w:p w14:paraId="56CB9147" w14:textId="77777777" w:rsidR="00CF720D" w:rsidRDefault="00CF720D">
      <w:pPr>
        <w:pStyle w:val="BodyA"/>
        <w:widowControl w:val="0"/>
        <w:jc w:val="center"/>
        <w:rPr>
          <w:rStyle w:val="None"/>
          <w:rFonts w:ascii="Arial" w:eastAsia="Arial" w:hAnsi="Arial" w:cs="Arial"/>
          <w:b/>
          <w:bCs/>
          <w:sz w:val="28"/>
          <w:szCs w:val="28"/>
        </w:rPr>
      </w:pPr>
    </w:p>
    <w:p w14:paraId="5A91234A" w14:textId="77777777" w:rsidR="00CF720D" w:rsidRDefault="00CF720D">
      <w:pPr>
        <w:pStyle w:val="Header"/>
        <w:tabs>
          <w:tab w:val="clear" w:pos="4320"/>
          <w:tab w:val="clear" w:pos="8640"/>
        </w:tabs>
        <w:spacing w:line="120" w:lineRule="exact"/>
        <w:rPr>
          <w:rStyle w:val="None"/>
          <w:rFonts w:ascii="Arial" w:eastAsia="Arial" w:hAnsi="Arial" w:cs="Arial"/>
        </w:rPr>
      </w:pPr>
    </w:p>
    <w:p w14:paraId="0D03A733" w14:textId="77777777" w:rsidR="00CF720D" w:rsidRDefault="001E612A">
      <w:pPr>
        <w:pStyle w:val="BodyA"/>
        <w:tabs>
          <w:tab w:val="right" w:pos="8460"/>
        </w:tabs>
        <w:ind w:left="720"/>
        <w:jc w:val="both"/>
        <w:rPr>
          <w:rStyle w:val="None"/>
          <w:rFonts w:ascii="Arial" w:eastAsia="Arial" w:hAnsi="Arial" w:cs="Arial"/>
          <w:u w:val="single"/>
        </w:rPr>
      </w:pPr>
      <w:r>
        <w:rPr>
          <w:rStyle w:val="None"/>
          <w:rFonts w:ascii="Arial" w:hAnsi="Arial"/>
        </w:rPr>
        <w:t>Signature [</w:t>
      </w:r>
      <w:r>
        <w:rPr>
          <w:rStyle w:val="None"/>
          <w:rFonts w:ascii="Arial" w:hAnsi="Arial"/>
          <w:i/>
          <w:iCs/>
        </w:rPr>
        <w:t>In full and initials</w:t>
      </w:r>
      <w:r>
        <w:rPr>
          <w:rStyle w:val="None"/>
          <w:rFonts w:ascii="Arial" w:hAnsi="Arial"/>
        </w:rPr>
        <w:t xml:space="preserve">]:  </w:t>
      </w:r>
      <w:r>
        <w:rPr>
          <w:rStyle w:val="None"/>
          <w:rFonts w:ascii="Arial" w:eastAsia="Arial" w:hAnsi="Arial" w:cs="Arial"/>
          <w:u w:val="single"/>
        </w:rPr>
        <w:tab/>
      </w:r>
    </w:p>
    <w:p w14:paraId="603216C8" w14:textId="77777777" w:rsidR="00CF720D" w:rsidRDefault="00CF720D">
      <w:pPr>
        <w:pStyle w:val="BodyA"/>
        <w:tabs>
          <w:tab w:val="right" w:pos="8460"/>
        </w:tabs>
        <w:ind w:left="720"/>
        <w:jc w:val="both"/>
        <w:rPr>
          <w:rStyle w:val="None"/>
          <w:rFonts w:ascii="Arial" w:eastAsia="Arial" w:hAnsi="Arial" w:cs="Arial"/>
        </w:rPr>
      </w:pPr>
    </w:p>
    <w:p w14:paraId="7CA0ECE4" w14:textId="77777777" w:rsidR="00CF720D" w:rsidRDefault="001E612A">
      <w:pPr>
        <w:pStyle w:val="BodyA"/>
        <w:tabs>
          <w:tab w:val="right" w:pos="8460"/>
        </w:tabs>
        <w:ind w:left="720"/>
        <w:jc w:val="both"/>
        <w:rPr>
          <w:rStyle w:val="None"/>
          <w:rFonts w:ascii="Arial" w:eastAsia="Arial" w:hAnsi="Arial" w:cs="Arial"/>
          <w:u w:val="single"/>
        </w:rPr>
      </w:pPr>
      <w:r>
        <w:rPr>
          <w:rStyle w:val="None"/>
          <w:rFonts w:ascii="Arial" w:hAnsi="Arial"/>
        </w:rPr>
        <w:t xml:space="preserve">Name and Title of Signatory:  </w:t>
      </w:r>
      <w:r>
        <w:rPr>
          <w:rStyle w:val="None"/>
          <w:rFonts w:ascii="Arial" w:eastAsia="Arial" w:hAnsi="Arial" w:cs="Arial"/>
          <w:u w:val="single"/>
        </w:rPr>
        <w:tab/>
      </w:r>
    </w:p>
    <w:p w14:paraId="44ACD8CB" w14:textId="77777777" w:rsidR="00CF720D" w:rsidRDefault="00CF720D">
      <w:pPr>
        <w:pStyle w:val="Header"/>
        <w:tabs>
          <w:tab w:val="clear" w:pos="4320"/>
          <w:tab w:val="clear" w:pos="8640"/>
          <w:tab w:val="left" w:pos="360"/>
        </w:tabs>
        <w:rPr>
          <w:rStyle w:val="None"/>
          <w:rFonts w:ascii="Arial" w:eastAsia="Arial" w:hAnsi="Arial" w:cs="Arial"/>
        </w:rPr>
      </w:pPr>
    </w:p>
    <w:p w14:paraId="3605C83A" w14:textId="77777777" w:rsidR="00CF720D" w:rsidRDefault="00CF720D">
      <w:pPr>
        <w:pStyle w:val="Header"/>
        <w:tabs>
          <w:tab w:val="clear" w:pos="4320"/>
          <w:tab w:val="clear" w:pos="8640"/>
          <w:tab w:val="left" w:pos="360"/>
        </w:tabs>
        <w:rPr>
          <w:rStyle w:val="None"/>
          <w:rFonts w:ascii="Arial" w:eastAsia="Arial" w:hAnsi="Arial" w:cs="Arial"/>
        </w:rPr>
      </w:pPr>
    </w:p>
    <w:p w14:paraId="16DF22CD" w14:textId="77777777" w:rsidR="00CF720D" w:rsidRDefault="00CF720D">
      <w:pPr>
        <w:pStyle w:val="Header"/>
        <w:tabs>
          <w:tab w:val="clear" w:pos="4320"/>
          <w:tab w:val="clear" w:pos="8640"/>
          <w:tab w:val="left" w:pos="360"/>
        </w:tabs>
        <w:rPr>
          <w:rStyle w:val="None"/>
          <w:rFonts w:ascii="Arial" w:eastAsia="Arial" w:hAnsi="Arial" w:cs="Arial"/>
        </w:rPr>
      </w:pPr>
    </w:p>
    <w:p w14:paraId="0946E220" w14:textId="77777777" w:rsidR="00CF720D" w:rsidRDefault="00CF720D">
      <w:pPr>
        <w:pStyle w:val="Header"/>
        <w:tabs>
          <w:tab w:val="clear" w:pos="4320"/>
          <w:tab w:val="clear" w:pos="8640"/>
          <w:tab w:val="left" w:pos="360"/>
        </w:tabs>
        <w:rPr>
          <w:rStyle w:val="None"/>
          <w:rFonts w:ascii="Arial" w:eastAsia="Arial" w:hAnsi="Arial" w:cs="Arial"/>
        </w:rPr>
      </w:pPr>
    </w:p>
    <w:p w14:paraId="7F5D9C52" w14:textId="77777777" w:rsidR="00CF720D" w:rsidRDefault="00CF720D">
      <w:pPr>
        <w:pStyle w:val="Header"/>
        <w:tabs>
          <w:tab w:val="clear" w:pos="4320"/>
          <w:tab w:val="clear" w:pos="8640"/>
          <w:tab w:val="left" w:pos="360"/>
        </w:tabs>
        <w:rPr>
          <w:rStyle w:val="None"/>
          <w:rFonts w:ascii="Arial" w:eastAsia="Arial" w:hAnsi="Arial" w:cs="Arial"/>
        </w:rPr>
      </w:pPr>
    </w:p>
    <w:p w14:paraId="4542E68E" w14:textId="77777777" w:rsidR="00CF720D" w:rsidRDefault="00CF720D">
      <w:pPr>
        <w:pStyle w:val="Header"/>
        <w:tabs>
          <w:tab w:val="clear" w:pos="4320"/>
          <w:tab w:val="clear" w:pos="8640"/>
          <w:tab w:val="left" w:pos="360"/>
        </w:tabs>
        <w:rPr>
          <w:rStyle w:val="None"/>
          <w:rFonts w:ascii="Arial" w:eastAsia="Arial" w:hAnsi="Arial" w:cs="Arial"/>
        </w:rPr>
      </w:pPr>
    </w:p>
    <w:p w14:paraId="3293BDAA" w14:textId="77777777" w:rsidR="00CF720D" w:rsidRDefault="001E612A">
      <w:pPr>
        <w:pStyle w:val="BodyA"/>
        <w:jc w:val="center"/>
        <w:rPr>
          <w:rStyle w:val="None"/>
          <w:rFonts w:ascii="Arial" w:eastAsia="Arial" w:hAnsi="Arial" w:cs="Arial"/>
          <w:b/>
          <w:bCs/>
        </w:rPr>
      </w:pPr>
      <w:r>
        <w:rPr>
          <w:rStyle w:val="None"/>
          <w:rFonts w:ascii="Arial" w:hAnsi="Arial"/>
          <w:b/>
          <w:bCs/>
        </w:rPr>
        <w:t>ANNEX 3: STANDARD CONTRACT FOR INDIVIDUAL CONSULTANTS</w:t>
      </w:r>
    </w:p>
    <w:p w14:paraId="68DFE1B2" w14:textId="77777777" w:rsidR="00CF720D" w:rsidRDefault="00CF720D">
      <w:pPr>
        <w:pStyle w:val="BodyA"/>
        <w:pBdr>
          <w:bottom w:val="single" w:sz="8" w:space="0" w:color="000000"/>
        </w:pBdr>
        <w:rPr>
          <w:rStyle w:val="None"/>
          <w:rFonts w:ascii="Arial" w:eastAsia="Arial" w:hAnsi="Arial" w:cs="Arial"/>
          <w:b/>
          <w:bCs/>
          <w:i/>
          <w:iCs/>
        </w:rPr>
      </w:pPr>
    </w:p>
    <w:p w14:paraId="6FE259AE" w14:textId="77777777" w:rsidR="00CF720D" w:rsidRDefault="00CF720D">
      <w:pPr>
        <w:pStyle w:val="BodyA"/>
        <w:rPr>
          <w:rStyle w:val="None"/>
          <w:rFonts w:ascii="Arial" w:eastAsia="Arial" w:hAnsi="Arial" w:cs="Arial"/>
        </w:rPr>
      </w:pPr>
    </w:p>
    <w:p w14:paraId="59975741" w14:textId="77777777" w:rsidR="00CF720D" w:rsidRDefault="001E612A">
      <w:pPr>
        <w:pStyle w:val="BodyA"/>
        <w:tabs>
          <w:tab w:val="left" w:pos="720"/>
          <w:tab w:val="left" w:pos="5040"/>
        </w:tabs>
        <w:jc w:val="both"/>
      </w:pPr>
      <w:r>
        <w:rPr>
          <w:rStyle w:val="None"/>
          <w:rFonts w:ascii="Arial Unicode MS" w:hAnsi="Arial Unicode MS"/>
        </w:rPr>
        <w:br w:type="page"/>
      </w:r>
    </w:p>
    <w:p w14:paraId="1DFB39F3" w14:textId="77777777" w:rsidR="00CF720D" w:rsidRDefault="001E612A">
      <w:pPr>
        <w:pStyle w:val="Title"/>
        <w:rPr>
          <w:rStyle w:val="None"/>
          <w:rFonts w:ascii="Arial" w:eastAsia="Arial" w:hAnsi="Arial" w:cs="Arial"/>
          <w:sz w:val="24"/>
          <w:szCs w:val="24"/>
        </w:rPr>
      </w:pPr>
      <w:r>
        <w:rPr>
          <w:rStyle w:val="None"/>
          <w:rFonts w:ascii="Arial" w:hAnsi="Arial"/>
          <w:sz w:val="24"/>
          <w:szCs w:val="24"/>
        </w:rPr>
        <w:lastRenderedPageBreak/>
        <w:t xml:space="preserve">STANDARD TERMS OF CONTRACT </w:t>
      </w:r>
    </w:p>
    <w:p w14:paraId="49EAD0E1" w14:textId="77777777" w:rsidR="00CF720D" w:rsidRDefault="00CF720D">
      <w:pPr>
        <w:pStyle w:val="Title"/>
        <w:rPr>
          <w:rStyle w:val="None"/>
          <w:rFonts w:ascii="Arial" w:eastAsia="Arial" w:hAnsi="Arial" w:cs="Arial"/>
          <w:sz w:val="24"/>
          <w:szCs w:val="24"/>
        </w:rPr>
      </w:pPr>
    </w:p>
    <w:p w14:paraId="505C2B05" w14:textId="77777777" w:rsidR="00CF720D" w:rsidRDefault="001E612A">
      <w:pPr>
        <w:pStyle w:val="Title"/>
        <w:rPr>
          <w:rStyle w:val="None"/>
          <w:rFonts w:ascii="Arial" w:eastAsia="Arial" w:hAnsi="Arial" w:cs="Arial"/>
          <w:sz w:val="24"/>
          <w:szCs w:val="24"/>
        </w:rPr>
      </w:pPr>
      <w:r>
        <w:rPr>
          <w:rStyle w:val="None"/>
          <w:rFonts w:ascii="Arial" w:hAnsi="Arial"/>
          <w:sz w:val="24"/>
          <w:szCs w:val="24"/>
        </w:rPr>
        <w:t>(Individual Consultant)</w:t>
      </w:r>
    </w:p>
    <w:p w14:paraId="7AEB2C24" w14:textId="77777777" w:rsidR="00CF720D" w:rsidRDefault="00CF720D">
      <w:pPr>
        <w:pStyle w:val="Title"/>
        <w:rPr>
          <w:rStyle w:val="None"/>
          <w:rFonts w:ascii="Arial" w:eastAsia="Arial" w:hAnsi="Arial" w:cs="Arial"/>
          <w:sz w:val="24"/>
          <w:szCs w:val="24"/>
        </w:rPr>
      </w:pPr>
    </w:p>
    <w:p w14:paraId="2B094C4D" w14:textId="77777777" w:rsidR="00FA13B3" w:rsidRDefault="00FA13B3" w:rsidP="00FA13B3">
      <w:pPr>
        <w:pStyle w:val="BodyA"/>
        <w:ind w:left="709"/>
        <w:jc w:val="center"/>
        <w:rPr>
          <w:rFonts w:ascii="Arial" w:eastAsia="Arial" w:hAnsi="Arial" w:cs="Arial"/>
          <w:b/>
          <w:bCs/>
          <w:sz w:val="28"/>
          <w:szCs w:val="28"/>
        </w:rPr>
      </w:pPr>
      <w:r>
        <w:rPr>
          <w:rStyle w:val="None"/>
          <w:rFonts w:ascii="Arial" w:hAnsi="Arial"/>
          <w:b/>
          <w:bCs/>
        </w:rPr>
        <w:t xml:space="preserve">REFERENCE NUMBER: SADC </w:t>
      </w:r>
      <w:r w:rsidR="001D603C">
        <w:rPr>
          <w:rFonts w:ascii="Arial" w:hAnsi="Arial"/>
          <w:b/>
          <w:bCs/>
          <w:sz w:val="28"/>
          <w:szCs w:val="28"/>
        </w:rPr>
        <w:t>/3/5/2/64</w:t>
      </w:r>
    </w:p>
    <w:p w14:paraId="1EC0FD1E" w14:textId="77777777" w:rsidR="00125CD1" w:rsidRDefault="001E612A" w:rsidP="00125CD1">
      <w:pPr>
        <w:ind w:left="709"/>
        <w:jc w:val="center"/>
        <w:rPr>
          <w:rFonts w:asciiTheme="minorHAnsi" w:hAnsiTheme="minorHAnsi" w:cstheme="minorHAnsi" w:hint="eastAsia"/>
          <w:b/>
          <w:lang w:val="en-GB"/>
        </w:rPr>
      </w:pPr>
      <w:r>
        <w:rPr>
          <w:rStyle w:val="None"/>
          <w:rFonts w:ascii="Arial" w:hAnsi="Arial"/>
          <w:b/>
          <w:bCs/>
        </w:rPr>
        <w:t xml:space="preserve"> </w:t>
      </w:r>
      <w:r w:rsidR="00125CD1">
        <w:rPr>
          <w:rStyle w:val="None"/>
          <w:rFonts w:ascii="Arial" w:hAnsi="Arial"/>
          <w:b/>
          <w:bCs/>
          <w:sz w:val="28"/>
          <w:szCs w:val="28"/>
        </w:rPr>
        <w:t xml:space="preserve"> ‘’</w:t>
      </w:r>
      <w:r w:rsidR="00125CD1" w:rsidRPr="00125CD1">
        <w:rPr>
          <w:rFonts w:asciiTheme="minorHAnsi" w:hAnsiTheme="minorHAnsi" w:cstheme="minorHAnsi"/>
          <w:b/>
          <w:lang w:val="en-GB"/>
        </w:rPr>
        <w:t xml:space="preserve"> </w:t>
      </w:r>
      <w:r w:rsidR="001D603C" w:rsidRPr="0071253C">
        <w:rPr>
          <w:rFonts w:ascii="Arial" w:eastAsia="Times New Roman" w:hAnsi="Arial" w:cs="Arial"/>
          <w:b/>
          <w:bCs/>
        </w:rPr>
        <w:t>CONSULTANT</w:t>
      </w:r>
      <w:r w:rsidR="001D603C">
        <w:rPr>
          <w:rFonts w:ascii="Arial" w:eastAsia="Times New Roman" w:hAnsi="Arial" w:cs="Arial"/>
          <w:b/>
          <w:bCs/>
        </w:rPr>
        <w:t xml:space="preserve"> TO PRODUCE SADC GUIDELINE ON DEVELOPING NATIONAL ACTION PLAN ON GENDER EQUALITY AND WOMEN EMPOWERMENT’’</w:t>
      </w:r>
    </w:p>
    <w:p w14:paraId="6CBB24E3" w14:textId="77777777" w:rsidR="00125CD1" w:rsidRDefault="00125CD1" w:rsidP="00125CD1">
      <w:pPr>
        <w:ind w:left="709"/>
        <w:jc w:val="center"/>
        <w:rPr>
          <w:rFonts w:asciiTheme="minorHAnsi" w:hAnsiTheme="minorHAnsi" w:cstheme="minorHAnsi" w:hint="eastAsia"/>
          <w:b/>
          <w:lang w:val="en-GB"/>
        </w:rPr>
      </w:pPr>
    </w:p>
    <w:p w14:paraId="6283131F" w14:textId="77777777" w:rsidR="00CF720D" w:rsidRPr="00FA13B3" w:rsidRDefault="00FA13B3">
      <w:pPr>
        <w:pStyle w:val="BodyA"/>
        <w:tabs>
          <w:tab w:val="left" w:pos="270"/>
          <w:tab w:val="left" w:pos="540"/>
        </w:tabs>
        <w:rPr>
          <w:rStyle w:val="None"/>
          <w:rFonts w:ascii="Arial" w:eastAsia="Arial" w:hAnsi="Arial" w:cs="Arial"/>
          <w:b/>
          <w:bCs/>
        </w:rPr>
      </w:pPr>
      <w:r w:rsidRPr="00FA13B3">
        <w:rPr>
          <w:rStyle w:val="None"/>
          <w:rFonts w:ascii="Arial" w:hAnsi="Arial"/>
          <w:b/>
          <w:bCs/>
        </w:rPr>
        <w:t>’</w:t>
      </w:r>
      <w:r w:rsidR="001E612A" w:rsidRPr="00FA13B3">
        <w:rPr>
          <w:rStyle w:val="None"/>
          <w:rFonts w:ascii="Arial" w:hAnsi="Arial"/>
          <w:b/>
          <w:bCs/>
          <w:sz w:val="22"/>
          <w:szCs w:val="22"/>
        </w:rPr>
        <w:t xml:space="preserve">’ </w:t>
      </w:r>
    </w:p>
    <w:p w14:paraId="59817370" w14:textId="77777777" w:rsidR="00CF720D" w:rsidRPr="00FA13B3" w:rsidRDefault="00CF720D">
      <w:pPr>
        <w:pStyle w:val="BodyA"/>
        <w:tabs>
          <w:tab w:val="left" w:pos="270"/>
          <w:tab w:val="left" w:pos="540"/>
        </w:tabs>
        <w:rPr>
          <w:rStyle w:val="None"/>
          <w:b/>
          <w:bCs/>
        </w:rPr>
      </w:pPr>
    </w:p>
    <w:p w14:paraId="56366E19" w14:textId="77777777" w:rsidR="00CF720D" w:rsidRDefault="001E612A">
      <w:pPr>
        <w:pStyle w:val="BodyA"/>
        <w:tabs>
          <w:tab w:val="left" w:pos="270"/>
          <w:tab w:val="left" w:pos="540"/>
        </w:tabs>
        <w:rPr>
          <w:rStyle w:val="None"/>
          <w:rFonts w:ascii="Arial" w:eastAsia="Arial" w:hAnsi="Arial" w:cs="Arial"/>
        </w:rPr>
      </w:pPr>
      <w:r>
        <w:rPr>
          <w:rStyle w:val="None"/>
          <w:rFonts w:ascii="Arial" w:hAnsi="Arial"/>
        </w:rPr>
        <w:t xml:space="preserve">THIS Contract (“Contract”) is made on </w:t>
      </w:r>
      <w:r>
        <w:rPr>
          <w:rStyle w:val="None"/>
          <w:rFonts w:ascii="Arial" w:hAnsi="Arial"/>
          <w:i/>
          <w:iCs/>
        </w:rPr>
        <w:t>[day]</w:t>
      </w:r>
      <w:r>
        <w:rPr>
          <w:rStyle w:val="None"/>
          <w:rFonts w:ascii="Arial" w:hAnsi="Arial"/>
        </w:rPr>
        <w:t xml:space="preserve"> day of the month of </w:t>
      </w:r>
      <w:r>
        <w:rPr>
          <w:rStyle w:val="None"/>
          <w:rFonts w:ascii="Arial" w:hAnsi="Arial"/>
          <w:i/>
          <w:iCs/>
        </w:rPr>
        <w:t>[month]</w:t>
      </w:r>
      <w:r>
        <w:rPr>
          <w:rStyle w:val="None"/>
          <w:rFonts w:ascii="Arial" w:hAnsi="Arial"/>
        </w:rPr>
        <w:t xml:space="preserve">, </w:t>
      </w:r>
      <w:r>
        <w:rPr>
          <w:rStyle w:val="None"/>
          <w:rFonts w:ascii="Arial" w:hAnsi="Arial"/>
          <w:i/>
          <w:iCs/>
        </w:rPr>
        <w:t>[year]</w:t>
      </w:r>
      <w:r>
        <w:rPr>
          <w:rStyle w:val="None"/>
          <w:rFonts w:ascii="Arial" w:hAnsi="Arial"/>
        </w:rPr>
        <w:t xml:space="preserve">, between, </w:t>
      </w:r>
      <w:r>
        <w:rPr>
          <w:rStyle w:val="None"/>
          <w:rFonts w:ascii="Arial" w:hAnsi="Arial"/>
          <w:b/>
          <w:bCs/>
        </w:rPr>
        <w:t>on the one hand</w:t>
      </w:r>
      <w:r>
        <w:rPr>
          <w:rStyle w:val="None"/>
          <w:rFonts w:ascii="Arial" w:hAnsi="Arial"/>
        </w:rPr>
        <w:t xml:space="preserve">, </w:t>
      </w:r>
    </w:p>
    <w:p w14:paraId="012A89D5" w14:textId="77777777" w:rsidR="00CF720D" w:rsidRDefault="00CF720D">
      <w:pPr>
        <w:pStyle w:val="BodyA"/>
        <w:jc w:val="both"/>
        <w:rPr>
          <w:rStyle w:val="None"/>
          <w:rFonts w:ascii="Arial" w:eastAsia="Arial" w:hAnsi="Arial" w:cs="Arial"/>
          <w:i/>
          <w:iCs/>
        </w:rPr>
      </w:pPr>
    </w:p>
    <w:p w14:paraId="57F64E33" w14:textId="77777777" w:rsidR="00CF720D" w:rsidRDefault="001E612A">
      <w:pPr>
        <w:pStyle w:val="BodyA"/>
        <w:jc w:val="both"/>
        <w:rPr>
          <w:rStyle w:val="None"/>
          <w:rFonts w:ascii="Arial" w:eastAsia="Arial" w:hAnsi="Arial" w:cs="Arial"/>
          <w:i/>
          <w:iCs/>
        </w:rPr>
      </w:pPr>
      <w:r>
        <w:rPr>
          <w:rStyle w:val="None"/>
          <w:rFonts w:ascii="Arial" w:hAnsi="Arial"/>
          <w:b/>
          <w:bCs/>
          <w:i/>
          <w:iCs/>
          <w:lang w:val="pt-PT"/>
        </w:rPr>
        <w:t>The SADC Secretariat</w:t>
      </w:r>
      <w:r>
        <w:rPr>
          <w:rStyle w:val="None"/>
          <w:rFonts w:ascii="Arial" w:hAnsi="Arial"/>
        </w:rPr>
        <w:t xml:space="preserve"> (hereinafter called the “Procuring Entity”) with the registered business in:  </w:t>
      </w:r>
      <w:r>
        <w:rPr>
          <w:rStyle w:val="None"/>
          <w:rFonts w:ascii="Arial" w:hAnsi="Arial"/>
          <w:i/>
          <w:iCs/>
          <w:lang w:val="de-DE"/>
        </w:rPr>
        <w:t>Plot 54385 CBD, Private Bag 0095, Gaborone, Botswana</w:t>
      </w:r>
    </w:p>
    <w:p w14:paraId="1F22DF9C" w14:textId="77777777" w:rsidR="00CF720D" w:rsidRDefault="00CF720D">
      <w:pPr>
        <w:pStyle w:val="BodyA"/>
        <w:jc w:val="both"/>
        <w:rPr>
          <w:rStyle w:val="None"/>
          <w:rFonts w:ascii="Arial" w:eastAsia="Arial" w:hAnsi="Arial" w:cs="Arial"/>
          <w:b/>
          <w:bCs/>
          <w:i/>
          <w:iCs/>
        </w:rPr>
      </w:pPr>
    </w:p>
    <w:p w14:paraId="17E923E3" w14:textId="77777777" w:rsidR="00CF720D" w:rsidRDefault="001E612A">
      <w:pPr>
        <w:pStyle w:val="BodyA"/>
        <w:jc w:val="both"/>
        <w:rPr>
          <w:rStyle w:val="None"/>
          <w:rFonts w:ascii="Arial" w:eastAsia="Arial" w:hAnsi="Arial" w:cs="Arial"/>
          <w:b/>
          <w:bCs/>
        </w:rPr>
      </w:pPr>
      <w:r>
        <w:rPr>
          <w:rStyle w:val="None"/>
          <w:rFonts w:ascii="Arial" w:hAnsi="Arial"/>
          <w:b/>
          <w:bCs/>
        </w:rPr>
        <w:t xml:space="preserve">and, on the other hand, </w:t>
      </w:r>
    </w:p>
    <w:p w14:paraId="6612887D" w14:textId="77777777" w:rsidR="00CF720D" w:rsidRDefault="00CF720D">
      <w:pPr>
        <w:pStyle w:val="BodyA"/>
        <w:jc w:val="both"/>
        <w:rPr>
          <w:rStyle w:val="None"/>
          <w:rFonts w:ascii="Arial" w:eastAsia="Arial" w:hAnsi="Arial" w:cs="Arial"/>
        </w:rPr>
      </w:pPr>
    </w:p>
    <w:p w14:paraId="700B191F" w14:textId="77777777" w:rsidR="00CF720D" w:rsidRDefault="001E612A">
      <w:pPr>
        <w:pStyle w:val="BodyA"/>
        <w:jc w:val="both"/>
        <w:rPr>
          <w:rStyle w:val="None"/>
          <w:rFonts w:ascii="Arial" w:eastAsia="Arial" w:hAnsi="Arial" w:cs="Arial"/>
          <w:i/>
          <w:iCs/>
        </w:rPr>
      </w:pPr>
      <w:r>
        <w:rPr>
          <w:rStyle w:val="None"/>
          <w:rFonts w:ascii="Arial" w:hAnsi="Arial"/>
          <w:b/>
          <w:bCs/>
          <w:i/>
          <w:iCs/>
        </w:rPr>
        <w:t>[Insert the full name of the individual]</w:t>
      </w:r>
      <w:r>
        <w:rPr>
          <w:rStyle w:val="None"/>
          <w:rFonts w:ascii="Arial" w:hAnsi="Arial"/>
          <w:i/>
          <w:iCs/>
        </w:rPr>
        <w:t xml:space="preserve"> </w:t>
      </w:r>
      <w:r>
        <w:rPr>
          <w:rStyle w:val="None"/>
          <w:rFonts w:ascii="Arial" w:hAnsi="Arial"/>
        </w:rPr>
        <w:t>(Hereinafter called the “</w:t>
      </w:r>
      <w:r>
        <w:rPr>
          <w:rStyle w:val="None"/>
          <w:rFonts w:ascii="Arial" w:hAnsi="Arial"/>
          <w:lang w:val="pt-PT"/>
        </w:rPr>
        <w:t>Individual Consultant</w:t>
      </w:r>
      <w:r>
        <w:rPr>
          <w:rStyle w:val="None"/>
          <w:rFonts w:ascii="Arial" w:hAnsi="Arial"/>
        </w:rPr>
        <w:t>”), with residence in</w:t>
      </w:r>
      <w:r>
        <w:rPr>
          <w:rStyle w:val="None"/>
          <w:rFonts w:ascii="Arial" w:hAnsi="Arial"/>
          <w:i/>
          <w:iCs/>
        </w:rPr>
        <w:t xml:space="preserve"> </w:t>
      </w:r>
      <w:r>
        <w:rPr>
          <w:rStyle w:val="None"/>
          <w:rFonts w:ascii="Arial" w:hAnsi="Arial"/>
          <w:b/>
          <w:bCs/>
          <w:i/>
          <w:iCs/>
        </w:rPr>
        <w:t>[insert the Individual Consultant’ address, phone, fax, email],</w:t>
      </w:r>
      <w:r>
        <w:rPr>
          <w:rStyle w:val="None"/>
          <w:rFonts w:ascii="Arial" w:hAnsi="Arial"/>
        </w:rPr>
        <w:t xml:space="preserve"> citizen of </w:t>
      </w:r>
      <w:r>
        <w:rPr>
          <w:rStyle w:val="None"/>
          <w:rFonts w:ascii="Arial" w:hAnsi="Arial"/>
          <w:b/>
          <w:bCs/>
          <w:i/>
          <w:iCs/>
        </w:rPr>
        <w:t>[insert the Individual Consultant’s citizenship]</w:t>
      </w:r>
      <w:r>
        <w:rPr>
          <w:rStyle w:val="None"/>
          <w:rFonts w:ascii="Arial" w:hAnsi="Arial"/>
        </w:rPr>
        <w:t xml:space="preserve"> owner of the ID/Passport Number </w:t>
      </w:r>
      <w:r>
        <w:rPr>
          <w:rStyle w:val="None"/>
          <w:rFonts w:ascii="Arial" w:hAnsi="Arial"/>
          <w:b/>
          <w:bCs/>
          <w:i/>
          <w:iCs/>
        </w:rPr>
        <w:t>[insert the number]</w:t>
      </w:r>
      <w:r>
        <w:rPr>
          <w:rStyle w:val="None"/>
          <w:rFonts w:ascii="Arial" w:hAnsi="Arial"/>
          <w:b/>
          <w:bCs/>
        </w:rPr>
        <w:t xml:space="preserve"> </w:t>
      </w:r>
      <w:r>
        <w:rPr>
          <w:rStyle w:val="None"/>
          <w:rFonts w:ascii="Arial" w:hAnsi="Arial"/>
        </w:rPr>
        <w:t>issued on</w:t>
      </w:r>
      <w:r>
        <w:rPr>
          <w:rStyle w:val="None"/>
          <w:rFonts w:ascii="Arial" w:hAnsi="Arial"/>
          <w:b/>
          <w:bCs/>
        </w:rPr>
        <w:t xml:space="preserve"> </w:t>
      </w:r>
      <w:r>
        <w:rPr>
          <w:rStyle w:val="None"/>
          <w:rFonts w:ascii="Arial" w:hAnsi="Arial"/>
          <w:b/>
          <w:bCs/>
          <w:i/>
          <w:iCs/>
        </w:rPr>
        <w:t>[insert the date]</w:t>
      </w:r>
      <w:r>
        <w:rPr>
          <w:rStyle w:val="None"/>
          <w:rFonts w:ascii="Arial" w:hAnsi="Arial"/>
          <w:b/>
          <w:bCs/>
        </w:rPr>
        <w:t xml:space="preserve"> by</w:t>
      </w:r>
      <w:r>
        <w:rPr>
          <w:rStyle w:val="None"/>
          <w:rFonts w:ascii="Arial" w:hAnsi="Arial"/>
          <w:i/>
          <w:iCs/>
        </w:rPr>
        <w:t xml:space="preserve"> </w:t>
      </w:r>
      <w:r>
        <w:rPr>
          <w:rStyle w:val="None"/>
          <w:rFonts w:ascii="Arial" w:hAnsi="Arial"/>
          <w:b/>
          <w:bCs/>
          <w:i/>
          <w:iCs/>
        </w:rPr>
        <w:t>[insert the name of the issuance authority],</w:t>
      </w:r>
    </w:p>
    <w:p w14:paraId="74CFA1CF" w14:textId="77777777" w:rsidR="00CF720D" w:rsidRDefault="00CF720D">
      <w:pPr>
        <w:pStyle w:val="BodyA"/>
        <w:spacing w:after="200"/>
        <w:rPr>
          <w:rStyle w:val="None"/>
          <w:rFonts w:ascii="Arial" w:eastAsia="Arial" w:hAnsi="Arial" w:cs="Arial"/>
        </w:rPr>
      </w:pPr>
    </w:p>
    <w:p w14:paraId="5C7F8399" w14:textId="77777777" w:rsidR="00CF720D" w:rsidRDefault="001E612A">
      <w:pPr>
        <w:pStyle w:val="BodyA"/>
        <w:spacing w:after="200"/>
        <w:rPr>
          <w:rStyle w:val="None"/>
          <w:rFonts w:ascii="Arial" w:eastAsia="Arial" w:hAnsi="Arial" w:cs="Arial"/>
        </w:rPr>
      </w:pPr>
      <w:r>
        <w:rPr>
          <w:rStyle w:val="None"/>
          <w:rFonts w:ascii="Arial" w:hAnsi="Arial"/>
        </w:rPr>
        <w:t>WHEREAS, the Procuring Entity wishes to have the Individual Consultant perform the services hereinafter referred to, and WHEREAS, the Individual Consultant is willing to perform these services,</w:t>
      </w:r>
    </w:p>
    <w:p w14:paraId="22E87919" w14:textId="77777777" w:rsidR="00CF720D" w:rsidRDefault="001E612A">
      <w:pPr>
        <w:pStyle w:val="BodyA"/>
        <w:spacing w:after="200"/>
        <w:rPr>
          <w:rStyle w:val="None"/>
          <w:rFonts w:ascii="Arial" w:eastAsia="Arial" w:hAnsi="Arial" w:cs="Arial"/>
        </w:rPr>
      </w:pPr>
      <w:r>
        <w:rPr>
          <w:rStyle w:val="None"/>
          <w:rFonts w:ascii="Arial" w:hAnsi="Arial"/>
        </w:rPr>
        <w:t>NOW THEREFORE THE PARTIES hereby agree as follows:</w:t>
      </w:r>
    </w:p>
    <w:p w14:paraId="4B7A78DE" w14:textId="77777777" w:rsidR="00CF720D" w:rsidRDefault="00282A8E" w:rsidP="00DF124A">
      <w:pPr>
        <w:pStyle w:val="BodyA"/>
        <w:numPr>
          <w:ilvl w:val="0"/>
          <w:numId w:val="24"/>
        </w:numPr>
        <w:spacing w:after="240"/>
        <w:jc w:val="both"/>
        <w:rPr>
          <w:rStyle w:val="None"/>
          <w:rFonts w:ascii="Arial" w:eastAsia="Arial" w:hAnsi="Arial" w:cs="Arial"/>
          <w:b/>
          <w:bCs/>
          <w:lang w:val="fr-FR"/>
        </w:rPr>
      </w:pPr>
      <w:r>
        <w:rPr>
          <w:rStyle w:val="None"/>
          <w:rFonts w:ascii="Arial" w:hAnsi="Arial"/>
          <w:b/>
          <w:bCs/>
          <w:lang w:val="fr-FR"/>
        </w:rPr>
        <w:t>Définitions</w:t>
      </w:r>
    </w:p>
    <w:p w14:paraId="347BACBF" w14:textId="77777777" w:rsidR="00CF720D" w:rsidRDefault="001E612A">
      <w:pPr>
        <w:pStyle w:val="BodyA"/>
        <w:spacing w:after="240"/>
        <w:ind w:firstLine="426"/>
        <w:rPr>
          <w:rStyle w:val="None"/>
          <w:rFonts w:ascii="Arial" w:eastAsia="Arial" w:hAnsi="Arial" w:cs="Arial"/>
        </w:rPr>
      </w:pPr>
      <w:r>
        <w:rPr>
          <w:rStyle w:val="None"/>
          <w:rFonts w:ascii="Arial" w:hAnsi="Arial"/>
        </w:rPr>
        <w:t xml:space="preserve">For the purpose of this contract the following definitions shall be used: </w:t>
      </w:r>
    </w:p>
    <w:p w14:paraId="079EFBE6" w14:textId="77777777" w:rsidR="00CF720D" w:rsidRDefault="001E612A" w:rsidP="00DF124A">
      <w:pPr>
        <w:pStyle w:val="BodyA"/>
        <w:numPr>
          <w:ilvl w:val="1"/>
          <w:numId w:val="24"/>
        </w:numPr>
        <w:jc w:val="both"/>
        <w:rPr>
          <w:rFonts w:ascii="Arial" w:eastAsia="Arial" w:hAnsi="Arial" w:cs="Arial"/>
        </w:rPr>
      </w:pPr>
      <w:r>
        <w:rPr>
          <w:rStyle w:val="None"/>
          <w:rFonts w:ascii="Arial" w:hAnsi="Arial"/>
          <w:b/>
          <w:bCs/>
        </w:rPr>
        <w:t>Procuring Entity</w:t>
      </w:r>
      <w:r>
        <w:rPr>
          <w:rFonts w:ascii="Arial" w:hAnsi="Arial"/>
        </w:rPr>
        <w:t xml:space="preserve"> means the legally entity, namely </w:t>
      </w:r>
      <w:r>
        <w:rPr>
          <w:rStyle w:val="None"/>
          <w:rFonts w:ascii="Arial" w:hAnsi="Arial"/>
          <w:b/>
          <w:bCs/>
          <w:i/>
          <w:iCs/>
        </w:rPr>
        <w:t xml:space="preserve">the SADC Secretariat </w:t>
      </w:r>
      <w:r>
        <w:rPr>
          <w:rFonts w:ascii="Arial" w:hAnsi="Arial"/>
        </w:rPr>
        <w:t>who purchase the</w:t>
      </w:r>
      <w:r>
        <w:rPr>
          <w:rStyle w:val="None"/>
          <w:rFonts w:ascii="Arial" w:hAnsi="Arial"/>
          <w:b/>
          <w:bCs/>
          <w:i/>
          <w:iCs/>
        </w:rPr>
        <w:t xml:space="preserve"> </w:t>
      </w:r>
      <w:r>
        <w:rPr>
          <w:rFonts w:ascii="Arial" w:hAnsi="Arial"/>
        </w:rPr>
        <w:t>Services described in Annex 1 to this contract.</w:t>
      </w:r>
    </w:p>
    <w:p w14:paraId="7932583B" w14:textId="77777777" w:rsidR="00CF720D" w:rsidRDefault="001E612A" w:rsidP="00DF124A">
      <w:pPr>
        <w:pStyle w:val="BodyA"/>
        <w:numPr>
          <w:ilvl w:val="1"/>
          <w:numId w:val="24"/>
        </w:numPr>
        <w:spacing w:before="240"/>
        <w:jc w:val="both"/>
        <w:rPr>
          <w:rFonts w:ascii="Arial" w:eastAsia="Arial" w:hAnsi="Arial" w:cs="Arial"/>
        </w:rPr>
      </w:pPr>
      <w:r>
        <w:rPr>
          <w:rStyle w:val="None"/>
          <w:rFonts w:ascii="Arial" w:hAnsi="Arial"/>
          <w:b/>
          <w:bCs/>
        </w:rPr>
        <w:t xml:space="preserve">Contract </w:t>
      </w:r>
      <w:r>
        <w:rPr>
          <w:rFonts w:ascii="Arial" w:hAnsi="Arial"/>
        </w:rPr>
        <w:t>means the agreement covered by these Terms including the Annexes and documents incorporated and/or referred to therein, and attachments thereto.</w:t>
      </w:r>
      <w:r>
        <w:rPr>
          <w:rStyle w:val="None"/>
          <w:rFonts w:ascii="Arial" w:hAnsi="Arial"/>
          <w:b/>
          <w:bCs/>
        </w:rPr>
        <w:t xml:space="preserve"> </w:t>
      </w:r>
    </w:p>
    <w:p w14:paraId="1B6FB9AF" w14:textId="77777777" w:rsidR="00CF720D" w:rsidRDefault="00CF720D">
      <w:pPr>
        <w:pStyle w:val="BodyA"/>
        <w:jc w:val="center"/>
        <w:rPr>
          <w:rStyle w:val="None"/>
          <w:rFonts w:ascii="Arial" w:eastAsia="Arial" w:hAnsi="Arial" w:cs="Arial"/>
          <w:b/>
          <w:bCs/>
        </w:rPr>
      </w:pPr>
    </w:p>
    <w:p w14:paraId="283337EE" w14:textId="77777777" w:rsidR="00CF720D" w:rsidRDefault="001E612A">
      <w:pPr>
        <w:pStyle w:val="BodyA"/>
        <w:tabs>
          <w:tab w:val="left" w:pos="270"/>
          <w:tab w:val="left" w:pos="540"/>
        </w:tabs>
        <w:rPr>
          <w:rStyle w:val="None"/>
          <w:rFonts w:ascii="Arial" w:eastAsia="Arial" w:hAnsi="Arial" w:cs="Arial"/>
          <w:b/>
          <w:bCs/>
          <w:sz w:val="26"/>
          <w:szCs w:val="26"/>
        </w:rPr>
      </w:pPr>
      <w:r>
        <w:rPr>
          <w:rStyle w:val="None"/>
          <w:rFonts w:ascii="Arial" w:hAnsi="Arial"/>
          <w:b/>
          <w:bCs/>
        </w:rPr>
        <w:t xml:space="preserve">Contract value </w:t>
      </w:r>
      <w:r>
        <w:rPr>
          <w:rStyle w:val="None"/>
          <w:rFonts w:ascii="Arial" w:hAnsi="Arial"/>
        </w:rPr>
        <w:t xml:space="preserve">means the total price of the Financial Proposal included in the Individual Consultant’s Expression of Interests dated </w:t>
      </w:r>
      <w:r>
        <w:rPr>
          <w:rStyle w:val="None"/>
          <w:rFonts w:ascii="Arial" w:hAnsi="Arial"/>
          <w:b/>
          <w:bCs/>
          <w:i/>
          <w:iCs/>
        </w:rPr>
        <w:t>[insert the date]</w:t>
      </w:r>
      <w:r>
        <w:rPr>
          <w:rStyle w:val="None"/>
          <w:rFonts w:ascii="Arial" w:hAnsi="Arial"/>
        </w:rPr>
        <w:t xml:space="preserve"> for the </w:t>
      </w:r>
      <w:r w:rsidR="00125CD1">
        <w:rPr>
          <w:rStyle w:val="None"/>
          <w:rFonts w:ascii="Arial" w:hAnsi="Arial"/>
        </w:rPr>
        <w:t xml:space="preserve">project </w:t>
      </w:r>
      <w:r w:rsidR="00125CD1">
        <w:rPr>
          <w:rStyle w:val="None"/>
          <w:rFonts w:ascii="Arial" w:hAnsi="Arial"/>
          <w:b/>
          <w:bCs/>
        </w:rPr>
        <w:t>–</w:t>
      </w:r>
      <w:r w:rsidR="00125CD1" w:rsidRPr="00125CD1">
        <w:rPr>
          <w:rFonts w:asciiTheme="minorHAnsi" w:hAnsiTheme="minorHAnsi" w:cstheme="minorHAnsi"/>
          <w:b/>
          <w:lang w:val="en-GB"/>
        </w:rPr>
        <w:t xml:space="preserve"> </w:t>
      </w:r>
      <w:r w:rsidR="00125CD1">
        <w:rPr>
          <w:rFonts w:asciiTheme="minorHAnsi" w:hAnsiTheme="minorHAnsi" w:cstheme="minorHAnsi"/>
          <w:b/>
          <w:lang w:val="en-GB"/>
        </w:rPr>
        <w:t>‘</w:t>
      </w:r>
      <w:r w:rsidR="007528BA" w:rsidRPr="007528BA">
        <w:rPr>
          <w:rFonts w:ascii="Arial" w:hAnsi="Arial" w:cs="Arial"/>
          <w:b/>
          <w:lang w:val="en-GB"/>
        </w:rPr>
        <w:t>ENGAGEMENT</w:t>
      </w:r>
      <w:r w:rsidR="007528BA">
        <w:rPr>
          <w:rFonts w:asciiTheme="minorHAnsi" w:hAnsiTheme="minorHAnsi" w:cstheme="minorHAnsi"/>
          <w:b/>
          <w:lang w:val="en-GB"/>
        </w:rPr>
        <w:t xml:space="preserve"> OF </w:t>
      </w:r>
      <w:r w:rsidR="001D603C" w:rsidRPr="0071253C">
        <w:rPr>
          <w:rFonts w:ascii="Arial" w:eastAsia="Times New Roman" w:hAnsi="Arial" w:cs="Arial"/>
          <w:b/>
          <w:bCs/>
        </w:rPr>
        <w:t>CONSULTANT</w:t>
      </w:r>
      <w:r w:rsidR="001D603C">
        <w:rPr>
          <w:rFonts w:ascii="Arial" w:eastAsia="Times New Roman" w:hAnsi="Arial" w:cs="Arial"/>
          <w:b/>
          <w:bCs/>
        </w:rPr>
        <w:t xml:space="preserve"> TO PRODUCE SADC GUIDELINE ON DEVELOPING NATIONAL ACTION PLAN ON GENDER EQUALITY AND WOMEN EMPOWERMENT</w:t>
      </w:r>
      <w:r>
        <w:rPr>
          <w:rStyle w:val="None"/>
          <w:rFonts w:ascii="Arial" w:hAnsi="Arial"/>
          <w:b/>
          <w:bCs/>
          <w:sz w:val="26"/>
          <w:szCs w:val="26"/>
        </w:rPr>
        <w:t xml:space="preserve">’’ </w:t>
      </w:r>
    </w:p>
    <w:p w14:paraId="4FF578A1" w14:textId="77777777" w:rsidR="00CF720D" w:rsidRDefault="00CF720D">
      <w:pPr>
        <w:pStyle w:val="BodyA"/>
        <w:tabs>
          <w:tab w:val="left" w:pos="270"/>
          <w:tab w:val="left" w:pos="540"/>
        </w:tabs>
        <w:rPr>
          <w:rStyle w:val="None"/>
          <w:rFonts w:ascii="Arial" w:eastAsia="Arial" w:hAnsi="Arial" w:cs="Arial"/>
          <w:b/>
          <w:bCs/>
          <w:sz w:val="26"/>
          <w:szCs w:val="26"/>
        </w:rPr>
      </w:pPr>
    </w:p>
    <w:p w14:paraId="1721AA28" w14:textId="77777777" w:rsidR="00CF720D" w:rsidRDefault="001E612A">
      <w:pPr>
        <w:pStyle w:val="BodyA"/>
        <w:tabs>
          <w:tab w:val="left" w:pos="270"/>
          <w:tab w:val="left" w:pos="540"/>
        </w:tabs>
        <w:ind w:left="425"/>
        <w:jc w:val="both"/>
        <w:rPr>
          <w:rStyle w:val="None"/>
          <w:rFonts w:ascii="Arial" w:eastAsia="Arial" w:hAnsi="Arial" w:cs="Arial"/>
          <w:b/>
          <w:bCs/>
          <w:i/>
          <w:iCs/>
        </w:rPr>
      </w:pPr>
      <w:r>
        <w:rPr>
          <w:rStyle w:val="None"/>
          <w:rFonts w:ascii="Arial" w:hAnsi="Arial"/>
          <w:b/>
          <w:bCs/>
        </w:rPr>
        <w:t>and</w:t>
      </w:r>
      <w:r>
        <w:rPr>
          <w:rStyle w:val="None"/>
          <w:rFonts w:ascii="Arial" w:hAnsi="Arial"/>
          <w:b/>
          <w:bCs/>
          <w:i/>
          <w:iCs/>
        </w:rPr>
        <w:t xml:space="preserve"> </w:t>
      </w:r>
      <w:r>
        <w:rPr>
          <w:rStyle w:val="None"/>
          <w:rFonts w:ascii="Arial" w:hAnsi="Arial"/>
        </w:rPr>
        <w:t>reflected as such in the Annex 2 of this contract</w:t>
      </w:r>
      <w:r>
        <w:rPr>
          <w:rStyle w:val="None"/>
          <w:rFonts w:ascii="Arial" w:hAnsi="Arial"/>
          <w:b/>
          <w:bCs/>
        </w:rPr>
        <w:t>.</w:t>
      </w:r>
      <w:r>
        <w:rPr>
          <w:rStyle w:val="None"/>
          <w:rFonts w:ascii="Arial" w:hAnsi="Arial"/>
          <w:b/>
          <w:bCs/>
          <w:i/>
          <w:iCs/>
        </w:rPr>
        <w:t xml:space="preserve"> </w:t>
      </w:r>
    </w:p>
    <w:p w14:paraId="01898911" w14:textId="77777777" w:rsidR="00CF720D" w:rsidRDefault="00CF720D">
      <w:pPr>
        <w:pStyle w:val="BodyA"/>
        <w:ind w:left="425"/>
        <w:jc w:val="both"/>
        <w:rPr>
          <w:rStyle w:val="None"/>
          <w:rFonts w:ascii="Arial" w:eastAsia="Arial" w:hAnsi="Arial" w:cs="Arial"/>
          <w:b/>
          <w:bCs/>
        </w:rPr>
      </w:pPr>
    </w:p>
    <w:p w14:paraId="145BFE10" w14:textId="77777777" w:rsidR="00CF720D" w:rsidRDefault="001E612A">
      <w:pPr>
        <w:pStyle w:val="BodyA"/>
        <w:tabs>
          <w:tab w:val="left" w:pos="270"/>
          <w:tab w:val="left" w:pos="540"/>
        </w:tabs>
        <w:rPr>
          <w:rStyle w:val="None"/>
          <w:rFonts w:ascii="Arial" w:eastAsia="Arial" w:hAnsi="Arial" w:cs="Arial"/>
          <w:b/>
          <w:bCs/>
        </w:rPr>
      </w:pPr>
      <w:r>
        <w:rPr>
          <w:rStyle w:val="None"/>
          <w:rFonts w:ascii="Arial" w:eastAsia="Arial" w:hAnsi="Arial" w:cs="Arial"/>
          <w:b/>
          <w:bCs/>
        </w:rPr>
        <w:lastRenderedPageBreak/>
        <w:tab/>
      </w:r>
      <w:r>
        <w:rPr>
          <w:rStyle w:val="None"/>
          <w:rFonts w:ascii="Arial" w:eastAsia="Arial" w:hAnsi="Arial" w:cs="Arial"/>
          <w:b/>
          <w:bCs/>
        </w:rPr>
        <w:tab/>
        <w:t xml:space="preserve">Individual Consultant </w:t>
      </w:r>
      <w:r>
        <w:rPr>
          <w:rStyle w:val="None"/>
          <w:rFonts w:ascii="Arial" w:hAnsi="Arial"/>
        </w:rPr>
        <w:t xml:space="preserve">means the individual to whom the Procuring Entity has awarded this contract following the Request for Expression of </w:t>
      </w:r>
      <w:proofErr w:type="gramStart"/>
      <w:r>
        <w:rPr>
          <w:rStyle w:val="None"/>
          <w:rFonts w:ascii="Arial" w:hAnsi="Arial"/>
        </w:rPr>
        <w:t xml:space="preserve">Interest </w:t>
      </w:r>
      <w:r>
        <w:rPr>
          <w:rStyle w:val="None"/>
          <w:rFonts w:ascii="Arial" w:hAnsi="Arial"/>
          <w:b/>
          <w:bCs/>
          <w:sz w:val="28"/>
          <w:szCs w:val="28"/>
        </w:rPr>
        <w:t xml:space="preserve"> </w:t>
      </w:r>
      <w:r>
        <w:rPr>
          <w:rStyle w:val="None"/>
          <w:rFonts w:ascii="Arial" w:hAnsi="Arial"/>
          <w:b/>
          <w:bCs/>
        </w:rPr>
        <w:t>-</w:t>
      </w:r>
      <w:proofErr w:type="gramEnd"/>
      <w:r w:rsidR="00FA13B3">
        <w:rPr>
          <w:rStyle w:val="None"/>
          <w:rFonts w:ascii="Arial" w:hAnsi="Arial"/>
          <w:b/>
          <w:bCs/>
        </w:rPr>
        <w:t>‘’</w:t>
      </w:r>
      <w:r w:rsidR="007528BA" w:rsidRPr="007528BA">
        <w:rPr>
          <w:rFonts w:ascii="Arial" w:eastAsia="Times New Roman" w:hAnsi="Arial" w:cs="Arial"/>
          <w:b/>
          <w:bCs/>
        </w:rPr>
        <w:t xml:space="preserve"> </w:t>
      </w:r>
      <w:r w:rsidR="007528BA">
        <w:rPr>
          <w:rFonts w:ascii="Arial" w:eastAsia="Times New Roman" w:hAnsi="Arial" w:cs="Arial"/>
          <w:b/>
          <w:bCs/>
        </w:rPr>
        <w:t xml:space="preserve">ENGAGEMENT OF </w:t>
      </w:r>
      <w:r w:rsidR="007528BA" w:rsidRPr="0071253C">
        <w:rPr>
          <w:rFonts w:ascii="Arial" w:eastAsia="Times New Roman" w:hAnsi="Arial" w:cs="Arial"/>
          <w:b/>
          <w:bCs/>
        </w:rPr>
        <w:t>CONSULTANT</w:t>
      </w:r>
      <w:r w:rsidR="007528BA">
        <w:rPr>
          <w:rFonts w:ascii="Arial" w:eastAsia="Times New Roman" w:hAnsi="Arial" w:cs="Arial"/>
          <w:b/>
          <w:bCs/>
        </w:rPr>
        <w:t xml:space="preserve"> TO PRODUCE SADC GUIDELINE ON DEVELOPING NATIONAL ACTION PLAN ON GENDER EQUALITY AND WOMEN EMPOWERMENT</w:t>
      </w:r>
      <w:r>
        <w:rPr>
          <w:rStyle w:val="None"/>
          <w:rFonts w:ascii="Arial" w:hAnsi="Arial"/>
          <w:b/>
          <w:bCs/>
        </w:rPr>
        <w:t xml:space="preserve">’’ </w:t>
      </w:r>
    </w:p>
    <w:p w14:paraId="282E57B9" w14:textId="77777777" w:rsidR="00CF720D" w:rsidRDefault="001E612A">
      <w:pPr>
        <w:pStyle w:val="BodyA"/>
        <w:tabs>
          <w:tab w:val="left" w:pos="270"/>
          <w:tab w:val="left" w:pos="540"/>
        </w:tabs>
        <w:rPr>
          <w:rStyle w:val="None"/>
          <w:rFonts w:ascii="Arial" w:eastAsia="Arial" w:hAnsi="Arial" w:cs="Arial"/>
          <w:b/>
          <w:bCs/>
          <w:sz w:val="28"/>
          <w:szCs w:val="28"/>
        </w:rPr>
      </w:pPr>
      <w:r>
        <w:rPr>
          <w:rStyle w:val="None"/>
          <w:rFonts w:ascii="Arial" w:hAnsi="Arial"/>
          <w:b/>
          <w:bCs/>
        </w:rPr>
        <w:t>’</w:t>
      </w:r>
    </w:p>
    <w:p w14:paraId="14E8241F" w14:textId="77777777" w:rsidR="00CF720D" w:rsidRDefault="00CF720D">
      <w:pPr>
        <w:pStyle w:val="BodyA"/>
        <w:tabs>
          <w:tab w:val="left" w:pos="270"/>
          <w:tab w:val="left" w:pos="426"/>
        </w:tabs>
        <w:ind w:left="425" w:hanging="141"/>
        <w:rPr>
          <w:rStyle w:val="None"/>
          <w:rFonts w:ascii="Arial" w:eastAsia="Arial" w:hAnsi="Arial" w:cs="Arial"/>
          <w:b/>
          <w:bCs/>
          <w:sz w:val="28"/>
          <w:szCs w:val="28"/>
        </w:rPr>
      </w:pPr>
    </w:p>
    <w:p w14:paraId="28BE752B" w14:textId="77777777" w:rsidR="00CF720D" w:rsidRDefault="00CF720D">
      <w:pPr>
        <w:pStyle w:val="BodyA"/>
        <w:ind w:left="425"/>
        <w:jc w:val="both"/>
        <w:rPr>
          <w:rStyle w:val="None"/>
          <w:rFonts w:ascii="Arial" w:eastAsia="Arial" w:hAnsi="Arial" w:cs="Arial"/>
          <w:b/>
          <w:bCs/>
        </w:rPr>
      </w:pPr>
    </w:p>
    <w:p w14:paraId="2DA1C1C9" w14:textId="77777777" w:rsidR="00CF720D" w:rsidRDefault="001E612A" w:rsidP="00DF124A">
      <w:pPr>
        <w:pStyle w:val="BodyA"/>
        <w:numPr>
          <w:ilvl w:val="1"/>
          <w:numId w:val="24"/>
        </w:numPr>
        <w:spacing w:before="240" w:after="120"/>
        <w:jc w:val="both"/>
        <w:rPr>
          <w:rFonts w:ascii="Arial" w:eastAsia="Arial" w:hAnsi="Arial" w:cs="Arial"/>
          <w:lang w:val="fr-FR"/>
        </w:rPr>
      </w:pPr>
      <w:r>
        <w:rPr>
          <w:rStyle w:val="None"/>
          <w:rFonts w:ascii="Arial" w:hAnsi="Arial"/>
          <w:b/>
          <w:bCs/>
          <w:lang w:val="fr-FR"/>
        </w:rPr>
        <w:t xml:space="preserve">Services </w:t>
      </w:r>
      <w:r>
        <w:rPr>
          <w:rStyle w:val="None"/>
          <w:rFonts w:ascii="Arial" w:hAnsi="Arial"/>
        </w:rPr>
        <w:t xml:space="preserve">means the Services to be performed by the Individual Consultant as more particularly described in Annex </w:t>
      </w:r>
      <w:proofErr w:type="gramStart"/>
      <w:r>
        <w:rPr>
          <w:rStyle w:val="None"/>
          <w:rFonts w:ascii="Arial" w:hAnsi="Arial"/>
        </w:rPr>
        <w:t>1;</w:t>
      </w:r>
      <w:proofErr w:type="gramEnd"/>
      <w:r>
        <w:rPr>
          <w:rStyle w:val="None"/>
          <w:rFonts w:ascii="Arial" w:hAnsi="Arial"/>
        </w:rPr>
        <w:t xml:space="preserve"> for the avoidance of doubt, the Services to be performed include all obligations referred to in this Contract (as defined above).</w:t>
      </w:r>
    </w:p>
    <w:p w14:paraId="3193FEF8" w14:textId="77777777" w:rsidR="00CF720D" w:rsidRDefault="001E612A" w:rsidP="00DF124A">
      <w:pPr>
        <w:pStyle w:val="BodyA"/>
        <w:numPr>
          <w:ilvl w:val="0"/>
          <w:numId w:val="24"/>
        </w:numPr>
        <w:spacing w:after="120"/>
        <w:jc w:val="both"/>
        <w:rPr>
          <w:rFonts w:ascii="Arial" w:eastAsia="Arial" w:hAnsi="Arial" w:cs="Arial"/>
          <w:b/>
          <w:bCs/>
        </w:rPr>
      </w:pPr>
      <w:r>
        <w:rPr>
          <w:rFonts w:ascii="Arial" w:hAnsi="Arial"/>
          <w:b/>
          <w:bCs/>
        </w:rPr>
        <w:t xml:space="preserve">The Services </w:t>
      </w:r>
    </w:p>
    <w:p w14:paraId="15A9421B" w14:textId="77777777" w:rsidR="00CF720D" w:rsidRDefault="001E612A">
      <w:pPr>
        <w:pStyle w:val="BodyText2"/>
        <w:spacing w:after="120"/>
        <w:ind w:left="426"/>
        <w:rPr>
          <w:rStyle w:val="None"/>
          <w:rFonts w:ascii="Arial" w:eastAsia="Arial" w:hAnsi="Arial" w:cs="Arial"/>
        </w:rPr>
      </w:pPr>
      <w:r>
        <w:rPr>
          <w:rStyle w:val="None"/>
          <w:rFonts w:ascii="Arial" w:hAnsi="Arial"/>
        </w:rPr>
        <w:t>The Individual Consultant will undertake the performance of the Services in accordance with the provisions of the Annex 1 of this Contract and shall, in the performance of the Services, exercise all the reasonable skill, care and diligence to be expected of an Individual Consultant carrying out such services.</w:t>
      </w:r>
    </w:p>
    <w:p w14:paraId="1959C503" w14:textId="77777777" w:rsidR="00CF720D" w:rsidRDefault="001E612A" w:rsidP="00DF124A">
      <w:pPr>
        <w:pStyle w:val="BodyA"/>
        <w:numPr>
          <w:ilvl w:val="0"/>
          <w:numId w:val="24"/>
        </w:numPr>
        <w:spacing w:after="120"/>
        <w:jc w:val="both"/>
        <w:rPr>
          <w:rFonts w:ascii="Arial" w:eastAsia="Arial" w:hAnsi="Arial" w:cs="Arial"/>
          <w:b/>
          <w:bCs/>
        </w:rPr>
      </w:pPr>
      <w:r>
        <w:rPr>
          <w:rFonts w:ascii="Arial" w:hAnsi="Arial"/>
          <w:b/>
          <w:bCs/>
        </w:rPr>
        <w:t>Payment</w:t>
      </w:r>
    </w:p>
    <w:p w14:paraId="23E7D2F4" w14:textId="77777777" w:rsidR="00CF720D" w:rsidRDefault="001E612A" w:rsidP="00DF124A">
      <w:pPr>
        <w:pStyle w:val="BodyA"/>
        <w:numPr>
          <w:ilvl w:val="1"/>
          <w:numId w:val="25"/>
        </w:numPr>
        <w:spacing w:after="120"/>
        <w:jc w:val="both"/>
        <w:rPr>
          <w:rFonts w:ascii="Arial" w:eastAsia="Arial" w:hAnsi="Arial" w:cs="Arial"/>
        </w:rPr>
      </w:pPr>
      <w:r>
        <w:rPr>
          <w:rFonts w:ascii="Arial" w:hAnsi="Arial"/>
        </w:rPr>
        <w:t>The Individual Consultant shall be paid for the Services at the rates and upon the terms set out in Annex 2.</w:t>
      </w:r>
    </w:p>
    <w:p w14:paraId="0F94A815" w14:textId="77777777" w:rsidR="00CF720D" w:rsidRDefault="001E612A" w:rsidP="00DF124A">
      <w:pPr>
        <w:pStyle w:val="BodyA"/>
        <w:numPr>
          <w:ilvl w:val="1"/>
          <w:numId w:val="25"/>
        </w:numPr>
        <w:spacing w:after="120"/>
        <w:jc w:val="both"/>
        <w:rPr>
          <w:rFonts w:ascii="Arial" w:eastAsia="Arial" w:hAnsi="Arial" w:cs="Arial"/>
        </w:rPr>
      </w:pPr>
      <w:r>
        <w:rPr>
          <w:rFonts w:ascii="Arial" w:hAnsi="Arial"/>
        </w:rPr>
        <w:t>Payment shall be made to the Individual Consultant in US $ unless otherwise provided by this contract and where applicable, VAT shall be payable on such sums at the applicable rate. The Individual Consultant must, in all cases, provide their VAT registration number on all invoices.</w:t>
      </w:r>
    </w:p>
    <w:p w14:paraId="5500E9C2" w14:textId="77777777" w:rsidR="00CF720D" w:rsidRDefault="001E612A" w:rsidP="00DF124A">
      <w:pPr>
        <w:pStyle w:val="BodyA"/>
        <w:numPr>
          <w:ilvl w:val="1"/>
          <w:numId w:val="25"/>
        </w:numPr>
        <w:spacing w:after="120"/>
        <w:jc w:val="both"/>
        <w:rPr>
          <w:rFonts w:ascii="Arial" w:eastAsia="Arial" w:hAnsi="Arial" w:cs="Arial"/>
        </w:rPr>
      </w:pPr>
      <w:r>
        <w:rPr>
          <w:rFonts w:ascii="Arial" w:hAnsi="Arial"/>
        </w:rPr>
        <w:t>Unless otherwise provided in this Contract, invoices shall be delivered to and made out to Procuring Entity and shall be paid within 30 days of receipt by the Project Director, subject to the Individual Consultant having complied with his/her obligations hereunder in full as stated in the Annex II to this Contract. The Procuring Entity reserves the right to delay and/or withhold, fully or partially, payments that have not been supported by full and appropriate supporting evidence that the services provided were delivered and accepted by the Procuring Entity.</w:t>
      </w:r>
    </w:p>
    <w:p w14:paraId="1F149B8C" w14:textId="77777777" w:rsidR="00CF720D" w:rsidRDefault="001E612A" w:rsidP="00DF124A">
      <w:pPr>
        <w:pStyle w:val="BodyA"/>
        <w:numPr>
          <w:ilvl w:val="0"/>
          <w:numId w:val="28"/>
        </w:numPr>
        <w:spacing w:after="120"/>
        <w:jc w:val="both"/>
        <w:rPr>
          <w:rFonts w:ascii="Arial" w:eastAsia="Arial" w:hAnsi="Arial" w:cs="Arial"/>
          <w:b/>
          <w:bCs/>
        </w:rPr>
      </w:pPr>
      <w:r>
        <w:rPr>
          <w:rFonts w:ascii="Arial" w:hAnsi="Arial"/>
          <w:b/>
          <w:bCs/>
        </w:rPr>
        <w:t>Status of the Individual Consultant</w:t>
      </w:r>
    </w:p>
    <w:p w14:paraId="74A00067" w14:textId="77777777" w:rsidR="00CF720D" w:rsidRDefault="001E612A" w:rsidP="00DF124A">
      <w:pPr>
        <w:pStyle w:val="BodyA"/>
        <w:numPr>
          <w:ilvl w:val="1"/>
          <w:numId w:val="27"/>
        </w:numPr>
        <w:spacing w:after="120"/>
        <w:jc w:val="both"/>
        <w:rPr>
          <w:rFonts w:ascii="Arial" w:eastAsia="Arial" w:hAnsi="Arial" w:cs="Arial"/>
        </w:rPr>
      </w:pPr>
      <w:r>
        <w:rPr>
          <w:rFonts w:ascii="Arial" w:hAnsi="Arial"/>
        </w:rPr>
        <w:t>For the duration of the Contract, the Individual Consultant will have a status similar to the Procuring Entity’s</w:t>
      </w:r>
      <w:r>
        <w:rPr>
          <w:rStyle w:val="None"/>
          <w:rFonts w:ascii="Arial" w:hAnsi="Arial"/>
          <w:b/>
          <w:bCs/>
        </w:rPr>
        <w:t xml:space="preserve"> </w:t>
      </w:r>
      <w:r>
        <w:rPr>
          <w:rFonts w:ascii="Arial" w:hAnsi="Arial"/>
        </w:rPr>
        <w:t xml:space="preserve">contractor with regards to their legal obligations, privileges and indemnities in the Procuring Entity’s country. </w:t>
      </w:r>
    </w:p>
    <w:p w14:paraId="393C789D" w14:textId="77777777" w:rsidR="00CF720D" w:rsidRDefault="001E612A" w:rsidP="00DF124A">
      <w:pPr>
        <w:pStyle w:val="BodyA"/>
        <w:numPr>
          <w:ilvl w:val="1"/>
          <w:numId w:val="27"/>
        </w:numPr>
        <w:spacing w:after="120"/>
        <w:jc w:val="both"/>
        <w:rPr>
          <w:rFonts w:ascii="Arial" w:eastAsia="Arial" w:hAnsi="Arial" w:cs="Arial"/>
        </w:rPr>
      </w:pPr>
      <w:r>
        <w:rPr>
          <w:rFonts w:ascii="Arial" w:hAnsi="Arial"/>
        </w:rPr>
        <w:t xml:space="preserve">The Procuring Entity will be responsible for ensuring all visas, work permits and other legal requirements to enable The Individual Consultant to live and work in the countries of the assignment as per the duties under the contract. </w:t>
      </w:r>
    </w:p>
    <w:p w14:paraId="5FEBE8FD" w14:textId="77777777" w:rsidR="00CF720D" w:rsidRDefault="001E612A" w:rsidP="00DF124A">
      <w:pPr>
        <w:pStyle w:val="BodyA"/>
        <w:numPr>
          <w:ilvl w:val="1"/>
          <w:numId w:val="27"/>
        </w:numPr>
        <w:spacing w:after="120"/>
        <w:jc w:val="both"/>
        <w:rPr>
          <w:rFonts w:ascii="Arial" w:eastAsia="Arial" w:hAnsi="Arial" w:cs="Arial"/>
        </w:rPr>
      </w:pPr>
      <w:r>
        <w:rPr>
          <w:rFonts w:ascii="Arial" w:hAnsi="Arial"/>
        </w:rPr>
        <w:t>The Individual Consultant shall be responsible for paying any tax and social security contributions in his/her country of residence, for any activity deriving from this contract. Such costs shall be assumed included in the Individual Consultant’s fees.</w:t>
      </w:r>
    </w:p>
    <w:p w14:paraId="78561676" w14:textId="77777777" w:rsidR="00CF720D" w:rsidRDefault="001E612A" w:rsidP="00DF124A">
      <w:pPr>
        <w:pStyle w:val="BodyA"/>
        <w:numPr>
          <w:ilvl w:val="1"/>
          <w:numId w:val="27"/>
        </w:numPr>
        <w:spacing w:after="120"/>
        <w:jc w:val="both"/>
        <w:rPr>
          <w:rFonts w:ascii="Arial" w:eastAsia="Arial" w:hAnsi="Arial" w:cs="Arial"/>
        </w:rPr>
      </w:pPr>
      <w:r>
        <w:rPr>
          <w:rFonts w:ascii="Arial" w:hAnsi="Arial"/>
        </w:rPr>
        <w:lastRenderedPageBreak/>
        <w:t>The Procuring Entity shall be responsible for paying any taxes resulting from the activities performed under this contract imposed to the Individual in the country(</w:t>
      </w:r>
      <w:proofErr w:type="spellStart"/>
      <w:r>
        <w:rPr>
          <w:rFonts w:ascii="Arial" w:hAnsi="Arial"/>
        </w:rPr>
        <w:t>ies</w:t>
      </w:r>
      <w:proofErr w:type="spellEnd"/>
      <w:r>
        <w:rPr>
          <w:rFonts w:ascii="Arial" w:hAnsi="Arial"/>
        </w:rPr>
        <w:t xml:space="preserve">) of the assignment with the exception of the ones set out in paragraph 4.3 above. </w:t>
      </w:r>
    </w:p>
    <w:p w14:paraId="19A8A3EE" w14:textId="77777777" w:rsidR="00CF720D" w:rsidRDefault="00CF720D">
      <w:pPr>
        <w:pStyle w:val="BodyA"/>
        <w:spacing w:after="120"/>
        <w:ind w:left="426"/>
        <w:jc w:val="both"/>
        <w:rPr>
          <w:rStyle w:val="None"/>
          <w:rFonts w:ascii="Arial" w:eastAsia="Arial" w:hAnsi="Arial" w:cs="Arial"/>
        </w:rPr>
      </w:pPr>
    </w:p>
    <w:p w14:paraId="75A5AD10" w14:textId="77777777" w:rsidR="00CF720D" w:rsidRDefault="00CF720D">
      <w:pPr>
        <w:pStyle w:val="BodyA"/>
        <w:spacing w:after="120"/>
        <w:ind w:left="426"/>
        <w:jc w:val="both"/>
        <w:rPr>
          <w:rStyle w:val="None"/>
          <w:rFonts w:ascii="Arial" w:eastAsia="Arial" w:hAnsi="Arial" w:cs="Arial"/>
        </w:rPr>
      </w:pPr>
    </w:p>
    <w:p w14:paraId="6FED2337" w14:textId="77777777" w:rsidR="00CF720D" w:rsidRDefault="001E612A" w:rsidP="00DF124A">
      <w:pPr>
        <w:pStyle w:val="BodyA"/>
        <w:numPr>
          <w:ilvl w:val="0"/>
          <w:numId w:val="27"/>
        </w:numPr>
        <w:spacing w:after="120"/>
        <w:jc w:val="both"/>
        <w:rPr>
          <w:rFonts w:ascii="Arial" w:eastAsia="Arial" w:hAnsi="Arial" w:cs="Arial"/>
          <w:b/>
          <w:bCs/>
        </w:rPr>
      </w:pPr>
      <w:r>
        <w:rPr>
          <w:rFonts w:ascii="Arial" w:hAnsi="Arial"/>
          <w:b/>
          <w:bCs/>
        </w:rPr>
        <w:t>Supervision of the Services</w:t>
      </w:r>
    </w:p>
    <w:p w14:paraId="776CDE1A" w14:textId="77777777" w:rsidR="00CF720D" w:rsidRDefault="001E612A">
      <w:pPr>
        <w:pStyle w:val="BodyText2"/>
        <w:spacing w:after="120"/>
        <w:ind w:left="426"/>
        <w:rPr>
          <w:rStyle w:val="None"/>
          <w:rFonts w:ascii="Arial" w:eastAsia="Arial" w:hAnsi="Arial" w:cs="Arial"/>
        </w:rPr>
      </w:pPr>
      <w:r>
        <w:rPr>
          <w:rStyle w:val="None"/>
          <w:rFonts w:ascii="Arial" w:hAnsi="Arial"/>
        </w:rPr>
        <w:t>The Individual Consultant undertakes to deliver the Services in compliance with a system of quality assurance acceptable to the Procuring Entity which shall include any steps to comply with the standards operated by the Procuring Entity. The Individual Consultant shall be informed of the specific requirements in relation to this, and at the request of the Procuring Entity (s)he shall allow access to information, records and other materials during normal office working hours as the Procuring Entity</w:t>
      </w:r>
      <w:r>
        <w:rPr>
          <w:rStyle w:val="None"/>
          <w:rFonts w:ascii="Arial" w:hAnsi="Arial"/>
          <w:b/>
          <w:bCs/>
          <w:i/>
          <w:iCs/>
        </w:rPr>
        <w:t xml:space="preserve"> </w:t>
      </w:r>
      <w:r>
        <w:rPr>
          <w:rStyle w:val="None"/>
          <w:rFonts w:ascii="Arial" w:hAnsi="Arial"/>
        </w:rPr>
        <w:t>may require in order to confirm that the work in progress is in accordance with these quality procedures.</w:t>
      </w:r>
    </w:p>
    <w:p w14:paraId="269185A8" w14:textId="77777777" w:rsidR="00CF720D" w:rsidRDefault="001E612A" w:rsidP="00DF124A">
      <w:pPr>
        <w:pStyle w:val="BodyA"/>
        <w:numPr>
          <w:ilvl w:val="0"/>
          <w:numId w:val="27"/>
        </w:numPr>
        <w:spacing w:after="120"/>
        <w:jc w:val="both"/>
        <w:rPr>
          <w:rFonts w:ascii="Arial" w:eastAsia="Arial" w:hAnsi="Arial" w:cs="Arial"/>
          <w:b/>
          <w:bCs/>
        </w:rPr>
      </w:pPr>
      <w:r>
        <w:rPr>
          <w:rFonts w:ascii="Arial" w:hAnsi="Arial"/>
          <w:b/>
          <w:bCs/>
        </w:rPr>
        <w:t xml:space="preserve">Compliance with this contract  </w:t>
      </w:r>
    </w:p>
    <w:p w14:paraId="37C13B66" w14:textId="77777777" w:rsidR="00CF720D" w:rsidRDefault="001E612A">
      <w:pPr>
        <w:pStyle w:val="BodyA"/>
        <w:spacing w:after="120"/>
        <w:ind w:left="426"/>
        <w:jc w:val="both"/>
        <w:rPr>
          <w:rStyle w:val="None"/>
          <w:rFonts w:ascii="Arial" w:eastAsia="Arial" w:hAnsi="Arial" w:cs="Arial"/>
        </w:rPr>
      </w:pPr>
      <w:r>
        <w:rPr>
          <w:rStyle w:val="None"/>
          <w:rFonts w:ascii="Arial" w:hAnsi="Arial"/>
        </w:rPr>
        <w:t>The Procuring Entity</w:t>
      </w:r>
      <w:r>
        <w:rPr>
          <w:rStyle w:val="None"/>
          <w:rFonts w:ascii="Arial" w:hAnsi="Arial"/>
          <w:i/>
          <w:iCs/>
        </w:rPr>
        <w:t xml:space="preserve"> </w:t>
      </w:r>
      <w:r>
        <w:rPr>
          <w:rStyle w:val="None"/>
          <w:rFonts w:ascii="Arial" w:hAnsi="Arial"/>
        </w:rPr>
        <w:t>will be entitled to seek confirmation from the Individual Consultant, at any time during the delivery of this contract, and for a period of 1 year after its completion, that the Individual Consultant has complied with the terms of this contract. It</w:t>
      </w:r>
      <w:r>
        <w:rPr>
          <w:rStyle w:val="None"/>
          <w:rFonts w:ascii="Arial" w:hAnsi="Arial"/>
          <w:b/>
          <w:bCs/>
        </w:rPr>
        <w:t xml:space="preserve"> </w:t>
      </w:r>
      <w:r>
        <w:rPr>
          <w:rStyle w:val="None"/>
          <w:rFonts w:ascii="Arial" w:hAnsi="Arial"/>
        </w:rPr>
        <w:t>may also request the provision of reasonable documentary evidence to support this.  As stated in article 2.3 of this Contract, the Procuring Entity may delay or withhold payments in the event of non-compliance.</w:t>
      </w:r>
    </w:p>
    <w:p w14:paraId="0B1088D5" w14:textId="77777777" w:rsidR="00CF720D" w:rsidRDefault="001E612A" w:rsidP="00DF124A">
      <w:pPr>
        <w:pStyle w:val="BodyA"/>
        <w:numPr>
          <w:ilvl w:val="0"/>
          <w:numId w:val="27"/>
        </w:numPr>
        <w:spacing w:after="120"/>
        <w:jc w:val="both"/>
        <w:rPr>
          <w:rFonts w:ascii="Arial" w:eastAsia="Arial" w:hAnsi="Arial" w:cs="Arial"/>
          <w:b/>
          <w:bCs/>
        </w:rPr>
      </w:pPr>
      <w:r>
        <w:rPr>
          <w:rFonts w:ascii="Arial" w:hAnsi="Arial"/>
          <w:b/>
          <w:bCs/>
        </w:rPr>
        <w:t>Assignment and Subcontracting</w:t>
      </w:r>
    </w:p>
    <w:p w14:paraId="145DFF84" w14:textId="77777777" w:rsidR="00CF720D" w:rsidRDefault="001E612A" w:rsidP="00DF124A">
      <w:pPr>
        <w:pStyle w:val="BodyText2"/>
        <w:numPr>
          <w:ilvl w:val="1"/>
          <w:numId w:val="27"/>
        </w:numPr>
        <w:spacing w:after="120"/>
        <w:rPr>
          <w:rFonts w:ascii="Arial" w:eastAsia="Arial" w:hAnsi="Arial" w:cs="Arial"/>
        </w:rPr>
      </w:pPr>
      <w:r>
        <w:rPr>
          <w:rFonts w:ascii="Arial" w:hAnsi="Arial"/>
        </w:rPr>
        <w:t>The Individual Consultant shall under no circumstances sub-contract, sublet, assign or transfer the Contract or any part share or interest in it.  Where the Individual Consultant considers it necessary to use the services of a third party, (s)he shall inform the Procuring Entity’s Project Director in writing, and only once written approval is provided can the Consultant proceed to use a third party.</w:t>
      </w:r>
    </w:p>
    <w:p w14:paraId="75201DE7" w14:textId="77777777" w:rsidR="00CF720D" w:rsidRDefault="001E612A" w:rsidP="00DF124A">
      <w:pPr>
        <w:pStyle w:val="BodyText2"/>
        <w:numPr>
          <w:ilvl w:val="1"/>
          <w:numId w:val="27"/>
        </w:numPr>
        <w:spacing w:after="120"/>
        <w:rPr>
          <w:rFonts w:ascii="Arial" w:eastAsia="Arial" w:hAnsi="Arial" w:cs="Arial"/>
        </w:rPr>
      </w:pPr>
      <w:r>
        <w:rPr>
          <w:rFonts w:ascii="Arial" w:hAnsi="Arial"/>
        </w:rPr>
        <w:t>When the Project Director agrees that the activities under the contract can be performed by a third party, the third party involved in the delivery of services in this contract, will be under the direct control of the Individual Consultant. The Procuring Entity will not be responsible for the third party’s performance of duties or Services assigned to it, and neither for ensuring that conditions of employment are met nor for any other employment obligations relating to that person including, but not restricted to, taxation and insurance including professional indemnity insurance, employer’s liability insurance and public liability insurance.</w:t>
      </w:r>
    </w:p>
    <w:p w14:paraId="6C281489" w14:textId="77777777" w:rsidR="00CF720D" w:rsidRDefault="001E612A" w:rsidP="00DF124A">
      <w:pPr>
        <w:pStyle w:val="BodyA"/>
        <w:numPr>
          <w:ilvl w:val="0"/>
          <w:numId w:val="27"/>
        </w:numPr>
        <w:spacing w:after="120"/>
        <w:jc w:val="both"/>
        <w:rPr>
          <w:rFonts w:ascii="Arial" w:eastAsia="Arial" w:hAnsi="Arial" w:cs="Arial"/>
          <w:b/>
          <w:bCs/>
        </w:rPr>
      </w:pPr>
      <w:r>
        <w:rPr>
          <w:rFonts w:ascii="Arial" w:hAnsi="Arial"/>
          <w:b/>
          <w:bCs/>
        </w:rPr>
        <w:t>Breach of the Terms</w:t>
      </w:r>
    </w:p>
    <w:p w14:paraId="58A8C215" w14:textId="77777777" w:rsidR="00CF720D" w:rsidRDefault="001E612A">
      <w:pPr>
        <w:pStyle w:val="BodyText2"/>
        <w:spacing w:after="120"/>
        <w:ind w:left="426"/>
        <w:rPr>
          <w:rStyle w:val="None"/>
          <w:rFonts w:ascii="Arial" w:eastAsia="Arial" w:hAnsi="Arial" w:cs="Arial"/>
        </w:rPr>
      </w:pPr>
      <w:r>
        <w:rPr>
          <w:rStyle w:val="None"/>
          <w:rFonts w:ascii="Arial" w:hAnsi="Arial"/>
        </w:rPr>
        <w:t xml:space="preserve">In the event of a breach of any Terms of the Contract, the party not in breach may serve a notice on the party in breach requiring the breach to be remedied within a period specified in the notice, not normally being longer than 30 days.  If the breach has not been remedied before the expiry of the specified period, </w:t>
      </w:r>
      <w:r>
        <w:rPr>
          <w:rStyle w:val="None"/>
          <w:rFonts w:ascii="Arial" w:hAnsi="Arial"/>
        </w:rPr>
        <w:lastRenderedPageBreak/>
        <w:t>the party not in breach may then terminate the Contract in writing and may take appropriate steps to remedy the breach.</w:t>
      </w:r>
    </w:p>
    <w:p w14:paraId="5D2A7246" w14:textId="77777777" w:rsidR="00CF720D" w:rsidRDefault="001E612A" w:rsidP="00DF124A">
      <w:pPr>
        <w:pStyle w:val="BodyA"/>
        <w:numPr>
          <w:ilvl w:val="0"/>
          <w:numId w:val="27"/>
        </w:numPr>
        <w:spacing w:after="120"/>
        <w:jc w:val="both"/>
        <w:rPr>
          <w:rFonts w:ascii="Arial" w:eastAsia="Arial" w:hAnsi="Arial" w:cs="Arial"/>
          <w:b/>
          <w:bCs/>
        </w:rPr>
      </w:pPr>
      <w:r>
        <w:rPr>
          <w:rFonts w:ascii="Arial" w:hAnsi="Arial"/>
          <w:b/>
          <w:bCs/>
        </w:rPr>
        <w:t>Liability of the Individual Consultant</w:t>
      </w:r>
    </w:p>
    <w:p w14:paraId="406ECEAE" w14:textId="77777777" w:rsidR="00CF720D" w:rsidRDefault="001E612A" w:rsidP="00DF124A">
      <w:pPr>
        <w:pStyle w:val="BodyA"/>
        <w:numPr>
          <w:ilvl w:val="1"/>
          <w:numId w:val="27"/>
        </w:numPr>
        <w:spacing w:after="120"/>
        <w:jc w:val="both"/>
        <w:rPr>
          <w:rFonts w:ascii="Arial" w:eastAsia="Arial" w:hAnsi="Arial" w:cs="Arial"/>
        </w:rPr>
      </w:pPr>
      <w:r>
        <w:rPr>
          <w:rFonts w:ascii="Arial" w:hAnsi="Arial"/>
        </w:rPr>
        <w:t>The Procuring Entity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14:paraId="75FBCE96" w14:textId="77777777" w:rsidR="00CF720D" w:rsidRDefault="001E612A" w:rsidP="00DF124A">
      <w:pPr>
        <w:pStyle w:val="BodyA"/>
        <w:numPr>
          <w:ilvl w:val="1"/>
          <w:numId w:val="27"/>
        </w:numPr>
        <w:spacing w:after="120"/>
        <w:jc w:val="both"/>
        <w:rPr>
          <w:rFonts w:ascii="Arial" w:eastAsia="Arial" w:hAnsi="Arial" w:cs="Arial"/>
        </w:rPr>
      </w:pPr>
      <w:r>
        <w:rPr>
          <w:rFonts w:ascii="Arial" w:hAnsi="Arial"/>
        </w:rPr>
        <w:t>In view of the reliance by the Procuring Entity set out in 9.1 above, the Individual Consultant agrees to indemnify at its own expense, protect and defend the Procuring Entity, its agents and employees, from and against all actions, claims, losses or damages arising out of the Individual Consultant's performance of this contract provided that:</w:t>
      </w:r>
    </w:p>
    <w:p w14:paraId="5831477A" w14:textId="77777777" w:rsidR="00CF720D" w:rsidRDefault="001E612A" w:rsidP="00DF124A">
      <w:pPr>
        <w:pStyle w:val="BodyA"/>
        <w:numPr>
          <w:ilvl w:val="0"/>
          <w:numId w:val="30"/>
        </w:numPr>
        <w:spacing w:after="120"/>
        <w:jc w:val="both"/>
        <w:rPr>
          <w:rFonts w:ascii="Arial" w:eastAsia="Arial" w:hAnsi="Arial" w:cs="Arial"/>
        </w:rPr>
      </w:pPr>
      <w:r>
        <w:rPr>
          <w:rFonts w:ascii="Arial" w:hAnsi="Arial"/>
        </w:rPr>
        <w:t>the Individual Consultant is notified of such actions, claims, losses or damages not later than 30 days after the Procuring Entity</w:t>
      </w:r>
      <w:r>
        <w:rPr>
          <w:rStyle w:val="None"/>
          <w:rFonts w:ascii="Arial" w:hAnsi="Arial"/>
          <w:i/>
          <w:iCs/>
        </w:rPr>
        <w:t xml:space="preserve"> </w:t>
      </w:r>
      <w:r>
        <w:rPr>
          <w:rFonts w:ascii="Arial" w:hAnsi="Arial"/>
        </w:rPr>
        <w:t>becomes aware of them;</w:t>
      </w:r>
    </w:p>
    <w:p w14:paraId="758FFE3D" w14:textId="77777777" w:rsidR="00CF720D" w:rsidRDefault="001E612A" w:rsidP="00DF124A">
      <w:pPr>
        <w:pStyle w:val="BodyA"/>
        <w:numPr>
          <w:ilvl w:val="0"/>
          <w:numId w:val="30"/>
        </w:numPr>
        <w:spacing w:after="120"/>
        <w:jc w:val="both"/>
        <w:rPr>
          <w:rFonts w:ascii="Arial" w:eastAsia="Arial" w:hAnsi="Arial" w:cs="Arial"/>
        </w:rPr>
      </w:pPr>
      <w:r>
        <w:rPr>
          <w:rFonts w:ascii="Arial" w:hAnsi="Arial"/>
        </w:rPr>
        <w:t>the ceiling on the Individual Consultant's liability to the Procuring Entity shall be limited to an amount equal to the contract value but such ceiling shall not apply to any losses or damages caused to third parties by the Individual Consultant's willful misconduct; and</w:t>
      </w:r>
    </w:p>
    <w:p w14:paraId="30197215" w14:textId="77777777" w:rsidR="00CF720D" w:rsidRDefault="001E612A" w:rsidP="00DF124A">
      <w:pPr>
        <w:pStyle w:val="BodyA"/>
        <w:numPr>
          <w:ilvl w:val="0"/>
          <w:numId w:val="30"/>
        </w:numPr>
        <w:spacing w:after="120"/>
        <w:jc w:val="both"/>
        <w:rPr>
          <w:rFonts w:ascii="Arial" w:eastAsia="Arial" w:hAnsi="Arial" w:cs="Arial"/>
        </w:rPr>
      </w:pPr>
      <w:r>
        <w:rPr>
          <w:rFonts w:ascii="Arial" w:hAnsi="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14:paraId="5B3A5649" w14:textId="77777777" w:rsidR="00CF720D" w:rsidRDefault="001E612A" w:rsidP="00DF124A">
      <w:pPr>
        <w:pStyle w:val="BodyA"/>
        <w:numPr>
          <w:ilvl w:val="1"/>
          <w:numId w:val="31"/>
        </w:numPr>
        <w:spacing w:after="120"/>
        <w:jc w:val="both"/>
        <w:rPr>
          <w:rFonts w:ascii="Arial" w:eastAsia="Arial" w:hAnsi="Arial" w:cs="Arial"/>
        </w:rPr>
      </w:pPr>
      <w:r>
        <w:rPr>
          <w:rFonts w:ascii="Arial" w:hAnsi="Arial"/>
        </w:rPr>
        <w:t>At its own expense, the Individual Consultant shall, upon request of the Procuring Entity, remedy any defect in the performance of the services in the event of the Individual Consultant's failure to perform its obligations under the contract.</w:t>
      </w:r>
    </w:p>
    <w:p w14:paraId="680D135F" w14:textId="77777777" w:rsidR="00CF720D" w:rsidRDefault="001E612A" w:rsidP="00DF124A">
      <w:pPr>
        <w:pStyle w:val="BodyA"/>
        <w:numPr>
          <w:ilvl w:val="1"/>
          <w:numId w:val="27"/>
        </w:numPr>
        <w:spacing w:after="120"/>
        <w:jc w:val="both"/>
        <w:rPr>
          <w:rFonts w:ascii="Arial" w:eastAsia="Arial" w:hAnsi="Arial" w:cs="Arial"/>
        </w:rPr>
      </w:pPr>
      <w:r>
        <w:rPr>
          <w:rFonts w:ascii="Arial" w:hAnsi="Arial"/>
        </w:rPr>
        <w:t>The Individual Consultant shall have no liability whatsoever for actions, claims, losses or damages occasioned by the Procuring Entity omitting to act on any recommendation, or overriding any act or decision of the Individual Consultant, or requiring the Individual Consultant to implement a decision or recommendation with which the Individual Consultant disagrees or on which (s)he expresses a serious reservation.</w:t>
      </w:r>
    </w:p>
    <w:p w14:paraId="58AD1015" w14:textId="77777777" w:rsidR="00CF720D" w:rsidRDefault="001E612A" w:rsidP="00DF124A">
      <w:pPr>
        <w:pStyle w:val="BodyA"/>
        <w:numPr>
          <w:ilvl w:val="0"/>
          <w:numId w:val="32"/>
        </w:numPr>
        <w:spacing w:after="120"/>
        <w:jc w:val="both"/>
        <w:rPr>
          <w:rFonts w:ascii="Arial" w:eastAsia="Arial" w:hAnsi="Arial" w:cs="Arial"/>
          <w:b/>
          <w:bCs/>
        </w:rPr>
      </w:pPr>
      <w:r>
        <w:rPr>
          <w:rFonts w:ascii="Arial" w:hAnsi="Arial"/>
          <w:b/>
          <w:bCs/>
        </w:rPr>
        <w:t>Insurance</w:t>
      </w:r>
    </w:p>
    <w:p w14:paraId="024ED70A" w14:textId="77777777" w:rsidR="00CF720D" w:rsidRDefault="001E612A" w:rsidP="00DF124A">
      <w:pPr>
        <w:pStyle w:val="BodyA"/>
        <w:numPr>
          <w:ilvl w:val="1"/>
          <w:numId w:val="27"/>
        </w:numPr>
        <w:spacing w:after="120"/>
        <w:jc w:val="both"/>
        <w:rPr>
          <w:rFonts w:ascii="Arial" w:eastAsia="Arial" w:hAnsi="Arial" w:cs="Arial"/>
        </w:rPr>
      </w:pPr>
      <w:r>
        <w:rPr>
          <w:rFonts w:ascii="Arial" w:hAnsi="Arial"/>
        </w:rPr>
        <w:t xml:space="preserve">The Individual Consultant must ensure that full and appropriate professional indemnity insurance and third party liability insurance, is in place for all Services provided. </w:t>
      </w:r>
    </w:p>
    <w:p w14:paraId="259C5335" w14:textId="77777777" w:rsidR="00CF720D" w:rsidRDefault="001E612A" w:rsidP="00DF124A">
      <w:pPr>
        <w:pStyle w:val="BodyA"/>
        <w:numPr>
          <w:ilvl w:val="1"/>
          <w:numId w:val="27"/>
        </w:numPr>
        <w:spacing w:after="120"/>
        <w:jc w:val="both"/>
        <w:rPr>
          <w:rFonts w:ascii="Arial" w:eastAsia="Arial" w:hAnsi="Arial" w:cs="Arial"/>
        </w:rPr>
      </w:pPr>
      <w:r>
        <w:rPr>
          <w:rFonts w:ascii="Arial" w:hAnsi="Arial"/>
        </w:rPr>
        <w:t xml:space="preserve">The cost of such insurances will be covered from reimbursable expenses of the contract. </w:t>
      </w:r>
    </w:p>
    <w:p w14:paraId="7930D10C" w14:textId="77777777" w:rsidR="00CF720D" w:rsidRDefault="001E612A" w:rsidP="00DF124A">
      <w:pPr>
        <w:pStyle w:val="BodyA"/>
        <w:numPr>
          <w:ilvl w:val="1"/>
          <w:numId w:val="27"/>
        </w:numPr>
        <w:spacing w:after="120"/>
        <w:jc w:val="both"/>
        <w:rPr>
          <w:rFonts w:ascii="Arial" w:eastAsia="Arial" w:hAnsi="Arial" w:cs="Arial"/>
        </w:rPr>
      </w:pPr>
      <w:r>
        <w:rPr>
          <w:rFonts w:ascii="Arial" w:hAnsi="Arial"/>
        </w:rPr>
        <w:t xml:space="preserve">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w:t>
      </w:r>
      <w:r>
        <w:rPr>
          <w:rFonts w:ascii="Arial" w:hAnsi="Arial"/>
        </w:rPr>
        <w:lastRenderedPageBreak/>
        <w:t>if such confirmation has been provided, and written confirmation of its acceptance provided to the Individual Consultant by the Procuring Entity, will this remove the obligation to meet the requirements of clause 11.1 of this Contract in full.</w:t>
      </w:r>
    </w:p>
    <w:p w14:paraId="60D0C46D" w14:textId="77777777" w:rsidR="00CF720D" w:rsidRDefault="001E612A" w:rsidP="00DF124A">
      <w:pPr>
        <w:pStyle w:val="BodyA"/>
        <w:numPr>
          <w:ilvl w:val="1"/>
          <w:numId w:val="27"/>
        </w:numPr>
        <w:spacing w:after="120"/>
        <w:jc w:val="both"/>
        <w:rPr>
          <w:rFonts w:ascii="Arial" w:eastAsia="Arial" w:hAnsi="Arial" w:cs="Arial"/>
        </w:rPr>
      </w:pPr>
      <w:r>
        <w:rPr>
          <w:rFonts w:ascii="Arial" w:hAnsi="Arial"/>
        </w:rPr>
        <w:t>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Procuring Entity</w:t>
      </w:r>
      <w:r>
        <w:rPr>
          <w:rStyle w:val="None"/>
          <w:rFonts w:ascii="Arial" w:hAnsi="Arial"/>
          <w:b/>
          <w:bCs/>
          <w:i/>
          <w:iCs/>
        </w:rPr>
        <w:t xml:space="preserve"> </w:t>
      </w:r>
      <w:r>
        <w:rPr>
          <w:rFonts w:ascii="Arial" w:hAnsi="Arial"/>
        </w:rPr>
        <w:t>shall be entitled to take out insurance itself to cover any potential liability to its own Procuring Entity in relation to the performance of the Services under this contract. The cost of such insurance shall be a debt immediately due from the Individual Consultant.</w:t>
      </w:r>
    </w:p>
    <w:p w14:paraId="440C683B" w14:textId="77777777" w:rsidR="00CF720D" w:rsidRDefault="001E612A" w:rsidP="00DF124A">
      <w:pPr>
        <w:pStyle w:val="BodyA"/>
        <w:numPr>
          <w:ilvl w:val="1"/>
          <w:numId w:val="27"/>
        </w:numPr>
        <w:spacing w:after="120"/>
        <w:jc w:val="both"/>
        <w:rPr>
          <w:rFonts w:ascii="Arial" w:eastAsia="Arial" w:hAnsi="Arial" w:cs="Arial"/>
        </w:rPr>
      </w:pPr>
      <w:r>
        <w:rPr>
          <w:rFonts w:ascii="Arial" w:hAnsi="Arial"/>
        </w:rPr>
        <w:t>The provisions of this clause shall remain in full force and effect notwithstanding the completion of the performance of the Services hereunder and the satisfaction of all other provisions of this contract.</w:t>
      </w:r>
    </w:p>
    <w:p w14:paraId="2B078916" w14:textId="77777777" w:rsidR="00CF720D" w:rsidRDefault="001E612A" w:rsidP="00DF124A">
      <w:pPr>
        <w:pStyle w:val="BodyA"/>
        <w:numPr>
          <w:ilvl w:val="0"/>
          <w:numId w:val="27"/>
        </w:numPr>
        <w:spacing w:after="120"/>
        <w:jc w:val="both"/>
        <w:rPr>
          <w:rFonts w:ascii="Arial" w:eastAsia="Arial" w:hAnsi="Arial" w:cs="Arial"/>
          <w:b/>
          <w:bCs/>
        </w:rPr>
      </w:pPr>
      <w:r>
        <w:rPr>
          <w:rFonts w:ascii="Arial" w:hAnsi="Arial"/>
          <w:b/>
          <w:bCs/>
        </w:rPr>
        <w:t>Copyright</w:t>
      </w:r>
    </w:p>
    <w:p w14:paraId="5B22C8D0" w14:textId="77777777" w:rsidR="00CF720D" w:rsidRDefault="001E612A" w:rsidP="00DF124A">
      <w:pPr>
        <w:pStyle w:val="BodyA"/>
        <w:numPr>
          <w:ilvl w:val="1"/>
          <w:numId w:val="27"/>
        </w:numPr>
        <w:spacing w:after="120"/>
        <w:jc w:val="both"/>
        <w:rPr>
          <w:rFonts w:ascii="Arial" w:eastAsia="Arial" w:hAnsi="Arial" w:cs="Arial"/>
        </w:rPr>
      </w:pPr>
      <w:r>
        <w:rPr>
          <w:rFonts w:ascii="Arial" w:hAnsi="Arial"/>
        </w:rPr>
        <w:t>Unless otherwise specified in the Contract, the title of the copyright and any other intellectual property rights arising out of the performance of this Contract shall be vested in the Procuring Entity which shall have the unfettered right to assign and grant sub-</w:t>
      </w:r>
      <w:proofErr w:type="spellStart"/>
      <w:r>
        <w:rPr>
          <w:rFonts w:ascii="Arial" w:hAnsi="Arial"/>
        </w:rPr>
        <w:t>licences</w:t>
      </w:r>
      <w:proofErr w:type="spellEnd"/>
      <w:r>
        <w:rPr>
          <w:rFonts w:ascii="Arial" w:hAnsi="Arial"/>
        </w:rPr>
        <w:t xml:space="preserve"> in respect of the same. Except as permitted by the Terms of this Contract, the said materials shall not be reproduced or disseminated without proper consultation with, and written permission from, the Procuring Entity.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 The Individual Consultant shall grant a free and irrevocable </w:t>
      </w:r>
      <w:proofErr w:type="spellStart"/>
      <w:r>
        <w:rPr>
          <w:rFonts w:ascii="Arial" w:hAnsi="Arial"/>
        </w:rPr>
        <w:t>licence</w:t>
      </w:r>
      <w:proofErr w:type="spellEnd"/>
      <w:r>
        <w:rPr>
          <w:rFonts w:ascii="Arial" w:hAnsi="Arial"/>
        </w:rPr>
        <w:t xml:space="preserve"> to the Procuring Entity and its assigns for the use of the same in that connection.</w:t>
      </w:r>
    </w:p>
    <w:p w14:paraId="607EB9C3" w14:textId="77777777" w:rsidR="00CF720D" w:rsidRDefault="001E612A">
      <w:pPr>
        <w:pStyle w:val="BodyA"/>
        <w:spacing w:after="120"/>
        <w:ind w:left="426"/>
        <w:jc w:val="both"/>
        <w:rPr>
          <w:rStyle w:val="None"/>
          <w:rFonts w:ascii="Arial" w:eastAsia="Arial" w:hAnsi="Arial" w:cs="Arial"/>
        </w:rPr>
      </w:pPr>
      <w:r>
        <w:rPr>
          <w:rStyle w:val="None"/>
          <w:rFonts w:ascii="Arial" w:hAnsi="Arial"/>
        </w:rPr>
        <w:t>The Individual Consultant warrants that it is free of any duties or obligations to third parties which may conflict with this contract and, without prejudice to the generality of Term 9 above, agrees to indemnify the Procuring Entity against any and all actions, costs damages, direct, indirect or consequential, and other expenses of any nature whatsoever which the Procuring Entity</w:t>
      </w:r>
      <w:r>
        <w:rPr>
          <w:rStyle w:val="None"/>
          <w:rFonts w:ascii="Arial" w:hAnsi="Arial"/>
          <w:b/>
          <w:bCs/>
          <w:i/>
          <w:iCs/>
        </w:rPr>
        <w:t xml:space="preserve"> </w:t>
      </w:r>
      <w:r>
        <w:rPr>
          <w:rStyle w:val="None"/>
          <w:rFonts w:ascii="Arial" w:hAnsi="Arial"/>
        </w:rPr>
        <w:t>may incur or suffer as a result of the breach by the Individual Consultant of this warranty.</w:t>
      </w:r>
    </w:p>
    <w:p w14:paraId="78A964BF" w14:textId="77777777" w:rsidR="00CF720D" w:rsidRDefault="001E612A" w:rsidP="00DF124A">
      <w:pPr>
        <w:pStyle w:val="BodyA"/>
        <w:numPr>
          <w:ilvl w:val="0"/>
          <w:numId w:val="27"/>
        </w:numPr>
        <w:spacing w:after="120"/>
        <w:jc w:val="both"/>
        <w:rPr>
          <w:rFonts w:ascii="Arial" w:eastAsia="Arial" w:hAnsi="Arial" w:cs="Arial"/>
          <w:b/>
          <w:bCs/>
        </w:rPr>
      </w:pPr>
      <w:proofErr w:type="spellStart"/>
      <w:r>
        <w:rPr>
          <w:rFonts w:ascii="Arial" w:hAnsi="Arial"/>
          <w:b/>
          <w:bCs/>
        </w:rPr>
        <w:t>Non Disclosure</w:t>
      </w:r>
      <w:proofErr w:type="spellEnd"/>
      <w:r>
        <w:rPr>
          <w:rFonts w:ascii="Arial" w:hAnsi="Arial"/>
          <w:b/>
          <w:bCs/>
        </w:rPr>
        <w:t xml:space="preserve"> &amp; Confidentiality</w:t>
      </w:r>
    </w:p>
    <w:p w14:paraId="158AFDB5" w14:textId="77777777" w:rsidR="00CF720D" w:rsidRDefault="001E612A" w:rsidP="00DF124A">
      <w:pPr>
        <w:pStyle w:val="BodyA"/>
        <w:numPr>
          <w:ilvl w:val="1"/>
          <w:numId w:val="27"/>
        </w:numPr>
        <w:spacing w:after="120"/>
        <w:jc w:val="both"/>
        <w:rPr>
          <w:rFonts w:ascii="Arial" w:eastAsia="Arial" w:hAnsi="Arial" w:cs="Arial"/>
        </w:rPr>
      </w:pPr>
      <w:r>
        <w:rPr>
          <w:rFonts w:ascii="Arial" w:hAnsi="Arial"/>
        </w:rPr>
        <w:t>The Individual Consultant will treat all information and results obtained in discharging the Services under this Contract as confidential and will not disclose by any means whatsoever such results or material to any third party without the prior written consent of the Procuring Entity and will only use such information for the purposes of this Contract. In addition, the Individual Consultant shall not make any communication to the press or any broadcast (including, but not limited to, inclusion of information on a website) about the Services without the prior written agreement of the Project Director.</w:t>
      </w:r>
    </w:p>
    <w:p w14:paraId="1033C839" w14:textId="77777777" w:rsidR="00CF720D" w:rsidRDefault="001E612A" w:rsidP="00DF124A">
      <w:pPr>
        <w:pStyle w:val="BodyA"/>
        <w:numPr>
          <w:ilvl w:val="1"/>
          <w:numId w:val="27"/>
        </w:numPr>
        <w:spacing w:after="120"/>
        <w:jc w:val="both"/>
        <w:rPr>
          <w:rFonts w:ascii="Arial" w:eastAsia="Arial" w:hAnsi="Arial" w:cs="Arial"/>
        </w:rPr>
      </w:pPr>
      <w:r>
        <w:rPr>
          <w:rFonts w:ascii="Arial" w:hAnsi="Arial"/>
        </w:rPr>
        <w:t xml:space="preserve">If the Individual Consultant violates clause 12.1, then (s)he will automatically and legally be held to pay the amount estimated as the minimum reasonable </w:t>
      </w:r>
      <w:r>
        <w:rPr>
          <w:rFonts w:ascii="Arial" w:hAnsi="Arial"/>
        </w:rPr>
        <w:lastRenderedPageBreak/>
        <w:t>damages resulting from a breach of confidentiality. This is without prejudice to the right of the Procuring Entity to demonstrate that a higher amount of loss has or may be incurred as a result of liabilities held by the Consultant</w:t>
      </w:r>
      <w:r>
        <w:rPr>
          <w:rStyle w:val="None"/>
          <w:rFonts w:ascii="Arial" w:hAnsi="Arial"/>
          <w:b/>
          <w:bCs/>
          <w:i/>
          <w:iCs/>
        </w:rPr>
        <w:t xml:space="preserve"> </w:t>
      </w:r>
      <w:r>
        <w:rPr>
          <w:rFonts w:ascii="Arial" w:hAnsi="Arial"/>
        </w:rPr>
        <w:t>in relation to the Procuring Entity.</w:t>
      </w:r>
    </w:p>
    <w:p w14:paraId="2D94E06A" w14:textId="77777777" w:rsidR="00CF720D" w:rsidRDefault="001E612A" w:rsidP="00DF124A">
      <w:pPr>
        <w:pStyle w:val="BodyA"/>
        <w:numPr>
          <w:ilvl w:val="0"/>
          <w:numId w:val="27"/>
        </w:numPr>
        <w:spacing w:after="120"/>
        <w:jc w:val="both"/>
        <w:rPr>
          <w:rFonts w:ascii="Arial" w:eastAsia="Arial" w:hAnsi="Arial" w:cs="Arial"/>
          <w:b/>
          <w:bCs/>
        </w:rPr>
      </w:pPr>
      <w:r>
        <w:rPr>
          <w:rFonts w:ascii="Arial" w:hAnsi="Arial"/>
          <w:b/>
          <w:bCs/>
        </w:rPr>
        <w:t>Suspension or Termination</w:t>
      </w:r>
    </w:p>
    <w:p w14:paraId="437214B4" w14:textId="77777777" w:rsidR="00CF720D" w:rsidRDefault="001E612A" w:rsidP="00DF124A">
      <w:pPr>
        <w:pStyle w:val="BodyA"/>
        <w:numPr>
          <w:ilvl w:val="1"/>
          <w:numId w:val="27"/>
        </w:numPr>
        <w:spacing w:after="120"/>
        <w:jc w:val="both"/>
        <w:rPr>
          <w:rFonts w:ascii="Arial" w:eastAsia="Arial" w:hAnsi="Arial" w:cs="Arial"/>
        </w:rPr>
      </w:pPr>
      <w:r>
        <w:rPr>
          <w:rFonts w:ascii="Arial" w:hAnsi="Arial"/>
        </w:rPr>
        <w:t>In response to any factors out of the control of Procuring Entity</w:t>
      </w:r>
      <w:r>
        <w:rPr>
          <w:rStyle w:val="None"/>
          <w:rFonts w:ascii="Arial" w:hAnsi="Arial"/>
          <w:b/>
          <w:bCs/>
          <w:i/>
          <w:iCs/>
        </w:rPr>
        <w:t xml:space="preserve"> </w:t>
      </w:r>
      <w:r>
        <w:rPr>
          <w:rFonts w:ascii="Arial" w:hAnsi="Arial"/>
        </w:rPr>
        <w:t xml:space="preserve">and/or to breaches of contract by the Consultant, the Procuring Entity may at any time, by giving 30 days’ notice in writing, terminate in whole or in part or suspend the Individual Consultant’s performance of the Services. In such event, the Individual Consultant shall be entitled to payment pursuant to sub-clause 13.4 below.  If such suspension continues for a period in excess of twelve months, then either party may terminate this contract forthwith by written notice to the other. </w:t>
      </w:r>
    </w:p>
    <w:p w14:paraId="0A912133" w14:textId="77777777" w:rsidR="00CF720D" w:rsidRDefault="001E612A" w:rsidP="00DF124A">
      <w:pPr>
        <w:pStyle w:val="BodyA"/>
        <w:numPr>
          <w:ilvl w:val="1"/>
          <w:numId w:val="27"/>
        </w:numPr>
        <w:spacing w:after="120"/>
        <w:jc w:val="both"/>
        <w:rPr>
          <w:rFonts w:ascii="Arial" w:eastAsia="Arial" w:hAnsi="Arial" w:cs="Arial"/>
        </w:rPr>
      </w:pPr>
      <w:r>
        <w:rPr>
          <w:rFonts w:ascii="Arial" w:hAnsi="Arial"/>
        </w:rPr>
        <w:t xml:space="preserve">The Individual Consultant may also terminate the contract unilaterally, without providing any reasons for such decision, if (s)he gives a 30 days prior written notice to the Project Director. </w:t>
      </w:r>
    </w:p>
    <w:p w14:paraId="7CB352E7" w14:textId="77777777" w:rsidR="00CF720D" w:rsidRDefault="001E612A" w:rsidP="00DF124A">
      <w:pPr>
        <w:pStyle w:val="BodyA"/>
        <w:numPr>
          <w:ilvl w:val="1"/>
          <w:numId w:val="27"/>
        </w:numPr>
        <w:spacing w:after="120"/>
        <w:jc w:val="both"/>
        <w:rPr>
          <w:rFonts w:ascii="Arial" w:eastAsia="Arial" w:hAnsi="Arial" w:cs="Arial"/>
        </w:rPr>
      </w:pPr>
      <w:r>
        <w:rPr>
          <w:rFonts w:ascii="Arial" w:hAnsi="Arial"/>
        </w:rPr>
        <w:t>In the event of early termination of the Contract</w:t>
      </w:r>
      <w:r>
        <w:rPr>
          <w:rStyle w:val="None"/>
          <w:rFonts w:ascii="Arial" w:hAnsi="Arial"/>
          <w:b/>
          <w:bCs/>
          <w:i/>
          <w:iCs/>
        </w:rPr>
        <w:t xml:space="preserve"> </w:t>
      </w:r>
      <w:r>
        <w:rPr>
          <w:rFonts w:ascii="Arial" w:hAnsi="Arial"/>
        </w:rPr>
        <w:t>under sub-clauses 13.1, 13.2 and 13.3 of this clause,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14:paraId="06805CA9" w14:textId="77777777" w:rsidR="00CF720D" w:rsidRDefault="001E612A" w:rsidP="00DF124A">
      <w:pPr>
        <w:pStyle w:val="BodyA"/>
        <w:numPr>
          <w:ilvl w:val="0"/>
          <w:numId w:val="27"/>
        </w:numPr>
        <w:spacing w:after="120"/>
        <w:jc w:val="both"/>
        <w:rPr>
          <w:rFonts w:ascii="Arial" w:eastAsia="Arial" w:hAnsi="Arial" w:cs="Arial"/>
          <w:b/>
          <w:bCs/>
        </w:rPr>
      </w:pPr>
      <w:r>
        <w:rPr>
          <w:rFonts w:ascii="Arial" w:hAnsi="Arial"/>
          <w:b/>
          <w:bCs/>
        </w:rPr>
        <w:t>No Waiver</w:t>
      </w:r>
    </w:p>
    <w:p w14:paraId="056F72E0" w14:textId="77777777" w:rsidR="00CF720D" w:rsidRDefault="001E612A">
      <w:pPr>
        <w:pStyle w:val="BodyText2"/>
        <w:spacing w:after="120"/>
        <w:ind w:left="426"/>
        <w:rPr>
          <w:rStyle w:val="None"/>
          <w:rFonts w:ascii="Arial" w:eastAsia="Arial" w:hAnsi="Arial" w:cs="Arial"/>
        </w:rPr>
      </w:pPr>
      <w:r>
        <w:rPr>
          <w:rStyle w:val="None"/>
          <w:rFonts w:ascii="Arial" w:hAnsi="Arial"/>
        </w:rPr>
        <w:t>No forbearance shown or granted to the Individual Consultant, unless in writing by an authorized officer of the Procuring Entity,</w:t>
      </w:r>
      <w:r>
        <w:rPr>
          <w:rStyle w:val="None"/>
          <w:rFonts w:ascii="Arial" w:hAnsi="Arial"/>
          <w:b/>
          <w:bCs/>
          <w:i/>
          <w:iCs/>
        </w:rPr>
        <w:t xml:space="preserve"> </w:t>
      </w:r>
      <w:r>
        <w:rPr>
          <w:rStyle w:val="None"/>
          <w:rFonts w:ascii="Arial" w:hAnsi="Arial"/>
        </w:rPr>
        <w:t>shall in any way affect or prejudice the rights of the Procuring Entity</w:t>
      </w:r>
      <w:r>
        <w:rPr>
          <w:rStyle w:val="None"/>
          <w:rFonts w:ascii="Arial" w:hAnsi="Arial"/>
          <w:b/>
          <w:bCs/>
          <w:i/>
          <w:iCs/>
        </w:rPr>
        <w:t xml:space="preserve"> </w:t>
      </w:r>
      <w:r>
        <w:rPr>
          <w:rStyle w:val="None"/>
          <w:rFonts w:ascii="Arial" w:hAnsi="Arial"/>
        </w:rPr>
        <w:t>or be taken as a waiver of any of these Terms.</w:t>
      </w:r>
    </w:p>
    <w:p w14:paraId="1F96A6B0" w14:textId="77777777" w:rsidR="00CF720D" w:rsidRDefault="001E612A" w:rsidP="00DF124A">
      <w:pPr>
        <w:pStyle w:val="BodyA"/>
        <w:numPr>
          <w:ilvl w:val="0"/>
          <w:numId w:val="27"/>
        </w:numPr>
        <w:spacing w:after="120"/>
        <w:jc w:val="both"/>
        <w:rPr>
          <w:rStyle w:val="None"/>
          <w:rFonts w:ascii="Arial" w:eastAsia="Arial" w:hAnsi="Arial" w:cs="Arial"/>
          <w:b/>
          <w:bCs/>
          <w:lang w:val="fr-FR"/>
        </w:rPr>
      </w:pPr>
      <w:r>
        <w:rPr>
          <w:rStyle w:val="None"/>
          <w:rFonts w:ascii="Arial" w:hAnsi="Arial"/>
          <w:b/>
          <w:bCs/>
          <w:lang w:val="fr-FR"/>
        </w:rPr>
        <w:t>Variations</w:t>
      </w:r>
    </w:p>
    <w:p w14:paraId="718560F6" w14:textId="77777777" w:rsidR="00CF720D" w:rsidRDefault="001E612A">
      <w:pPr>
        <w:pStyle w:val="BodyText2"/>
        <w:spacing w:after="120"/>
        <w:ind w:left="426"/>
        <w:rPr>
          <w:rStyle w:val="None"/>
          <w:rFonts w:ascii="Arial" w:eastAsia="Arial" w:hAnsi="Arial" w:cs="Arial"/>
        </w:rPr>
      </w:pPr>
      <w:r>
        <w:rPr>
          <w:rStyle w:val="None"/>
          <w:rFonts w:ascii="Arial" w:hAnsi="Arial"/>
        </w:rPr>
        <w:t>Any variation to these terms or the provisions of the Annexes shall be subject to a written Addendum and be signed by duly authorized signatories on behalf of the Individual Consultant and the Procuring Entity respectively.</w:t>
      </w:r>
    </w:p>
    <w:p w14:paraId="24E5B1F5" w14:textId="77777777" w:rsidR="00CF720D" w:rsidRDefault="001E612A" w:rsidP="00DF124A">
      <w:pPr>
        <w:pStyle w:val="BodyA"/>
        <w:numPr>
          <w:ilvl w:val="0"/>
          <w:numId w:val="27"/>
        </w:numPr>
        <w:spacing w:after="120"/>
        <w:jc w:val="both"/>
        <w:rPr>
          <w:rStyle w:val="None"/>
          <w:rFonts w:ascii="Arial" w:eastAsia="Arial" w:hAnsi="Arial" w:cs="Arial"/>
          <w:b/>
          <w:bCs/>
          <w:lang w:val="fr-FR"/>
        </w:rPr>
      </w:pPr>
      <w:proofErr w:type="spellStart"/>
      <w:r>
        <w:rPr>
          <w:rStyle w:val="None"/>
          <w:rFonts w:ascii="Arial" w:hAnsi="Arial"/>
          <w:b/>
          <w:bCs/>
          <w:lang w:val="fr-FR"/>
        </w:rPr>
        <w:t>Jurisdiction</w:t>
      </w:r>
      <w:proofErr w:type="spellEnd"/>
    </w:p>
    <w:p w14:paraId="1AE8CFC2" w14:textId="77777777" w:rsidR="00CF720D" w:rsidRDefault="001E612A">
      <w:pPr>
        <w:pStyle w:val="BodyText2"/>
        <w:spacing w:after="120"/>
        <w:ind w:left="426"/>
        <w:rPr>
          <w:rStyle w:val="None"/>
          <w:rFonts w:ascii="Arial" w:eastAsia="Arial" w:hAnsi="Arial" w:cs="Arial"/>
        </w:rPr>
      </w:pPr>
      <w:r>
        <w:rPr>
          <w:rStyle w:val="None"/>
          <w:rFonts w:ascii="Arial" w:hAnsi="Arial"/>
        </w:rPr>
        <w:t>This contract shall be governed by, and shall be construed in accordance with Botswana law and each party agrees to submit to the exclusive jurisdiction of the Botswana courts in regard to any claim or matter arising under this contract.</w:t>
      </w:r>
    </w:p>
    <w:p w14:paraId="70771174" w14:textId="77777777" w:rsidR="00CF720D" w:rsidRDefault="00CF720D">
      <w:pPr>
        <w:pStyle w:val="BodyA"/>
        <w:rPr>
          <w:rStyle w:val="None"/>
          <w:rFonts w:ascii="Arial" w:eastAsia="Arial" w:hAnsi="Arial" w:cs="Arial"/>
        </w:rPr>
      </w:pPr>
    </w:p>
    <w:p w14:paraId="22E57006" w14:textId="77777777" w:rsidR="00CF720D" w:rsidRDefault="001E612A">
      <w:pPr>
        <w:pStyle w:val="BodyA"/>
        <w:rPr>
          <w:rStyle w:val="None"/>
          <w:rFonts w:ascii="Arial" w:eastAsia="Arial" w:hAnsi="Arial" w:cs="Arial"/>
          <w:b/>
          <w:bCs/>
        </w:rPr>
      </w:pPr>
      <w:r>
        <w:rPr>
          <w:rStyle w:val="None"/>
          <w:rFonts w:ascii="Arial" w:hAnsi="Arial"/>
          <w:b/>
          <w:bCs/>
        </w:rPr>
        <w:t xml:space="preserve">The following Annexes are integral part of this Contract: </w:t>
      </w:r>
    </w:p>
    <w:p w14:paraId="57076AC6" w14:textId="77777777" w:rsidR="00CF720D" w:rsidRDefault="00CF720D">
      <w:pPr>
        <w:pStyle w:val="BodyA"/>
        <w:rPr>
          <w:rStyle w:val="None"/>
          <w:rFonts w:ascii="Arial" w:eastAsia="Arial" w:hAnsi="Arial" w:cs="Arial"/>
        </w:rPr>
      </w:pPr>
    </w:p>
    <w:p w14:paraId="52980A8A" w14:textId="77777777" w:rsidR="00CF720D" w:rsidRDefault="001E612A">
      <w:pPr>
        <w:pStyle w:val="BodyA"/>
        <w:rPr>
          <w:rStyle w:val="None"/>
          <w:rFonts w:ascii="Arial" w:eastAsia="Arial" w:hAnsi="Arial" w:cs="Arial"/>
          <w:b/>
          <w:bCs/>
          <w:i/>
          <w:iCs/>
        </w:rPr>
      </w:pPr>
      <w:r>
        <w:rPr>
          <w:rStyle w:val="None"/>
          <w:rFonts w:ascii="Arial" w:hAnsi="Arial"/>
          <w:b/>
          <w:bCs/>
          <w:i/>
          <w:iCs/>
        </w:rPr>
        <w:t>Annex 1: Terms of Reference</w:t>
      </w:r>
    </w:p>
    <w:p w14:paraId="2DD93D74" w14:textId="77777777" w:rsidR="00CF720D" w:rsidRDefault="001E612A">
      <w:pPr>
        <w:pStyle w:val="BodyA"/>
        <w:rPr>
          <w:rStyle w:val="None"/>
          <w:rFonts w:ascii="Arial" w:eastAsia="Arial" w:hAnsi="Arial" w:cs="Arial"/>
          <w:b/>
          <w:bCs/>
          <w:i/>
          <w:iCs/>
        </w:rPr>
      </w:pPr>
      <w:r>
        <w:rPr>
          <w:rStyle w:val="None"/>
          <w:rFonts w:ascii="Arial" w:hAnsi="Arial"/>
          <w:b/>
          <w:bCs/>
          <w:i/>
          <w:iCs/>
        </w:rPr>
        <w:t>Annex 2: Payment Schedule and Requirements</w:t>
      </w:r>
    </w:p>
    <w:p w14:paraId="02176582" w14:textId="77777777" w:rsidR="00CF720D" w:rsidRDefault="00CF720D">
      <w:pPr>
        <w:pStyle w:val="BodyA"/>
        <w:rPr>
          <w:rStyle w:val="None"/>
          <w:rFonts w:ascii="Arial" w:eastAsia="Arial" w:hAnsi="Arial" w:cs="Arial"/>
        </w:rPr>
      </w:pPr>
    </w:p>
    <w:p w14:paraId="569DE1F3" w14:textId="77777777" w:rsidR="00CF720D" w:rsidRDefault="001E612A">
      <w:pPr>
        <w:pStyle w:val="BodyA"/>
        <w:rPr>
          <w:rStyle w:val="None"/>
          <w:rFonts w:ascii="Arial" w:eastAsia="Arial" w:hAnsi="Arial" w:cs="Arial"/>
        </w:rPr>
      </w:pPr>
      <w:r>
        <w:rPr>
          <w:rStyle w:val="None"/>
          <w:rFonts w:ascii="Arial" w:hAnsi="Arial"/>
        </w:rPr>
        <w:t xml:space="preserve">Signed today </w:t>
      </w:r>
      <w:r>
        <w:rPr>
          <w:rStyle w:val="None"/>
          <w:rFonts w:ascii="Arial" w:hAnsi="Arial"/>
          <w:b/>
          <w:bCs/>
          <w:i/>
          <w:iCs/>
        </w:rPr>
        <w:t>[insert the date]</w:t>
      </w:r>
      <w:r>
        <w:rPr>
          <w:rStyle w:val="None"/>
          <w:rFonts w:ascii="Arial" w:hAnsi="Arial"/>
        </w:rPr>
        <w:t xml:space="preserve"> in four (4) originals in the English language by: </w:t>
      </w:r>
    </w:p>
    <w:p w14:paraId="01F20A30" w14:textId="77777777" w:rsidR="00CF720D" w:rsidRDefault="00CF720D">
      <w:pPr>
        <w:pStyle w:val="BodyA"/>
        <w:rPr>
          <w:rStyle w:val="None"/>
          <w:rFonts w:ascii="Arial" w:eastAsia="Arial" w:hAnsi="Arial" w:cs="Arial"/>
          <w:b/>
          <w:bCs/>
        </w:rPr>
      </w:pPr>
    </w:p>
    <w:tbl>
      <w:tblPr>
        <w:tblW w:w="9072"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03"/>
        <w:gridCol w:w="3325"/>
        <w:gridCol w:w="1443"/>
        <w:gridCol w:w="2901"/>
      </w:tblGrid>
      <w:tr w:rsidR="00CF720D" w14:paraId="1203AD29" w14:textId="77777777">
        <w:trPr>
          <w:trHeight w:val="287"/>
        </w:trPr>
        <w:tc>
          <w:tcPr>
            <w:tcW w:w="4728" w:type="dxa"/>
            <w:gridSpan w:val="2"/>
            <w:tcBorders>
              <w:top w:val="single" w:sz="2" w:space="0" w:color="000000"/>
              <w:left w:val="single" w:sz="2" w:space="0" w:color="000000"/>
              <w:bottom w:val="single" w:sz="2" w:space="0" w:color="000000"/>
              <w:right w:val="single" w:sz="2" w:space="0" w:color="000000"/>
            </w:tcBorders>
            <w:shd w:val="clear" w:color="auto" w:fill="D9D9D9"/>
            <w:tcMar>
              <w:top w:w="80" w:type="dxa"/>
              <w:left w:w="80" w:type="dxa"/>
              <w:bottom w:w="80" w:type="dxa"/>
              <w:right w:w="80" w:type="dxa"/>
            </w:tcMar>
          </w:tcPr>
          <w:p w14:paraId="3D7D94ED" w14:textId="77777777" w:rsidR="00CF720D" w:rsidRDefault="001E612A">
            <w:pPr>
              <w:pStyle w:val="BodyA"/>
              <w:jc w:val="center"/>
            </w:pPr>
            <w:r>
              <w:rPr>
                <w:rStyle w:val="None"/>
                <w:rFonts w:ascii="Arial" w:hAnsi="Arial"/>
                <w:b/>
                <w:bCs/>
              </w:rPr>
              <w:t>For the Procuring Entity</w:t>
            </w:r>
          </w:p>
        </w:tc>
        <w:tc>
          <w:tcPr>
            <w:tcW w:w="4344" w:type="dxa"/>
            <w:gridSpan w:val="2"/>
            <w:tcBorders>
              <w:top w:val="single" w:sz="2" w:space="0" w:color="000000"/>
              <w:left w:val="single" w:sz="2" w:space="0" w:color="000000"/>
              <w:bottom w:val="single" w:sz="2" w:space="0" w:color="000000"/>
              <w:right w:val="single" w:sz="2" w:space="0" w:color="000000"/>
            </w:tcBorders>
            <w:shd w:val="clear" w:color="auto" w:fill="D9D9D9"/>
            <w:tcMar>
              <w:top w:w="80" w:type="dxa"/>
              <w:left w:w="80" w:type="dxa"/>
              <w:bottom w:w="80" w:type="dxa"/>
              <w:right w:w="80" w:type="dxa"/>
            </w:tcMar>
          </w:tcPr>
          <w:p w14:paraId="15C71880" w14:textId="77777777" w:rsidR="00CF720D" w:rsidRDefault="001E612A">
            <w:pPr>
              <w:pStyle w:val="BodyA"/>
              <w:jc w:val="both"/>
            </w:pPr>
            <w:r>
              <w:rPr>
                <w:rStyle w:val="None"/>
                <w:rFonts w:ascii="Arial" w:hAnsi="Arial"/>
                <w:b/>
                <w:bCs/>
              </w:rPr>
              <w:t>For the Individual Consultant</w:t>
            </w:r>
          </w:p>
        </w:tc>
      </w:tr>
      <w:tr w:rsidR="00CF720D" w14:paraId="37F40193" w14:textId="77777777">
        <w:trPr>
          <w:trHeight w:val="300"/>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216BC63" w14:textId="77777777" w:rsidR="00CF720D" w:rsidRDefault="001E612A">
            <w:pPr>
              <w:pStyle w:val="BodyA"/>
              <w:jc w:val="both"/>
            </w:pPr>
            <w:r>
              <w:rPr>
                <w:rStyle w:val="None"/>
                <w:rFonts w:ascii="Arial" w:hAnsi="Arial"/>
                <w:b/>
                <w:bCs/>
              </w:rPr>
              <w:lastRenderedPageBreak/>
              <w:t>Name :</w:t>
            </w:r>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D45E82D" w14:textId="77777777"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DE8C164" w14:textId="77777777" w:rsidR="00CF720D" w:rsidRDefault="001E612A">
            <w:pPr>
              <w:pStyle w:val="BodyA"/>
              <w:jc w:val="both"/>
            </w:pPr>
            <w:r>
              <w:rPr>
                <w:rStyle w:val="None"/>
                <w:rFonts w:ascii="Arial" w:hAnsi="Arial"/>
                <w:b/>
                <w:bCs/>
              </w:rPr>
              <w:t>Name :</w:t>
            </w:r>
          </w:p>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54FF844" w14:textId="77777777" w:rsidR="00CF720D" w:rsidRDefault="00CF720D"/>
        </w:tc>
      </w:tr>
      <w:tr w:rsidR="00CF720D" w14:paraId="497504EE" w14:textId="77777777">
        <w:trPr>
          <w:trHeight w:val="300"/>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6ED3913" w14:textId="77777777" w:rsidR="00CF720D" w:rsidRDefault="001E612A">
            <w:pPr>
              <w:pStyle w:val="BodyA"/>
              <w:jc w:val="both"/>
            </w:pPr>
            <w:r>
              <w:rPr>
                <w:rStyle w:val="None"/>
                <w:rFonts w:ascii="Arial" w:hAnsi="Arial"/>
                <w:b/>
                <w:bCs/>
              </w:rPr>
              <w:t>Position :</w:t>
            </w:r>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5B34B1E" w14:textId="77777777"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A55A718" w14:textId="77777777" w:rsidR="00CF720D" w:rsidRDefault="00CF720D"/>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2F844D2" w14:textId="77777777" w:rsidR="00CF720D" w:rsidRDefault="00CF720D"/>
        </w:tc>
      </w:tr>
      <w:tr w:rsidR="00CF720D" w14:paraId="543CAF0D" w14:textId="77777777">
        <w:trPr>
          <w:trHeight w:val="300"/>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94AF3BB" w14:textId="77777777" w:rsidR="00CF720D" w:rsidRDefault="001E612A">
            <w:pPr>
              <w:pStyle w:val="BodyA"/>
              <w:jc w:val="both"/>
            </w:pPr>
            <w:r>
              <w:rPr>
                <w:rStyle w:val="None"/>
                <w:rFonts w:ascii="Arial" w:hAnsi="Arial"/>
                <w:b/>
                <w:bCs/>
              </w:rPr>
              <w:t>Place :</w:t>
            </w:r>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B751B89" w14:textId="77777777"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6AE1F01" w14:textId="77777777" w:rsidR="00CF720D" w:rsidRDefault="001E612A">
            <w:pPr>
              <w:pStyle w:val="BodyA"/>
              <w:jc w:val="both"/>
            </w:pPr>
            <w:r>
              <w:rPr>
                <w:rStyle w:val="None"/>
                <w:rFonts w:ascii="Arial" w:hAnsi="Arial"/>
                <w:b/>
                <w:bCs/>
              </w:rPr>
              <w:t>Place :</w:t>
            </w:r>
          </w:p>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0E820BD" w14:textId="77777777" w:rsidR="00CF720D" w:rsidRDefault="00CF720D"/>
        </w:tc>
      </w:tr>
      <w:tr w:rsidR="00CF720D" w14:paraId="59D6916C" w14:textId="77777777">
        <w:trPr>
          <w:trHeight w:val="300"/>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7146EFF" w14:textId="77777777" w:rsidR="00CF720D" w:rsidRDefault="001E612A">
            <w:pPr>
              <w:pStyle w:val="BodyA"/>
              <w:jc w:val="both"/>
            </w:pPr>
            <w:r>
              <w:rPr>
                <w:rStyle w:val="None"/>
                <w:rFonts w:ascii="Arial" w:hAnsi="Arial"/>
                <w:b/>
                <w:bCs/>
              </w:rPr>
              <w:t xml:space="preserve">Date: </w:t>
            </w:r>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5F30E58" w14:textId="77777777"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87A1A69" w14:textId="77777777" w:rsidR="00CF720D" w:rsidRDefault="001E612A">
            <w:pPr>
              <w:pStyle w:val="BodyA"/>
              <w:jc w:val="both"/>
            </w:pPr>
            <w:r>
              <w:rPr>
                <w:rStyle w:val="None"/>
                <w:rFonts w:ascii="Arial" w:hAnsi="Arial"/>
                <w:b/>
                <w:bCs/>
              </w:rPr>
              <w:t>Date :</w:t>
            </w:r>
          </w:p>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F54232E" w14:textId="77777777" w:rsidR="00CF720D" w:rsidRDefault="00CF720D"/>
        </w:tc>
      </w:tr>
      <w:tr w:rsidR="00CF720D" w14:paraId="754A651A" w14:textId="77777777">
        <w:trPr>
          <w:trHeight w:val="847"/>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795C3DD" w14:textId="77777777" w:rsidR="00CF720D" w:rsidRDefault="001E612A">
            <w:pPr>
              <w:pStyle w:val="BodyA"/>
              <w:jc w:val="both"/>
            </w:pPr>
            <w:r>
              <w:rPr>
                <w:rStyle w:val="None"/>
                <w:rFonts w:ascii="Arial" w:hAnsi="Arial"/>
                <w:b/>
                <w:bCs/>
              </w:rPr>
              <w:t>Signature:</w:t>
            </w:r>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787B0C7" w14:textId="77777777"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95A4AC" w14:textId="77777777" w:rsidR="00CF720D" w:rsidRDefault="001E612A">
            <w:pPr>
              <w:pStyle w:val="BodyA"/>
              <w:jc w:val="both"/>
            </w:pPr>
            <w:r>
              <w:rPr>
                <w:rStyle w:val="None"/>
                <w:rFonts w:ascii="Arial" w:hAnsi="Arial"/>
                <w:b/>
                <w:bCs/>
              </w:rPr>
              <w:t>Signature:</w:t>
            </w:r>
          </w:p>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6DB4748" w14:textId="77777777" w:rsidR="00CF720D" w:rsidRDefault="00CF720D"/>
        </w:tc>
      </w:tr>
    </w:tbl>
    <w:p w14:paraId="42158F61" w14:textId="77777777" w:rsidR="00CF720D" w:rsidRDefault="00CF720D">
      <w:pPr>
        <w:pStyle w:val="BodyA"/>
        <w:widowControl w:val="0"/>
        <w:ind w:left="324" w:hanging="324"/>
        <w:rPr>
          <w:rStyle w:val="None"/>
          <w:rFonts w:ascii="Arial" w:eastAsia="Arial" w:hAnsi="Arial" w:cs="Arial"/>
          <w:b/>
          <w:bCs/>
        </w:rPr>
      </w:pPr>
    </w:p>
    <w:p w14:paraId="502A5CAC" w14:textId="77777777" w:rsidR="00CF720D" w:rsidRDefault="00CF720D">
      <w:pPr>
        <w:pStyle w:val="BodyA"/>
        <w:widowControl w:val="0"/>
        <w:ind w:left="216" w:hanging="216"/>
        <w:rPr>
          <w:rStyle w:val="None"/>
          <w:rFonts w:ascii="Arial" w:eastAsia="Arial" w:hAnsi="Arial" w:cs="Arial"/>
          <w:b/>
          <w:bCs/>
        </w:rPr>
      </w:pPr>
    </w:p>
    <w:p w14:paraId="04320390" w14:textId="77777777" w:rsidR="00CF720D" w:rsidRDefault="00CF720D">
      <w:pPr>
        <w:pStyle w:val="BodyA"/>
        <w:widowControl w:val="0"/>
        <w:ind w:left="108" w:hanging="108"/>
        <w:rPr>
          <w:rStyle w:val="None"/>
          <w:rFonts w:ascii="Arial" w:eastAsia="Arial" w:hAnsi="Arial" w:cs="Arial"/>
          <w:b/>
          <w:bCs/>
        </w:rPr>
      </w:pPr>
    </w:p>
    <w:p w14:paraId="0DBF4CF5" w14:textId="77777777" w:rsidR="00CF720D" w:rsidRDefault="00CF720D">
      <w:pPr>
        <w:pStyle w:val="BodyA"/>
        <w:ind w:left="720" w:hanging="720"/>
        <w:jc w:val="both"/>
        <w:rPr>
          <w:rStyle w:val="None"/>
          <w:rFonts w:ascii="Arial" w:eastAsia="Arial" w:hAnsi="Arial" w:cs="Arial"/>
          <w:b/>
          <w:bCs/>
        </w:rPr>
      </w:pPr>
    </w:p>
    <w:p w14:paraId="7EF81BD5" w14:textId="77777777" w:rsidR="00CF720D" w:rsidRDefault="00CF720D">
      <w:pPr>
        <w:pStyle w:val="BodyA"/>
        <w:tabs>
          <w:tab w:val="left" w:pos="720"/>
          <w:tab w:val="left" w:pos="1440"/>
          <w:tab w:val="left" w:pos="2160"/>
          <w:tab w:val="left" w:pos="2880"/>
        </w:tabs>
        <w:jc w:val="both"/>
        <w:rPr>
          <w:rStyle w:val="None"/>
          <w:rFonts w:ascii="Arial" w:eastAsia="Arial" w:hAnsi="Arial" w:cs="Arial"/>
        </w:rPr>
      </w:pPr>
    </w:p>
    <w:p w14:paraId="0F50A980" w14:textId="77777777" w:rsidR="00CF720D" w:rsidRDefault="001E612A">
      <w:pPr>
        <w:pStyle w:val="BodyA"/>
        <w:spacing w:after="200" w:line="276" w:lineRule="auto"/>
      </w:pPr>
      <w:r>
        <w:rPr>
          <w:rStyle w:val="None"/>
          <w:rFonts w:ascii="Arial Unicode MS" w:hAnsi="Arial Unicode MS"/>
        </w:rPr>
        <w:br w:type="page"/>
      </w:r>
    </w:p>
    <w:p w14:paraId="2483555D" w14:textId="77777777" w:rsidR="00CF720D" w:rsidRDefault="00CF720D">
      <w:pPr>
        <w:pStyle w:val="BodyA"/>
        <w:jc w:val="center"/>
        <w:rPr>
          <w:rStyle w:val="None"/>
          <w:rFonts w:ascii="Arial" w:eastAsia="Arial" w:hAnsi="Arial" w:cs="Arial"/>
        </w:rPr>
      </w:pPr>
    </w:p>
    <w:p w14:paraId="5D6E9DA9" w14:textId="77777777" w:rsidR="00CF720D" w:rsidRDefault="001E612A">
      <w:pPr>
        <w:pStyle w:val="BodyA"/>
        <w:jc w:val="center"/>
        <w:rPr>
          <w:rStyle w:val="None"/>
          <w:rFonts w:ascii="Arial" w:eastAsia="Arial" w:hAnsi="Arial" w:cs="Arial"/>
          <w:b/>
          <w:bCs/>
          <w:i/>
          <w:iCs/>
        </w:rPr>
      </w:pPr>
      <w:r>
        <w:rPr>
          <w:rStyle w:val="None"/>
          <w:rFonts w:ascii="Arial" w:hAnsi="Arial"/>
          <w:b/>
          <w:bCs/>
          <w:i/>
          <w:iCs/>
        </w:rPr>
        <w:t>Annex 1: Terms of Reference</w:t>
      </w:r>
    </w:p>
    <w:p w14:paraId="77A3442B" w14:textId="77777777" w:rsidR="00CF720D" w:rsidRDefault="00CF720D">
      <w:pPr>
        <w:pStyle w:val="BodyA"/>
        <w:jc w:val="center"/>
        <w:rPr>
          <w:rStyle w:val="None"/>
          <w:rFonts w:ascii="Arial" w:eastAsia="Arial" w:hAnsi="Arial" w:cs="Arial"/>
          <w:i/>
          <w:iCs/>
        </w:rPr>
      </w:pPr>
    </w:p>
    <w:p w14:paraId="4D7B156A" w14:textId="77777777" w:rsidR="00CF720D" w:rsidRDefault="001E612A">
      <w:pPr>
        <w:pStyle w:val="BodyA"/>
        <w:jc w:val="center"/>
        <w:rPr>
          <w:rStyle w:val="None"/>
          <w:rFonts w:ascii="Arial" w:eastAsia="Arial" w:hAnsi="Arial" w:cs="Arial"/>
          <w:i/>
          <w:iCs/>
        </w:rPr>
      </w:pPr>
      <w:r>
        <w:rPr>
          <w:rStyle w:val="None"/>
          <w:rFonts w:ascii="Arial" w:hAnsi="Arial"/>
          <w:i/>
          <w:iCs/>
        </w:rPr>
        <w:t>[insert the Terms of Reference]</w:t>
      </w:r>
    </w:p>
    <w:p w14:paraId="05F15DA7" w14:textId="77777777" w:rsidR="00CF720D" w:rsidRDefault="00CF720D">
      <w:pPr>
        <w:pStyle w:val="BodyA"/>
        <w:jc w:val="center"/>
        <w:rPr>
          <w:rStyle w:val="None"/>
          <w:rFonts w:ascii="Arial" w:eastAsia="Arial" w:hAnsi="Arial" w:cs="Arial"/>
          <w:b/>
          <w:bCs/>
          <w:i/>
          <w:iCs/>
        </w:rPr>
      </w:pPr>
    </w:p>
    <w:p w14:paraId="17A2707D" w14:textId="77777777" w:rsidR="00CF720D" w:rsidRDefault="001E612A">
      <w:pPr>
        <w:pStyle w:val="BodyA"/>
        <w:spacing w:after="200" w:line="276" w:lineRule="auto"/>
        <w:jc w:val="center"/>
      </w:pPr>
      <w:r>
        <w:rPr>
          <w:rStyle w:val="None"/>
          <w:rFonts w:ascii="Arial Unicode MS" w:hAnsi="Arial Unicode MS"/>
        </w:rPr>
        <w:br w:type="page"/>
      </w:r>
    </w:p>
    <w:p w14:paraId="4DC23451" w14:textId="77777777" w:rsidR="00CF720D" w:rsidRDefault="001E612A">
      <w:pPr>
        <w:pStyle w:val="BodyA"/>
        <w:spacing w:after="200" w:line="276" w:lineRule="auto"/>
        <w:jc w:val="center"/>
        <w:rPr>
          <w:rStyle w:val="None"/>
          <w:rFonts w:ascii="Arial" w:eastAsia="Arial" w:hAnsi="Arial" w:cs="Arial"/>
          <w:b/>
          <w:bCs/>
          <w:i/>
          <w:iCs/>
        </w:rPr>
      </w:pPr>
      <w:r>
        <w:rPr>
          <w:rStyle w:val="None"/>
          <w:rFonts w:ascii="Arial" w:hAnsi="Arial"/>
          <w:b/>
          <w:bCs/>
          <w:i/>
          <w:iCs/>
        </w:rPr>
        <w:lastRenderedPageBreak/>
        <w:t>Annex 2: Payment Schedule and Requirements</w:t>
      </w:r>
    </w:p>
    <w:p w14:paraId="2E5DD727" w14:textId="77777777" w:rsidR="00CF720D" w:rsidRDefault="00CF720D">
      <w:pPr>
        <w:pStyle w:val="BodyA"/>
        <w:jc w:val="both"/>
        <w:rPr>
          <w:rStyle w:val="None"/>
          <w:rFonts w:ascii="Arial" w:eastAsia="Arial" w:hAnsi="Arial" w:cs="Arial"/>
        </w:rPr>
      </w:pPr>
    </w:p>
    <w:p w14:paraId="6113B0D5" w14:textId="77777777" w:rsidR="00CF720D" w:rsidRDefault="001E612A" w:rsidP="00DF124A">
      <w:pPr>
        <w:pStyle w:val="ListParagraph"/>
        <w:numPr>
          <w:ilvl w:val="1"/>
          <w:numId w:val="30"/>
        </w:numPr>
        <w:jc w:val="both"/>
        <w:rPr>
          <w:rFonts w:ascii="Arial" w:eastAsia="Arial" w:hAnsi="Arial" w:cs="Arial"/>
        </w:rPr>
      </w:pPr>
      <w:r>
        <w:rPr>
          <w:rFonts w:ascii="Arial" w:hAnsi="Arial"/>
        </w:rPr>
        <w:t xml:space="preserve">For Services rendered pursuant to Annex 1, the Procuring Entity shall pay the Individual Consultant an amount not to exceed the ceiling of US Dollars </w:t>
      </w:r>
      <w:r>
        <w:rPr>
          <w:rStyle w:val="None"/>
          <w:rFonts w:ascii="Arial" w:hAnsi="Arial"/>
          <w:b/>
          <w:bCs/>
          <w:i/>
          <w:iCs/>
        </w:rPr>
        <w:t>[insert ceiling amount],</w:t>
      </w:r>
      <w:r>
        <w:rPr>
          <w:rStyle w:val="None"/>
          <w:rFonts w:ascii="Arial" w:hAnsi="Arial"/>
          <w:b/>
          <w:bCs/>
        </w:rPr>
        <w:t xml:space="preserve"> </w:t>
      </w:r>
      <w:r>
        <w:rPr>
          <w:rFonts w:ascii="Arial" w:hAnsi="Arial"/>
        </w:rPr>
        <w:t xml:space="preserve">which shall be considered the contract value. This amount has been established based on the understanding that it includes all of the Consultant’s costs and profits as well as any tax obligation that may be imposed on the Individual Consultant in his/her country of residence. </w:t>
      </w:r>
    </w:p>
    <w:p w14:paraId="4B73C806" w14:textId="77777777" w:rsidR="00CF720D" w:rsidRDefault="00CF720D">
      <w:pPr>
        <w:pStyle w:val="ListParagraph"/>
        <w:tabs>
          <w:tab w:val="left" w:pos="142"/>
        </w:tabs>
        <w:ind w:left="284"/>
        <w:jc w:val="both"/>
        <w:rPr>
          <w:rStyle w:val="None"/>
          <w:rFonts w:ascii="Arial" w:eastAsia="Arial" w:hAnsi="Arial" w:cs="Arial"/>
        </w:rPr>
      </w:pPr>
    </w:p>
    <w:p w14:paraId="33CD768E" w14:textId="77777777" w:rsidR="00CF720D" w:rsidRDefault="001E612A" w:rsidP="00DF124A">
      <w:pPr>
        <w:pStyle w:val="ListParagraph"/>
        <w:numPr>
          <w:ilvl w:val="1"/>
          <w:numId w:val="30"/>
        </w:numPr>
        <w:jc w:val="both"/>
        <w:rPr>
          <w:rFonts w:ascii="Arial" w:eastAsia="Arial" w:hAnsi="Arial" w:cs="Arial"/>
        </w:rPr>
      </w:pPr>
      <w:r>
        <w:rPr>
          <w:rFonts w:ascii="Arial" w:hAnsi="Arial"/>
        </w:rPr>
        <w:t xml:space="preserve">The breakdown of prices is: </w:t>
      </w:r>
    </w:p>
    <w:p w14:paraId="6C4A0066" w14:textId="77777777" w:rsidR="00CF720D" w:rsidRDefault="00CF720D">
      <w:pPr>
        <w:pStyle w:val="ListParagraph"/>
        <w:tabs>
          <w:tab w:val="left" w:pos="142"/>
        </w:tabs>
        <w:ind w:left="284"/>
        <w:jc w:val="both"/>
        <w:rPr>
          <w:rStyle w:val="None"/>
          <w:rFonts w:ascii="Arial" w:eastAsia="Arial" w:hAnsi="Arial" w:cs="Arial"/>
        </w:rPr>
      </w:pPr>
    </w:p>
    <w:tbl>
      <w:tblPr>
        <w:tblW w:w="1072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6"/>
        <w:gridCol w:w="506"/>
        <w:gridCol w:w="2896"/>
        <w:gridCol w:w="1701"/>
        <w:gridCol w:w="1471"/>
        <w:gridCol w:w="1397"/>
        <w:gridCol w:w="2268"/>
      </w:tblGrid>
      <w:tr w:rsidR="00CF720D" w14:paraId="69F1E45B" w14:textId="77777777">
        <w:trPr>
          <w:trHeight w:hRule="exact" w:val="876"/>
          <w:jc w:val="center"/>
        </w:trPr>
        <w:tc>
          <w:tcPr>
            <w:tcW w:w="486" w:type="dxa"/>
            <w:tcBorders>
              <w:top w:val="single" w:sz="4" w:space="0" w:color="000000"/>
              <w:left w:val="single" w:sz="4" w:space="0" w:color="000000"/>
              <w:bottom w:val="single" w:sz="12" w:space="0" w:color="000000"/>
              <w:right w:val="single" w:sz="6" w:space="0" w:color="000000"/>
            </w:tcBorders>
            <w:shd w:val="clear" w:color="auto" w:fill="A6A6A6"/>
            <w:tcMar>
              <w:top w:w="80" w:type="dxa"/>
              <w:left w:w="80" w:type="dxa"/>
              <w:bottom w:w="80" w:type="dxa"/>
              <w:right w:w="80" w:type="dxa"/>
            </w:tcMar>
          </w:tcPr>
          <w:p w14:paraId="6DFE2896" w14:textId="77777777" w:rsidR="00CF720D" w:rsidRDefault="001E612A">
            <w:pPr>
              <w:pStyle w:val="BodyA"/>
              <w:spacing w:before="40" w:after="40"/>
              <w:jc w:val="center"/>
            </w:pPr>
            <w:r>
              <w:rPr>
                <w:rStyle w:val="None"/>
                <w:rFonts w:ascii="Arial" w:hAnsi="Arial"/>
                <w:b/>
                <w:bCs/>
              </w:rPr>
              <w:t>N°</w:t>
            </w:r>
          </w:p>
        </w:tc>
        <w:tc>
          <w:tcPr>
            <w:tcW w:w="3402" w:type="dxa"/>
            <w:gridSpan w:val="2"/>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14:paraId="4A67F31C" w14:textId="77777777" w:rsidR="00CF720D" w:rsidRDefault="001E612A">
            <w:pPr>
              <w:pStyle w:val="BodyA"/>
              <w:spacing w:before="40" w:after="40"/>
              <w:jc w:val="center"/>
            </w:pPr>
            <w:r>
              <w:rPr>
                <w:rStyle w:val="None"/>
                <w:rFonts w:ascii="Arial" w:hAnsi="Arial"/>
                <w:b/>
                <w:bCs/>
              </w:rPr>
              <w:t>Description</w:t>
            </w:r>
          </w:p>
        </w:tc>
        <w:tc>
          <w:tcPr>
            <w:tcW w:w="1701"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14:paraId="10E65350" w14:textId="77777777" w:rsidR="00CF720D" w:rsidRDefault="001E612A">
            <w:pPr>
              <w:pStyle w:val="BodyA"/>
              <w:spacing w:before="40" w:after="40"/>
              <w:jc w:val="center"/>
            </w:pPr>
            <w:r>
              <w:rPr>
                <w:rStyle w:val="None"/>
                <w:rFonts w:ascii="Arial" w:hAnsi="Arial"/>
                <w:b/>
                <w:bCs/>
              </w:rPr>
              <w:t>Unit</w:t>
            </w:r>
          </w:p>
        </w:tc>
        <w:tc>
          <w:tcPr>
            <w:tcW w:w="1471"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14:paraId="6F16EB3E" w14:textId="77777777" w:rsidR="00CF720D" w:rsidRDefault="001E612A">
            <w:pPr>
              <w:pStyle w:val="BodyA"/>
              <w:spacing w:before="40" w:after="40"/>
              <w:jc w:val="center"/>
            </w:pPr>
            <w:r>
              <w:rPr>
                <w:rStyle w:val="None"/>
                <w:rFonts w:ascii="Arial" w:hAnsi="Arial"/>
                <w:b/>
                <w:bCs/>
              </w:rPr>
              <w:t>No. of Units</w:t>
            </w:r>
          </w:p>
        </w:tc>
        <w:tc>
          <w:tcPr>
            <w:tcW w:w="1397"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14:paraId="5D4B98CA" w14:textId="77777777" w:rsidR="00CF720D" w:rsidRDefault="001E612A">
            <w:pPr>
              <w:pStyle w:val="BodyA"/>
              <w:spacing w:before="40" w:after="40"/>
              <w:jc w:val="center"/>
              <w:rPr>
                <w:rStyle w:val="None"/>
                <w:rFonts w:ascii="Arial" w:eastAsia="Arial" w:hAnsi="Arial" w:cs="Arial"/>
                <w:b/>
                <w:bCs/>
              </w:rPr>
            </w:pPr>
            <w:r>
              <w:rPr>
                <w:rStyle w:val="None"/>
                <w:rFonts w:ascii="Arial" w:hAnsi="Arial"/>
                <w:b/>
                <w:bCs/>
              </w:rPr>
              <w:t>Unit Cost</w:t>
            </w:r>
          </w:p>
          <w:p w14:paraId="3831738C" w14:textId="77777777" w:rsidR="00CF720D" w:rsidRDefault="001E612A">
            <w:pPr>
              <w:pStyle w:val="BodyA"/>
              <w:spacing w:before="40" w:after="40"/>
              <w:jc w:val="center"/>
            </w:pPr>
            <w:r>
              <w:rPr>
                <w:rStyle w:val="None"/>
                <w:rFonts w:ascii="Arial" w:hAnsi="Arial"/>
                <w:b/>
                <w:bCs/>
              </w:rPr>
              <w:t>(in US$)</w:t>
            </w:r>
          </w:p>
        </w:tc>
        <w:tc>
          <w:tcPr>
            <w:tcW w:w="2268" w:type="dxa"/>
            <w:tcBorders>
              <w:top w:val="single" w:sz="4" w:space="0" w:color="000000"/>
              <w:left w:val="single" w:sz="6" w:space="0" w:color="000000"/>
              <w:bottom w:val="single" w:sz="12" w:space="0" w:color="000000"/>
              <w:right w:val="single" w:sz="4" w:space="0" w:color="000000"/>
            </w:tcBorders>
            <w:shd w:val="clear" w:color="auto" w:fill="A6A6A6"/>
            <w:tcMar>
              <w:top w:w="80" w:type="dxa"/>
              <w:left w:w="80" w:type="dxa"/>
              <w:bottom w:w="80" w:type="dxa"/>
              <w:right w:w="80" w:type="dxa"/>
            </w:tcMar>
          </w:tcPr>
          <w:p w14:paraId="5C2A867E" w14:textId="77777777" w:rsidR="00CF720D" w:rsidRDefault="001E612A">
            <w:pPr>
              <w:pStyle w:val="BodyA"/>
              <w:spacing w:before="40" w:after="40"/>
              <w:jc w:val="center"/>
              <w:rPr>
                <w:rStyle w:val="None"/>
                <w:rFonts w:ascii="Arial" w:eastAsia="Arial" w:hAnsi="Arial" w:cs="Arial"/>
                <w:b/>
                <w:bCs/>
              </w:rPr>
            </w:pPr>
            <w:r>
              <w:rPr>
                <w:rStyle w:val="None"/>
                <w:rFonts w:ascii="Arial" w:hAnsi="Arial"/>
                <w:b/>
                <w:bCs/>
              </w:rPr>
              <w:t>Total</w:t>
            </w:r>
          </w:p>
          <w:p w14:paraId="6676784C" w14:textId="77777777" w:rsidR="00CF720D" w:rsidRDefault="001E612A">
            <w:pPr>
              <w:pStyle w:val="BodyA"/>
              <w:spacing w:before="40" w:after="40"/>
              <w:jc w:val="center"/>
            </w:pPr>
            <w:r>
              <w:rPr>
                <w:rStyle w:val="None"/>
                <w:rFonts w:ascii="Arial" w:hAnsi="Arial"/>
                <w:b/>
                <w:bCs/>
              </w:rPr>
              <w:t>(in US$)</w:t>
            </w:r>
          </w:p>
        </w:tc>
      </w:tr>
      <w:tr w:rsidR="00CF720D" w14:paraId="37BEAF37" w14:textId="77777777">
        <w:trPr>
          <w:trHeight w:hRule="exact" w:val="497"/>
          <w:jc w:val="center"/>
        </w:trPr>
        <w:tc>
          <w:tcPr>
            <w:tcW w:w="3888" w:type="dxa"/>
            <w:gridSpan w:val="3"/>
            <w:tcBorders>
              <w:top w:val="single" w:sz="12" w:space="0" w:color="000000"/>
              <w:left w:val="single" w:sz="4"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7FD274B6" w14:textId="77777777" w:rsidR="00CF720D" w:rsidRDefault="001E612A">
            <w:pPr>
              <w:pStyle w:val="BodyA"/>
            </w:pPr>
            <w:r>
              <w:rPr>
                <w:rStyle w:val="None"/>
                <w:rFonts w:ascii="Arial" w:hAnsi="Arial"/>
                <w:b/>
                <w:bCs/>
              </w:rPr>
              <w:t>Fees</w:t>
            </w:r>
          </w:p>
        </w:tc>
        <w:tc>
          <w:tcPr>
            <w:tcW w:w="170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47D45B69" w14:textId="77777777" w:rsidR="00CF720D" w:rsidRDefault="001E612A">
            <w:pPr>
              <w:pStyle w:val="BodyA"/>
              <w:spacing w:before="40"/>
              <w:jc w:val="center"/>
            </w:pPr>
            <w:r>
              <w:rPr>
                <w:rStyle w:val="None"/>
                <w:rFonts w:ascii="Arial" w:hAnsi="Arial"/>
              </w:rPr>
              <w:t>Day</w:t>
            </w:r>
          </w:p>
        </w:tc>
        <w:tc>
          <w:tcPr>
            <w:tcW w:w="147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38C39733" w14:textId="77777777" w:rsidR="00CF720D" w:rsidRDefault="00CF720D"/>
        </w:tc>
        <w:tc>
          <w:tcPr>
            <w:tcW w:w="1397"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428C4104" w14:textId="77777777" w:rsidR="00CF720D" w:rsidRDefault="00CF720D"/>
        </w:tc>
        <w:tc>
          <w:tcPr>
            <w:tcW w:w="2268" w:type="dxa"/>
            <w:tcBorders>
              <w:top w:val="single" w:sz="12" w:space="0" w:color="000000"/>
              <w:left w:val="single" w:sz="8"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14:paraId="19A706DB" w14:textId="77777777" w:rsidR="00CF720D" w:rsidRDefault="00CF720D"/>
        </w:tc>
      </w:tr>
      <w:tr w:rsidR="00CF720D" w14:paraId="39748C3F" w14:textId="77777777">
        <w:trPr>
          <w:trHeight w:hRule="exact" w:val="497"/>
          <w:jc w:val="center"/>
        </w:trPr>
        <w:tc>
          <w:tcPr>
            <w:tcW w:w="3888" w:type="dxa"/>
            <w:gridSpan w:val="3"/>
            <w:tcBorders>
              <w:top w:val="single" w:sz="12" w:space="0" w:color="000000"/>
              <w:left w:val="single" w:sz="4"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2954988A" w14:textId="77777777" w:rsidR="00CF720D" w:rsidRDefault="001E612A">
            <w:pPr>
              <w:pStyle w:val="BodyA"/>
            </w:pPr>
            <w:r>
              <w:rPr>
                <w:rStyle w:val="None"/>
                <w:rFonts w:ascii="Arial" w:hAnsi="Arial"/>
                <w:b/>
                <w:bCs/>
              </w:rPr>
              <w:t xml:space="preserve">Reimbursable expenses, out of which </w:t>
            </w:r>
          </w:p>
        </w:tc>
        <w:tc>
          <w:tcPr>
            <w:tcW w:w="170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2D6CAB85" w14:textId="77777777" w:rsidR="00CF720D" w:rsidRDefault="001E612A">
            <w:pPr>
              <w:pStyle w:val="BodyA"/>
              <w:spacing w:before="40"/>
              <w:jc w:val="center"/>
            </w:pPr>
            <w:r>
              <w:rPr>
                <w:rStyle w:val="None"/>
                <w:rFonts w:ascii="Arial" w:hAnsi="Arial"/>
                <w:b/>
                <w:bCs/>
                <w:i/>
                <w:iCs/>
              </w:rPr>
              <w:t>Total</w:t>
            </w:r>
          </w:p>
        </w:tc>
        <w:tc>
          <w:tcPr>
            <w:tcW w:w="147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3CFCC86F" w14:textId="77777777" w:rsidR="00CF720D" w:rsidRDefault="00CF720D"/>
        </w:tc>
        <w:tc>
          <w:tcPr>
            <w:tcW w:w="1397"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14:paraId="48A2303A" w14:textId="77777777" w:rsidR="00CF720D" w:rsidRDefault="00CF720D"/>
        </w:tc>
        <w:tc>
          <w:tcPr>
            <w:tcW w:w="2268" w:type="dxa"/>
            <w:tcBorders>
              <w:top w:val="single" w:sz="12" w:space="0" w:color="000000"/>
              <w:left w:val="single" w:sz="8"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14:paraId="1120FC1D" w14:textId="77777777" w:rsidR="00CF720D" w:rsidRDefault="00CF720D"/>
        </w:tc>
      </w:tr>
      <w:tr w:rsidR="00CF720D" w14:paraId="5BD95981" w14:textId="77777777">
        <w:trPr>
          <w:trHeight w:hRule="exact" w:val="497"/>
          <w:jc w:val="center"/>
        </w:trPr>
        <w:tc>
          <w:tcPr>
            <w:tcW w:w="486" w:type="dxa"/>
            <w:tcBorders>
              <w:top w:val="single" w:sz="12"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7353111" w14:textId="77777777" w:rsidR="00CF720D" w:rsidRDefault="001E612A">
            <w:pPr>
              <w:pStyle w:val="Header"/>
              <w:tabs>
                <w:tab w:val="clear" w:pos="4320"/>
                <w:tab w:val="clear" w:pos="8640"/>
              </w:tabs>
              <w:spacing w:before="40"/>
            </w:pPr>
            <w:r>
              <w:rPr>
                <w:rStyle w:val="None"/>
                <w:rFonts w:ascii="Arial" w:hAnsi="Arial"/>
              </w:rPr>
              <w:t>1</w:t>
            </w:r>
          </w:p>
        </w:tc>
        <w:tc>
          <w:tcPr>
            <w:tcW w:w="3402" w:type="dxa"/>
            <w:gridSpan w:val="2"/>
            <w:tcBorders>
              <w:top w:val="single" w:sz="12"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14:paraId="5EA82D65" w14:textId="77777777" w:rsidR="00CF720D" w:rsidRDefault="001E612A">
            <w:pPr>
              <w:pStyle w:val="BodyA"/>
            </w:pPr>
            <w:r>
              <w:rPr>
                <w:rStyle w:val="None"/>
                <w:rFonts w:ascii="Arial" w:hAnsi="Arial"/>
              </w:rPr>
              <w:t>Per diem allowances</w:t>
            </w:r>
          </w:p>
        </w:tc>
        <w:tc>
          <w:tcPr>
            <w:tcW w:w="1701"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14:paraId="74E25BD2" w14:textId="77777777" w:rsidR="00CF720D" w:rsidRDefault="001E612A">
            <w:pPr>
              <w:pStyle w:val="BodyA"/>
              <w:spacing w:before="40"/>
              <w:jc w:val="center"/>
            </w:pPr>
            <w:r>
              <w:rPr>
                <w:rStyle w:val="None"/>
                <w:rFonts w:ascii="Arial" w:hAnsi="Arial"/>
              </w:rPr>
              <w:t>Day</w:t>
            </w:r>
          </w:p>
        </w:tc>
        <w:tc>
          <w:tcPr>
            <w:tcW w:w="1471"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14:paraId="2AE98937" w14:textId="77777777" w:rsidR="00CF720D" w:rsidRDefault="00CF720D"/>
        </w:tc>
        <w:tc>
          <w:tcPr>
            <w:tcW w:w="1397"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14:paraId="5C41DB9F" w14:textId="77777777" w:rsidR="00CF720D" w:rsidRDefault="00CF720D"/>
        </w:tc>
        <w:tc>
          <w:tcPr>
            <w:tcW w:w="2268" w:type="dxa"/>
            <w:tcBorders>
              <w:top w:val="single" w:sz="12" w:space="0" w:color="000000"/>
              <w:left w:val="single" w:sz="8"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14:paraId="65933807" w14:textId="77777777" w:rsidR="00CF720D" w:rsidRDefault="00CF720D"/>
        </w:tc>
      </w:tr>
      <w:tr w:rsidR="00CF720D" w14:paraId="742D0F9B" w14:textId="77777777">
        <w:trPr>
          <w:trHeight w:hRule="exact" w:val="452"/>
          <w:jc w:val="center"/>
        </w:trPr>
        <w:tc>
          <w:tcPr>
            <w:tcW w:w="486" w:type="dxa"/>
            <w:tcBorders>
              <w:top w:val="single" w:sz="6"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3C4B9875" w14:textId="77777777" w:rsidR="00CF720D" w:rsidRDefault="001E612A">
            <w:pPr>
              <w:pStyle w:val="Header"/>
              <w:tabs>
                <w:tab w:val="clear" w:pos="4320"/>
                <w:tab w:val="clear" w:pos="8640"/>
              </w:tabs>
              <w:spacing w:before="40"/>
            </w:pPr>
            <w:r>
              <w:rPr>
                <w:rStyle w:val="None"/>
                <w:rFonts w:ascii="Arial" w:hAnsi="Arial"/>
              </w:rPr>
              <w:t>2</w:t>
            </w:r>
          </w:p>
        </w:tc>
        <w:tc>
          <w:tcPr>
            <w:tcW w:w="3402" w:type="dxa"/>
            <w:gridSpan w:val="2"/>
            <w:tcBorders>
              <w:top w:val="single" w:sz="6" w:space="0" w:color="000000"/>
              <w:left w:val="single" w:sz="6"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B249E3D" w14:textId="77777777" w:rsidR="00CF720D" w:rsidRDefault="001E612A">
            <w:pPr>
              <w:pStyle w:val="BodyA"/>
            </w:pPr>
            <w:r>
              <w:rPr>
                <w:rStyle w:val="None"/>
                <w:rFonts w:ascii="Arial" w:hAnsi="Arial"/>
              </w:rPr>
              <w:t>Flights</w:t>
            </w:r>
          </w:p>
        </w:tc>
        <w:tc>
          <w:tcPr>
            <w:tcW w:w="1701"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6D76CEB" w14:textId="77777777" w:rsidR="00CF720D" w:rsidRDefault="001E612A">
            <w:pPr>
              <w:pStyle w:val="Header"/>
              <w:tabs>
                <w:tab w:val="clear" w:pos="4320"/>
                <w:tab w:val="clear" w:pos="8640"/>
              </w:tabs>
              <w:spacing w:before="40"/>
              <w:jc w:val="center"/>
            </w:pPr>
            <w:r>
              <w:rPr>
                <w:rStyle w:val="None"/>
                <w:rFonts w:ascii="Arial" w:hAnsi="Arial"/>
              </w:rPr>
              <w:t>Trip</w:t>
            </w:r>
          </w:p>
        </w:tc>
        <w:tc>
          <w:tcPr>
            <w:tcW w:w="1471"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17A3649" w14:textId="77777777" w:rsidR="00CF720D" w:rsidRDefault="00CF720D"/>
        </w:tc>
        <w:tc>
          <w:tcPr>
            <w:tcW w:w="1397"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88149DE" w14:textId="77777777" w:rsidR="00CF720D" w:rsidRDefault="00CF720D"/>
        </w:tc>
        <w:tc>
          <w:tcPr>
            <w:tcW w:w="2268" w:type="dxa"/>
            <w:tcBorders>
              <w:top w:val="single" w:sz="6"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32FB77BB" w14:textId="77777777" w:rsidR="00CF720D" w:rsidRDefault="00CF720D"/>
        </w:tc>
      </w:tr>
      <w:tr w:rsidR="00CF720D" w14:paraId="4344AA8E" w14:textId="77777777">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7FBCA2DE" w14:textId="77777777" w:rsidR="00CF720D" w:rsidRDefault="001E612A">
            <w:pPr>
              <w:pStyle w:val="Header"/>
              <w:tabs>
                <w:tab w:val="clear" w:pos="4320"/>
                <w:tab w:val="clear" w:pos="8640"/>
              </w:tabs>
              <w:spacing w:before="40"/>
            </w:pPr>
            <w:r>
              <w:rPr>
                <w:rStyle w:val="None"/>
                <w:rFonts w:ascii="Arial" w:hAnsi="Arial"/>
              </w:rPr>
              <w:t>3</w:t>
            </w:r>
          </w:p>
        </w:tc>
        <w:tc>
          <w:tcPr>
            <w:tcW w:w="3402" w:type="dxa"/>
            <w:gridSpan w:val="2"/>
            <w:tcBorders>
              <w:top w:val="single" w:sz="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2C11EB4" w14:textId="77777777" w:rsidR="00CF720D" w:rsidRDefault="001E612A">
            <w:pPr>
              <w:pStyle w:val="BodyA"/>
            </w:pPr>
            <w:r>
              <w:rPr>
                <w:rStyle w:val="None"/>
                <w:rFonts w:ascii="Arial" w:hAnsi="Arial"/>
              </w:rPr>
              <w:t>Miscellaneous travel expenses</w:t>
            </w:r>
            <w:r>
              <w:rPr>
                <w:rStyle w:val="None"/>
                <w:rFonts w:ascii="Arial" w:hAnsi="Arial"/>
                <w:b/>
                <w:bCs/>
              </w:rPr>
              <w:t xml:space="preserve"> </w:t>
            </w:r>
          </w:p>
        </w:tc>
        <w:tc>
          <w:tcPr>
            <w:tcW w:w="1701" w:type="dxa"/>
            <w:tcBorders>
              <w:top w:val="single" w:sz="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5C3A333" w14:textId="77777777" w:rsidR="00CF720D" w:rsidRDefault="001E612A">
            <w:pPr>
              <w:pStyle w:val="Header"/>
              <w:tabs>
                <w:tab w:val="clear" w:pos="4320"/>
                <w:tab w:val="clear" w:pos="8640"/>
              </w:tabs>
              <w:spacing w:before="40"/>
              <w:jc w:val="center"/>
            </w:pPr>
            <w:r>
              <w:rPr>
                <w:rStyle w:val="None"/>
                <w:rFonts w:ascii="Arial" w:hAnsi="Arial"/>
              </w:rPr>
              <w:t>Trip</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7D58C420" w14:textId="77777777"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51690658" w14:textId="77777777"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45254E96" w14:textId="77777777" w:rsidR="00CF720D" w:rsidRDefault="00CF720D"/>
        </w:tc>
      </w:tr>
      <w:tr w:rsidR="00CF720D" w14:paraId="37D16826" w14:textId="77777777">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3C4FF02A" w14:textId="77777777" w:rsidR="00CF720D" w:rsidRDefault="001E612A">
            <w:pPr>
              <w:pStyle w:val="BodyA"/>
              <w:spacing w:before="40"/>
            </w:pPr>
            <w:r>
              <w:rPr>
                <w:rStyle w:val="None"/>
                <w:rFonts w:ascii="Arial" w:hAnsi="Arial"/>
              </w:rPr>
              <w:t>4</w:t>
            </w:r>
          </w:p>
        </w:tc>
        <w:tc>
          <w:tcPr>
            <w:tcW w:w="3402"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1BD4848" w14:textId="77777777" w:rsidR="00CF720D" w:rsidRDefault="001E612A">
            <w:pPr>
              <w:pStyle w:val="BodyA"/>
            </w:pPr>
            <w:r>
              <w:rPr>
                <w:rStyle w:val="None"/>
                <w:rFonts w:ascii="Arial" w:hAnsi="Arial"/>
              </w:rPr>
              <w:t>Insurances cost, out of which:</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58AE7DF" w14:textId="77777777" w:rsidR="00CF720D" w:rsidRDefault="001E612A">
            <w:pPr>
              <w:pStyle w:val="BodyA"/>
              <w:spacing w:before="40"/>
              <w:jc w:val="center"/>
            </w:pPr>
            <w:r>
              <w:rPr>
                <w:rStyle w:val="None"/>
                <w:rFonts w:ascii="Arial" w:hAnsi="Arial"/>
              </w:rPr>
              <w:t xml:space="preserve">Lump sum </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2CEE1733" w14:textId="77777777"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44FCDA6A" w14:textId="77777777"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3353FB03" w14:textId="77777777" w:rsidR="00CF720D" w:rsidRDefault="00CF720D"/>
        </w:tc>
      </w:tr>
      <w:tr w:rsidR="00CF720D" w14:paraId="59B1CD75" w14:textId="77777777">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77954D46" w14:textId="77777777" w:rsidR="00CF720D" w:rsidRDefault="00CF720D"/>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5C25D9B" w14:textId="77777777" w:rsidR="00CF720D" w:rsidRDefault="001E612A">
            <w:pPr>
              <w:pStyle w:val="BodyA"/>
            </w:pPr>
            <w:r>
              <w:rPr>
                <w:rStyle w:val="None"/>
                <w:rFonts w:ascii="Arial" w:hAnsi="Arial"/>
              </w:rPr>
              <w:t>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C8DE1CA" w14:textId="77777777" w:rsidR="00CF720D" w:rsidRDefault="001E612A">
            <w:pPr>
              <w:pStyle w:val="BodyA"/>
            </w:pPr>
            <w:r>
              <w:rPr>
                <w:rStyle w:val="None"/>
                <w:rFonts w:ascii="Arial" w:hAnsi="Arial"/>
              </w:rPr>
              <w:t>Life insurance (including repatriation)</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A1C0475" w14:textId="77777777"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4FE3E2EE" w14:textId="77777777"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7485A9E9" w14:textId="77777777"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46D44D99" w14:textId="77777777" w:rsidR="00CF720D" w:rsidRDefault="00CF720D"/>
        </w:tc>
      </w:tr>
      <w:tr w:rsidR="00CF720D" w14:paraId="59E0192B" w14:textId="77777777">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1523EA68" w14:textId="77777777" w:rsidR="00CF720D" w:rsidRDefault="00CF720D"/>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DE456A6" w14:textId="77777777" w:rsidR="00CF720D" w:rsidRDefault="001E612A">
            <w:pPr>
              <w:pStyle w:val="BodyA"/>
            </w:pPr>
            <w:r>
              <w:rPr>
                <w:rStyle w:val="None"/>
                <w:rFonts w:ascii="Arial" w:hAnsi="Arial"/>
              </w:rPr>
              <w:t>ii)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BDCE0FD" w14:textId="77777777" w:rsidR="00CF720D" w:rsidRDefault="001E612A">
            <w:pPr>
              <w:pStyle w:val="BodyA"/>
            </w:pPr>
            <w:r>
              <w:rPr>
                <w:rStyle w:val="None"/>
                <w:rFonts w:ascii="Arial" w:hAnsi="Arial"/>
              </w:rPr>
              <w:t xml:space="preserve">Heath insurance </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3B03D13" w14:textId="77777777"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5B23E2B5" w14:textId="77777777"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0ABD2DAC" w14:textId="77777777"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168DD2E3" w14:textId="77777777" w:rsidR="00CF720D" w:rsidRDefault="00CF720D"/>
        </w:tc>
      </w:tr>
      <w:tr w:rsidR="00CF720D" w14:paraId="50AB0326" w14:textId="77777777">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05326423" w14:textId="77777777" w:rsidR="00CF720D" w:rsidRDefault="00CF720D"/>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9383A33" w14:textId="77777777" w:rsidR="00CF720D" w:rsidRDefault="001E612A">
            <w:pPr>
              <w:pStyle w:val="BodyA"/>
            </w:pPr>
            <w:r>
              <w:rPr>
                <w:rStyle w:val="None"/>
                <w:rFonts w:ascii="Arial" w:hAnsi="Arial"/>
              </w:rPr>
              <w:t>iii)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D1DAC29" w14:textId="77777777" w:rsidR="00CF720D" w:rsidRDefault="001E612A">
            <w:pPr>
              <w:pStyle w:val="BodyA"/>
            </w:pPr>
            <w:r>
              <w:rPr>
                <w:rStyle w:val="None"/>
                <w:rFonts w:ascii="Arial" w:hAnsi="Arial"/>
              </w:rPr>
              <w:t>Third party liability insurance</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7662A7FD" w14:textId="77777777"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41D381EE" w14:textId="77777777"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6A2C6C63" w14:textId="77777777"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45470581" w14:textId="77777777" w:rsidR="00CF720D" w:rsidRDefault="00CF720D"/>
        </w:tc>
      </w:tr>
      <w:tr w:rsidR="00CF720D" w14:paraId="039ABF55" w14:textId="77777777">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4BA4A81D" w14:textId="77777777" w:rsidR="00CF720D" w:rsidRDefault="00CF720D"/>
        </w:tc>
        <w:tc>
          <w:tcPr>
            <w:tcW w:w="506"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06D23C2D" w14:textId="77777777" w:rsidR="00CF720D" w:rsidRDefault="001E612A">
            <w:pPr>
              <w:pStyle w:val="BodyA"/>
            </w:pPr>
            <w:r>
              <w:rPr>
                <w:rStyle w:val="None"/>
                <w:rFonts w:ascii="Arial" w:hAnsi="Arial"/>
              </w:rPr>
              <w:t>iv)</w:t>
            </w:r>
          </w:p>
        </w:tc>
        <w:tc>
          <w:tcPr>
            <w:tcW w:w="2896"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4A5B4371" w14:textId="77777777" w:rsidR="00CF720D" w:rsidRDefault="001E612A">
            <w:pPr>
              <w:pStyle w:val="BodyA"/>
            </w:pPr>
            <w:r>
              <w:rPr>
                <w:rStyle w:val="None"/>
                <w:rFonts w:ascii="Arial" w:hAnsi="Arial"/>
              </w:rPr>
              <w:t>Professional liability insurance</w:t>
            </w:r>
          </w:p>
        </w:tc>
        <w:tc>
          <w:tcPr>
            <w:tcW w:w="1701"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2A372FA0" w14:textId="77777777"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222AE458" w14:textId="77777777"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6286C7ED" w14:textId="77777777"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67B0C5A2" w14:textId="77777777" w:rsidR="00CF720D" w:rsidRDefault="00CF720D"/>
        </w:tc>
      </w:tr>
      <w:tr w:rsidR="00CF720D" w14:paraId="711B5001" w14:textId="77777777">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62AACD6F" w14:textId="77777777" w:rsidR="00CF720D" w:rsidRDefault="001E612A">
            <w:pPr>
              <w:pStyle w:val="BodyA"/>
              <w:spacing w:before="40"/>
            </w:pPr>
            <w:r>
              <w:rPr>
                <w:rStyle w:val="None"/>
                <w:rFonts w:ascii="Arial" w:hAnsi="Arial"/>
              </w:rPr>
              <w:t>5</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4D9805F2" w14:textId="77777777" w:rsidR="00CF720D" w:rsidRDefault="001E612A">
            <w:pPr>
              <w:pStyle w:val="BodyA"/>
            </w:pPr>
            <w:r>
              <w:rPr>
                <w:rStyle w:val="None"/>
                <w:rFonts w:ascii="Arial" w:hAnsi="Arial"/>
              </w:rPr>
              <w:t>Drafting, reproduction of reports</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5C2900F6" w14:textId="77777777"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2C16B45C" w14:textId="77777777"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7E1202D6" w14:textId="77777777"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1403CEA5" w14:textId="77777777" w:rsidR="00CF720D" w:rsidRDefault="00CF720D"/>
        </w:tc>
      </w:tr>
      <w:tr w:rsidR="00CF720D" w14:paraId="3690BB14" w14:textId="77777777">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3FD91BD1" w14:textId="77777777" w:rsidR="00CF720D" w:rsidRDefault="001E612A">
            <w:pPr>
              <w:pStyle w:val="BodyA"/>
              <w:spacing w:before="40"/>
            </w:pPr>
            <w:r>
              <w:rPr>
                <w:rStyle w:val="None"/>
                <w:rFonts w:ascii="Arial" w:hAnsi="Arial"/>
              </w:rPr>
              <w:t>6</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070CF8AC" w14:textId="77777777" w:rsidR="00CF720D" w:rsidRDefault="001E612A">
            <w:pPr>
              <w:pStyle w:val="Header"/>
              <w:tabs>
                <w:tab w:val="clear" w:pos="4320"/>
                <w:tab w:val="clear" w:pos="8640"/>
              </w:tabs>
            </w:pPr>
            <w:r>
              <w:rPr>
                <w:rStyle w:val="None"/>
                <w:rFonts w:ascii="Arial" w:hAnsi="Arial"/>
              </w:rPr>
              <w:t>Office rent</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17AC8680" w14:textId="77777777" w:rsidR="00CF720D" w:rsidRDefault="001E612A">
            <w:pPr>
              <w:pStyle w:val="BodyA"/>
              <w:spacing w:before="40"/>
              <w:jc w:val="center"/>
            </w:pPr>
            <w:r>
              <w:rPr>
                <w:rStyle w:val="None"/>
                <w:rFonts w:ascii="Arial" w:hAnsi="Arial"/>
              </w:rPr>
              <w:t>Per month</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50B08FD3" w14:textId="77777777"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208A7BC1" w14:textId="77777777"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7BBA5661" w14:textId="77777777" w:rsidR="00CF720D" w:rsidRDefault="00CF720D"/>
        </w:tc>
      </w:tr>
      <w:tr w:rsidR="00CF720D" w14:paraId="59810EA3" w14:textId="77777777">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6965C136" w14:textId="77777777" w:rsidR="00CF720D" w:rsidRDefault="001E612A">
            <w:pPr>
              <w:pStyle w:val="BodyA"/>
              <w:spacing w:before="40"/>
            </w:pPr>
            <w:r>
              <w:rPr>
                <w:rStyle w:val="None"/>
                <w:rFonts w:ascii="Arial" w:hAnsi="Arial"/>
              </w:rPr>
              <w:t>7</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7FB21160" w14:textId="77777777" w:rsidR="00CF720D" w:rsidRDefault="001E612A">
            <w:pPr>
              <w:pStyle w:val="Header"/>
              <w:tabs>
                <w:tab w:val="clear" w:pos="4320"/>
                <w:tab w:val="clear" w:pos="8640"/>
              </w:tabs>
            </w:pPr>
            <w:r>
              <w:rPr>
                <w:rStyle w:val="None"/>
                <w:rFonts w:ascii="Arial" w:hAnsi="Arial"/>
              </w:rPr>
              <w:t>Others</w:t>
            </w:r>
            <w:r>
              <w:rPr>
                <w:rStyle w:val="None"/>
                <w:rFonts w:ascii="Arial" w:hAnsi="Arial"/>
                <w:b/>
                <w:bCs/>
                <w:vertAlign w:val="superscript"/>
              </w:rPr>
              <w:t>4</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6D518B21" w14:textId="77777777" w:rsidR="00CF720D" w:rsidRDefault="001E612A">
            <w:pPr>
              <w:pStyle w:val="BodyA"/>
              <w:spacing w:before="40"/>
              <w:jc w:val="center"/>
            </w:pPr>
            <w:r>
              <w:rPr>
                <w:rStyle w:val="None"/>
                <w:rFonts w:ascii="Arial" w:hAnsi="Arial"/>
              </w:rPr>
              <w:t>TBD</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6C53698C" w14:textId="77777777"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14:paraId="570503BD" w14:textId="77777777"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766D4871" w14:textId="77777777" w:rsidR="00CF720D" w:rsidRDefault="00CF720D"/>
        </w:tc>
      </w:tr>
      <w:tr w:rsidR="00CF720D" w14:paraId="2B28708E" w14:textId="77777777">
        <w:trPr>
          <w:trHeight w:hRule="exact" w:val="467"/>
          <w:jc w:val="center"/>
        </w:trPr>
        <w:tc>
          <w:tcPr>
            <w:tcW w:w="8457" w:type="dxa"/>
            <w:gridSpan w:val="6"/>
            <w:tcBorders>
              <w:top w:val="single" w:sz="8"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14:paraId="471B5928" w14:textId="77777777" w:rsidR="00CF720D" w:rsidRDefault="001E612A">
            <w:pPr>
              <w:pStyle w:val="BodyA"/>
              <w:spacing w:before="40"/>
              <w:jc w:val="center"/>
            </w:pPr>
            <w:r>
              <w:rPr>
                <w:rStyle w:val="None"/>
                <w:rFonts w:ascii="Arial" w:hAnsi="Arial"/>
                <w:b/>
                <w:bCs/>
              </w:rPr>
              <w:t xml:space="preserve">TOTAL FINANCIAL OFFER (Fees + Reimbursable expenses) </w:t>
            </w:r>
          </w:p>
        </w:tc>
        <w:tc>
          <w:tcPr>
            <w:tcW w:w="2268" w:type="dxa"/>
            <w:tcBorders>
              <w:top w:val="single" w:sz="8"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383A7B" w14:textId="77777777" w:rsidR="00CF720D" w:rsidRDefault="00CF720D"/>
        </w:tc>
      </w:tr>
    </w:tbl>
    <w:p w14:paraId="4972B268" w14:textId="77777777" w:rsidR="00CF720D" w:rsidRDefault="00CF720D">
      <w:pPr>
        <w:pStyle w:val="ListParagraph"/>
        <w:widowControl w:val="0"/>
        <w:tabs>
          <w:tab w:val="left" w:pos="142"/>
        </w:tabs>
        <w:ind w:left="108" w:hanging="108"/>
        <w:jc w:val="center"/>
        <w:rPr>
          <w:rStyle w:val="None"/>
          <w:rFonts w:ascii="Arial" w:eastAsia="Arial" w:hAnsi="Arial" w:cs="Arial"/>
        </w:rPr>
      </w:pPr>
    </w:p>
    <w:p w14:paraId="503309CF" w14:textId="77777777" w:rsidR="00CF720D" w:rsidRDefault="00CF720D">
      <w:pPr>
        <w:pStyle w:val="ListParagraph"/>
        <w:widowControl w:val="0"/>
        <w:tabs>
          <w:tab w:val="left" w:pos="142"/>
        </w:tabs>
        <w:ind w:left="0"/>
        <w:jc w:val="center"/>
        <w:rPr>
          <w:rStyle w:val="None"/>
          <w:rFonts w:ascii="Arial" w:eastAsia="Arial" w:hAnsi="Arial" w:cs="Arial"/>
        </w:rPr>
      </w:pPr>
    </w:p>
    <w:p w14:paraId="510C35B8" w14:textId="77777777" w:rsidR="00CF720D" w:rsidRDefault="00CF720D">
      <w:pPr>
        <w:pStyle w:val="ListParagraph"/>
        <w:widowControl w:val="0"/>
        <w:tabs>
          <w:tab w:val="left" w:pos="142"/>
        </w:tabs>
        <w:ind w:left="0"/>
        <w:jc w:val="center"/>
        <w:rPr>
          <w:rStyle w:val="None"/>
          <w:rFonts w:ascii="Arial" w:eastAsia="Arial" w:hAnsi="Arial" w:cs="Arial"/>
        </w:rPr>
      </w:pPr>
    </w:p>
    <w:p w14:paraId="5C75C6C8" w14:textId="77777777" w:rsidR="00CF720D" w:rsidRDefault="00CF720D">
      <w:pPr>
        <w:pStyle w:val="Header"/>
        <w:tabs>
          <w:tab w:val="clear" w:pos="4320"/>
          <w:tab w:val="clear" w:pos="8640"/>
        </w:tabs>
        <w:spacing w:line="120" w:lineRule="exact"/>
        <w:rPr>
          <w:rStyle w:val="None"/>
          <w:rFonts w:ascii="Arial" w:eastAsia="Arial" w:hAnsi="Arial" w:cs="Arial"/>
        </w:rPr>
      </w:pPr>
    </w:p>
    <w:p w14:paraId="2D57D8EC" w14:textId="77777777" w:rsidR="00CF720D" w:rsidRDefault="00CF720D">
      <w:pPr>
        <w:pStyle w:val="ListParagraph"/>
        <w:tabs>
          <w:tab w:val="left" w:pos="142"/>
        </w:tabs>
        <w:ind w:left="284"/>
        <w:rPr>
          <w:rStyle w:val="None"/>
          <w:rFonts w:ascii="Arial" w:eastAsia="Arial" w:hAnsi="Arial" w:cs="Arial"/>
        </w:rPr>
      </w:pPr>
    </w:p>
    <w:p w14:paraId="1E29AFA7" w14:textId="77777777" w:rsidR="00CF720D" w:rsidRDefault="001E612A">
      <w:pPr>
        <w:pStyle w:val="ListParagraph"/>
        <w:tabs>
          <w:tab w:val="left" w:pos="142"/>
        </w:tabs>
        <w:ind w:left="0"/>
        <w:jc w:val="both"/>
        <w:rPr>
          <w:rStyle w:val="None"/>
          <w:rFonts w:ascii="Arial" w:eastAsia="Arial" w:hAnsi="Arial" w:cs="Arial"/>
        </w:rPr>
      </w:pPr>
      <w:r>
        <w:rPr>
          <w:rStyle w:val="None"/>
          <w:rFonts w:ascii="Arial" w:hAnsi="Arial"/>
        </w:rPr>
        <w:lastRenderedPageBreak/>
        <w:t xml:space="preserve">3. The payment shall be made in accordance with the agreed schedule in line with the deliverables </w:t>
      </w:r>
    </w:p>
    <w:p w14:paraId="40444BF2" w14:textId="77777777" w:rsidR="00CF720D" w:rsidRDefault="00CF720D">
      <w:pPr>
        <w:pStyle w:val="BodyA"/>
        <w:ind w:left="702" w:hanging="45"/>
        <w:jc w:val="both"/>
        <w:rPr>
          <w:rStyle w:val="None"/>
          <w:rFonts w:ascii="Arial" w:eastAsia="Arial" w:hAnsi="Arial" w:cs="Arial"/>
        </w:rPr>
      </w:pPr>
    </w:p>
    <w:p w14:paraId="1722582F" w14:textId="77777777" w:rsidR="00CF720D" w:rsidRDefault="001E612A">
      <w:pPr>
        <w:pStyle w:val="BodyA"/>
        <w:jc w:val="both"/>
        <w:rPr>
          <w:rStyle w:val="None"/>
          <w:rFonts w:ascii="Arial" w:eastAsia="Arial" w:hAnsi="Arial" w:cs="Arial"/>
        </w:rPr>
      </w:pPr>
      <w:r>
        <w:rPr>
          <w:rStyle w:val="None"/>
          <w:rFonts w:ascii="Arial" w:hAnsi="Arial"/>
        </w:rPr>
        <w:t xml:space="preserve">  4. </w:t>
      </w:r>
      <w:r>
        <w:rPr>
          <w:rStyle w:val="None"/>
          <w:rFonts w:ascii="Arial" w:hAnsi="Arial"/>
          <w:b/>
          <w:bCs/>
        </w:rPr>
        <w:t>Payment Conditions:</w:t>
      </w:r>
      <w:r>
        <w:rPr>
          <w:rStyle w:val="None"/>
          <w:rFonts w:ascii="Arial" w:hAnsi="Arial"/>
        </w:rPr>
        <w:t xml:space="preserve"> Payment shall be made in US Dollars not later than 30 days following submission of original invoice by the Individual Consultant, in duplicate, accompanied by the requested supporting documents. All payments under the contract shall be made by bank transfer into the bank account indicated by the Individual Consultant in her/his invoices. </w:t>
      </w:r>
    </w:p>
    <w:sectPr w:rsidR="00CF720D">
      <w:pgSz w:w="11900" w:h="16840"/>
      <w:pgMar w:top="1440" w:right="1440" w:bottom="1440" w:left="1800" w:header="576"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F206C" w14:textId="77777777" w:rsidR="00DF124A" w:rsidRDefault="00DF124A">
      <w:r>
        <w:separator/>
      </w:r>
    </w:p>
  </w:endnote>
  <w:endnote w:type="continuationSeparator" w:id="0">
    <w:p w14:paraId="2193B660" w14:textId="77777777" w:rsidR="00DF124A" w:rsidRDefault="00DF1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Neue">
    <w:altName w:val="Times New Roman"/>
    <w:charset w:val="00"/>
    <w:family w:val="roman"/>
    <w:pitch w:val="default"/>
  </w:font>
  <w:font w:name="Times New Roman">
    <w:panose1 w:val="02020603050405020304"/>
    <w:charset w:val="00"/>
    <w:family w:val="roman"/>
    <w:pitch w:val="variable"/>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Optima">
    <w:altName w:val="Times New Roman"/>
    <w:charset w:val="00"/>
    <w:family w:val="roman"/>
    <w:pitch w:val="default"/>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2AFF" w:usb1="4000ACFF" w:usb2="00000001"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2316A" w14:textId="2B37E449" w:rsidR="00D8333A" w:rsidRDefault="00D8333A">
    <w:pPr>
      <w:pStyle w:val="Footer"/>
      <w:jc w:val="center"/>
    </w:pPr>
    <w:r>
      <w:t xml:space="preserve">Page </w:t>
    </w:r>
    <w:r>
      <w:fldChar w:fldCharType="begin"/>
    </w:r>
    <w:r>
      <w:instrText xml:space="preserve"> PAGE </w:instrText>
    </w:r>
    <w:r>
      <w:fldChar w:fldCharType="separate"/>
    </w:r>
    <w:r w:rsidR="003E4C78">
      <w:rPr>
        <w:noProof/>
      </w:rPr>
      <w:t>11</w:t>
    </w:r>
    <w:r>
      <w:fldChar w:fldCharType="end"/>
    </w:r>
    <w:r>
      <w:t xml:space="preserve"> of </w:t>
    </w:r>
    <w:r>
      <w:rPr>
        <w:noProof/>
      </w:rPr>
      <w:fldChar w:fldCharType="begin"/>
    </w:r>
    <w:r>
      <w:rPr>
        <w:noProof/>
      </w:rPr>
      <w:instrText xml:space="preserve"> NUMPAGES </w:instrText>
    </w:r>
    <w:r>
      <w:rPr>
        <w:noProof/>
      </w:rPr>
      <w:fldChar w:fldCharType="separate"/>
    </w:r>
    <w:r w:rsidR="003E4C78">
      <w:rPr>
        <w:noProof/>
      </w:rPr>
      <w:t>30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7F154" w14:textId="7FCA7E5D" w:rsidR="00D8333A" w:rsidRDefault="00D8333A">
    <w:pPr>
      <w:pStyle w:val="Footer"/>
      <w:jc w:val="center"/>
    </w:pPr>
    <w:r>
      <w:t xml:space="preserve">Page </w:t>
    </w:r>
    <w:r>
      <w:fldChar w:fldCharType="begin"/>
    </w:r>
    <w:r>
      <w:instrText xml:space="preserve"> PAGE </w:instrText>
    </w:r>
    <w:r>
      <w:fldChar w:fldCharType="separate"/>
    </w:r>
    <w:r w:rsidR="003E4C78">
      <w:rPr>
        <w:noProof/>
      </w:rPr>
      <w:t>1</w:t>
    </w:r>
    <w:r>
      <w:fldChar w:fldCharType="end"/>
    </w:r>
    <w:r>
      <w:t xml:space="preserve"> of </w:t>
    </w:r>
    <w:r>
      <w:rPr>
        <w:noProof/>
      </w:rPr>
      <w:fldChar w:fldCharType="begin"/>
    </w:r>
    <w:r>
      <w:rPr>
        <w:noProof/>
      </w:rPr>
      <w:instrText xml:space="preserve"> NUMPAGES </w:instrText>
    </w:r>
    <w:r>
      <w:rPr>
        <w:noProof/>
      </w:rPr>
      <w:fldChar w:fldCharType="separate"/>
    </w:r>
    <w:r w:rsidR="003E4C78">
      <w:rPr>
        <w:noProof/>
      </w:rPr>
      <w:t>30</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A0E8A" w14:textId="242C7D0C" w:rsidR="00D8333A" w:rsidRDefault="00D8333A">
    <w:pPr>
      <w:pStyle w:val="Footer"/>
      <w:jc w:val="center"/>
    </w:pPr>
    <w:r>
      <w:t xml:space="preserve">Page </w:t>
    </w:r>
    <w:r>
      <w:fldChar w:fldCharType="begin"/>
    </w:r>
    <w:r>
      <w:instrText xml:space="preserve"> PAGE </w:instrText>
    </w:r>
    <w:r>
      <w:fldChar w:fldCharType="separate"/>
    </w:r>
    <w:r w:rsidR="003E4C78">
      <w:rPr>
        <w:noProof/>
      </w:rPr>
      <w:t>15</w:t>
    </w:r>
    <w:r>
      <w:fldChar w:fldCharType="end"/>
    </w:r>
    <w:r>
      <w:t xml:space="preserve"> of </w:t>
    </w:r>
    <w:r>
      <w:rPr>
        <w:noProof/>
      </w:rPr>
      <w:fldChar w:fldCharType="begin"/>
    </w:r>
    <w:r>
      <w:rPr>
        <w:noProof/>
      </w:rPr>
      <w:instrText xml:space="preserve"> NUMPAGES </w:instrText>
    </w:r>
    <w:r>
      <w:rPr>
        <w:noProof/>
      </w:rPr>
      <w:fldChar w:fldCharType="separate"/>
    </w:r>
    <w:r w:rsidR="003E4C78">
      <w:rPr>
        <w:noProof/>
      </w:rPr>
      <w:t>30</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F2692" w14:textId="696BD113" w:rsidR="00D8333A" w:rsidRDefault="00D8333A">
    <w:pPr>
      <w:pStyle w:val="Footer"/>
      <w:jc w:val="center"/>
    </w:pPr>
    <w:r>
      <w:t xml:space="preserve">Page </w:t>
    </w:r>
    <w:r>
      <w:fldChar w:fldCharType="begin"/>
    </w:r>
    <w:r>
      <w:instrText xml:space="preserve"> PAGE </w:instrText>
    </w:r>
    <w:r>
      <w:fldChar w:fldCharType="separate"/>
    </w:r>
    <w:r w:rsidR="003E4C78">
      <w:rPr>
        <w:noProof/>
      </w:rPr>
      <w:t>21</w:t>
    </w:r>
    <w:r>
      <w:fldChar w:fldCharType="end"/>
    </w:r>
    <w:r>
      <w:t xml:space="preserve"> of </w:t>
    </w:r>
    <w:r>
      <w:rPr>
        <w:noProof/>
      </w:rPr>
      <w:fldChar w:fldCharType="begin"/>
    </w:r>
    <w:r>
      <w:rPr>
        <w:noProof/>
      </w:rPr>
      <w:instrText xml:space="preserve"> NUMPAGES </w:instrText>
    </w:r>
    <w:r>
      <w:rPr>
        <w:noProof/>
      </w:rPr>
      <w:fldChar w:fldCharType="separate"/>
    </w:r>
    <w:r w:rsidR="003E4C78">
      <w:rPr>
        <w:noProof/>
      </w:rPr>
      <w:t>30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0180DC" w14:textId="77777777" w:rsidR="00DF124A" w:rsidRDefault="00DF124A">
      <w:r>
        <w:separator/>
      </w:r>
    </w:p>
  </w:footnote>
  <w:footnote w:type="continuationSeparator" w:id="0">
    <w:p w14:paraId="35AAE136" w14:textId="77777777" w:rsidR="00DF124A" w:rsidRDefault="00DF124A">
      <w:r>
        <w:continuationSeparator/>
      </w:r>
    </w:p>
  </w:footnote>
  <w:footnote w:type="continuationNotice" w:id="1">
    <w:p w14:paraId="3809AD34" w14:textId="77777777" w:rsidR="00DF124A" w:rsidRDefault="00DF124A"/>
  </w:footnote>
  <w:footnote w:id="2">
    <w:p w14:paraId="1DD8E4DD" w14:textId="77777777" w:rsidR="00D8333A" w:rsidRDefault="00D8333A">
      <w:pPr>
        <w:pStyle w:val="FootnoteText"/>
      </w:pPr>
      <w:r>
        <w:rPr>
          <w:rStyle w:val="None"/>
          <w:rFonts w:ascii="Arial" w:eastAsia="Arial" w:hAnsi="Arial" w:cs="Arial"/>
          <w:vertAlign w:val="superscript"/>
        </w:rPr>
        <w:footnoteRef/>
      </w:r>
      <w:r>
        <w:rPr>
          <w:rFonts w:eastAsia="Arial Unicode MS" w:cs="Arial Unicode MS"/>
        </w:rPr>
        <w:t xml:space="preserve"> Amounts must coincide with the ones indicated under Total Cost of Financial proposal in Form FIN-2.</w:t>
      </w:r>
    </w:p>
  </w:footnote>
  <w:footnote w:id="3">
    <w:p w14:paraId="24D0BF63" w14:textId="77777777" w:rsidR="00D8333A" w:rsidRDefault="00D8333A">
      <w:pPr>
        <w:pStyle w:val="FootnoteText"/>
        <w:jc w:val="both"/>
      </w:pPr>
      <w:r>
        <w:rPr>
          <w:rStyle w:val="None"/>
          <w:rFonts w:ascii="Arial" w:eastAsia="Arial" w:hAnsi="Arial" w:cs="Arial"/>
          <w:b/>
          <w:bCs/>
          <w:vertAlign w:val="superscript"/>
        </w:rPr>
        <w:footnoteRef/>
      </w:r>
      <w:r>
        <w:rPr>
          <w:rStyle w:val="None"/>
          <w:b/>
          <w:bCs/>
          <w:i/>
          <w:iCs/>
        </w:rPr>
        <w:t xml:space="preserve"> The proof of stated qualifications shall be in the form of the copies of the degrees and diploma obtained, while for the professional experience the proof shall be either acknowledgement letters from the previous employers or copies of the Purchase Order/ Contract signed with them.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D99E9" w14:textId="77777777" w:rsidR="00D8333A" w:rsidRDefault="00D8333A">
    <w:pPr>
      <w:pStyle w:val="HeaderFoote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2BB56" w14:textId="77777777" w:rsidR="00D8333A" w:rsidRDefault="00D8333A">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78ACD25A"/>
    <w:name w:val="WW8Num4"/>
    <w:lvl w:ilvl="0">
      <w:start w:val="1"/>
      <w:numFmt w:val="decimal"/>
      <w:lvlText w:val="%1."/>
      <w:lvlJc w:val="left"/>
      <w:pPr>
        <w:tabs>
          <w:tab w:val="num" w:pos="0"/>
        </w:tabs>
        <w:ind w:left="360" w:hanging="360"/>
      </w:pPr>
      <w:rPr>
        <w:rFonts w:asciiTheme="minorHAnsi" w:hAnsiTheme="minorHAnsi" w:cstheme="minorHAnsi" w:hint="default"/>
        <w:b/>
        <w:bCs/>
        <w:sz w:val="24"/>
        <w:szCs w:val="24"/>
        <w:lang w:val="en-GB"/>
      </w:rPr>
    </w:lvl>
    <w:lvl w:ilvl="1">
      <w:start w:val="1"/>
      <w:numFmt w:val="decimal"/>
      <w:lvlText w:val="%1.%2."/>
      <w:lvlJc w:val="left"/>
      <w:pPr>
        <w:tabs>
          <w:tab w:val="num" w:pos="-360"/>
        </w:tabs>
        <w:ind w:left="432" w:hanging="432"/>
      </w:pPr>
      <w:rPr>
        <w:rFonts w:asciiTheme="minorHAnsi" w:hAnsiTheme="minorHAnsi" w:cstheme="minorHAnsi"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9"/>
    <w:multiLevelType w:val="singleLevel"/>
    <w:tmpl w:val="00000009"/>
    <w:name w:val="WW8Num8"/>
    <w:lvl w:ilvl="0">
      <w:start w:val="1"/>
      <w:numFmt w:val="lowerLetter"/>
      <w:lvlText w:val="%1."/>
      <w:lvlJc w:val="left"/>
      <w:pPr>
        <w:tabs>
          <w:tab w:val="num" w:pos="0"/>
        </w:tabs>
        <w:ind w:left="720" w:hanging="360"/>
      </w:pPr>
    </w:lvl>
  </w:abstractNum>
  <w:abstractNum w:abstractNumId="2" w15:restartNumberingAfterBreak="0">
    <w:nsid w:val="0000000B"/>
    <w:multiLevelType w:val="multilevel"/>
    <w:tmpl w:val="0000000B"/>
    <w:name w:val="WW8Num10"/>
    <w:lvl w:ilvl="0">
      <w:start w:val="1"/>
      <w:numFmt w:val="lowerLetter"/>
      <w:lvlText w:val="%1."/>
      <w:lvlJc w:val="left"/>
      <w:pPr>
        <w:tabs>
          <w:tab w:val="num" w:pos="720"/>
        </w:tabs>
        <w:ind w:left="720"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2011FDA"/>
    <w:multiLevelType w:val="hybridMultilevel"/>
    <w:tmpl w:val="3DD8E802"/>
    <w:lvl w:ilvl="0" w:tplc="56D4979E">
      <w:start w:val="1"/>
      <w:numFmt w:val="decimal"/>
      <w:lvlText w:val="%1."/>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16D0AB5E">
      <w:start w:val="1"/>
      <w:numFmt w:val="lowerLetter"/>
      <w:lvlText w:val="%2."/>
      <w:lvlJc w:val="left"/>
      <w:pPr>
        <w:tabs>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AF0CDDCE">
      <w:start w:val="1"/>
      <w:numFmt w:val="lowerRoman"/>
      <w:lvlText w:val="%3."/>
      <w:lvlJc w:val="left"/>
      <w:pPr>
        <w:tabs>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B7EC7814">
      <w:start w:val="1"/>
      <w:numFmt w:val="decimal"/>
      <w:lvlText w:val="%4."/>
      <w:lvlJc w:val="left"/>
      <w:pPr>
        <w:tabs>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357643C2">
      <w:start w:val="1"/>
      <w:numFmt w:val="lowerLetter"/>
      <w:lvlText w:val="%5."/>
      <w:lvlJc w:val="left"/>
      <w:pPr>
        <w:tabs>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BEBA8A4A">
      <w:start w:val="1"/>
      <w:numFmt w:val="lowerRoman"/>
      <w:lvlText w:val="%6."/>
      <w:lvlJc w:val="left"/>
      <w:pPr>
        <w:tabs>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B854F8A2">
      <w:start w:val="1"/>
      <w:numFmt w:val="decimal"/>
      <w:lvlText w:val="%7."/>
      <w:lvlJc w:val="left"/>
      <w:pPr>
        <w:tabs>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F14C948E">
      <w:start w:val="1"/>
      <w:numFmt w:val="lowerLetter"/>
      <w:lvlText w:val="%8."/>
      <w:lvlJc w:val="left"/>
      <w:pPr>
        <w:tabs>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7B642068">
      <w:start w:val="1"/>
      <w:numFmt w:val="lowerRoman"/>
      <w:lvlText w:val="%9."/>
      <w:lvlJc w:val="left"/>
      <w:pPr>
        <w:tabs>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4D8092D"/>
    <w:multiLevelType w:val="multilevel"/>
    <w:tmpl w:val="A462DD08"/>
    <w:styleLink w:val="ImportedStyle12"/>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46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209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72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335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98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461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5249" w:hanging="13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5A66674"/>
    <w:multiLevelType w:val="hybridMultilevel"/>
    <w:tmpl w:val="5D0603E4"/>
    <w:styleLink w:val="ImportedStyle1"/>
    <w:lvl w:ilvl="0" w:tplc="B91AAC6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81D8CA26">
      <w:start w:val="1"/>
      <w:numFmt w:val="lowerLetter"/>
      <w:lvlText w:val="%2."/>
      <w:lvlJc w:val="left"/>
      <w:pPr>
        <w:ind w:left="106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B36CBB4C">
      <w:start w:val="1"/>
      <w:numFmt w:val="lowerRoman"/>
      <w:lvlText w:val="%3."/>
      <w:lvlJc w:val="left"/>
      <w:pPr>
        <w:ind w:left="1789"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C59A4CD8">
      <w:start w:val="1"/>
      <w:numFmt w:val="decimal"/>
      <w:lvlText w:val="%4."/>
      <w:lvlJc w:val="left"/>
      <w:pPr>
        <w:ind w:left="250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62143148">
      <w:start w:val="1"/>
      <w:numFmt w:val="lowerLetter"/>
      <w:lvlText w:val="%5."/>
      <w:lvlJc w:val="left"/>
      <w:pPr>
        <w:ind w:left="322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5C05730">
      <w:start w:val="1"/>
      <w:numFmt w:val="lowerRoman"/>
      <w:lvlText w:val="%6."/>
      <w:lvlJc w:val="left"/>
      <w:pPr>
        <w:ind w:left="3949"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62329384">
      <w:start w:val="1"/>
      <w:numFmt w:val="decimal"/>
      <w:lvlText w:val="%7."/>
      <w:lvlJc w:val="left"/>
      <w:pPr>
        <w:ind w:left="466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F56137A">
      <w:start w:val="1"/>
      <w:numFmt w:val="lowerLetter"/>
      <w:lvlText w:val="%8."/>
      <w:lvlJc w:val="left"/>
      <w:pPr>
        <w:ind w:left="538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ADA6484">
      <w:start w:val="1"/>
      <w:numFmt w:val="lowerRoman"/>
      <w:lvlText w:val="%9."/>
      <w:lvlJc w:val="left"/>
      <w:pPr>
        <w:ind w:left="6109"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0937FF8"/>
    <w:multiLevelType w:val="hybridMultilevel"/>
    <w:tmpl w:val="6500430E"/>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7" w15:restartNumberingAfterBreak="0">
    <w:nsid w:val="11A643C8"/>
    <w:multiLevelType w:val="hybridMultilevel"/>
    <w:tmpl w:val="0974285A"/>
    <w:lvl w:ilvl="0" w:tplc="5CD0FDE2">
      <w:start w:val="1"/>
      <w:numFmt w:val="decimal"/>
      <w:lvlText w:val="%1."/>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7D4673E2">
      <w:start w:val="1"/>
      <w:numFmt w:val="lowerLetter"/>
      <w:lvlText w:val="%2."/>
      <w:lvlJc w:val="left"/>
      <w:pPr>
        <w:tabs>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3D84776C">
      <w:start w:val="1"/>
      <w:numFmt w:val="lowerRoman"/>
      <w:lvlText w:val="%3."/>
      <w:lvlJc w:val="left"/>
      <w:pPr>
        <w:tabs>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C7104144">
      <w:start w:val="1"/>
      <w:numFmt w:val="decimal"/>
      <w:lvlText w:val="%4."/>
      <w:lvlJc w:val="left"/>
      <w:pPr>
        <w:tabs>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5F98C64A">
      <w:start w:val="1"/>
      <w:numFmt w:val="lowerLetter"/>
      <w:lvlText w:val="%5."/>
      <w:lvlJc w:val="left"/>
      <w:pPr>
        <w:tabs>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A9D27B5E">
      <w:start w:val="1"/>
      <w:numFmt w:val="lowerRoman"/>
      <w:lvlText w:val="%6."/>
      <w:lvlJc w:val="left"/>
      <w:pPr>
        <w:tabs>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6ABC2452">
      <w:start w:val="1"/>
      <w:numFmt w:val="decimal"/>
      <w:lvlText w:val="%7."/>
      <w:lvlJc w:val="left"/>
      <w:pPr>
        <w:tabs>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D4D6D68C">
      <w:start w:val="1"/>
      <w:numFmt w:val="lowerLetter"/>
      <w:lvlText w:val="%8."/>
      <w:lvlJc w:val="left"/>
      <w:pPr>
        <w:tabs>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6EF64F7A">
      <w:start w:val="1"/>
      <w:numFmt w:val="lowerRoman"/>
      <w:lvlText w:val="%9."/>
      <w:lvlJc w:val="left"/>
      <w:pPr>
        <w:tabs>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803621C"/>
    <w:multiLevelType w:val="multilevel"/>
    <w:tmpl w:val="1A1634B2"/>
    <w:styleLink w:val="ImportedStyle13"/>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E3A4E9F"/>
    <w:multiLevelType w:val="hybridMultilevel"/>
    <w:tmpl w:val="BA90AB0E"/>
    <w:styleLink w:val="ImportedStyle90"/>
    <w:lvl w:ilvl="0" w:tplc="A4967618">
      <w:start w:val="1"/>
      <w:numFmt w:val="bullet"/>
      <w:lvlText w:val="▪"/>
      <w:lvlJc w:val="left"/>
      <w:pPr>
        <w:tabs>
          <w:tab w:val="right" w:leader="dot" w:pos="9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E366484">
      <w:start w:val="1"/>
      <w:numFmt w:val="bullet"/>
      <w:lvlText w:val="□"/>
      <w:lvlJc w:val="left"/>
      <w:pPr>
        <w:tabs>
          <w:tab w:val="right" w:leader="dot" w:pos="9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850593C">
      <w:start w:val="1"/>
      <w:numFmt w:val="bullet"/>
      <w:lvlText w:val="▪"/>
      <w:lvlJc w:val="left"/>
      <w:pPr>
        <w:tabs>
          <w:tab w:val="right" w:leader="dot" w:pos="9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69029E8">
      <w:start w:val="1"/>
      <w:numFmt w:val="bullet"/>
      <w:lvlText w:val="•"/>
      <w:lvlJc w:val="left"/>
      <w:pPr>
        <w:tabs>
          <w:tab w:val="right" w:leader="dot" w:pos="9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E4CAA20">
      <w:start w:val="1"/>
      <w:numFmt w:val="bullet"/>
      <w:lvlText w:val="□"/>
      <w:lvlJc w:val="left"/>
      <w:pPr>
        <w:tabs>
          <w:tab w:val="right" w:leader="dot" w:pos="9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778AD44">
      <w:start w:val="1"/>
      <w:numFmt w:val="bullet"/>
      <w:lvlText w:val="▪"/>
      <w:lvlJc w:val="left"/>
      <w:pPr>
        <w:tabs>
          <w:tab w:val="right" w:leader="dot" w:pos="9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BAD8A4">
      <w:start w:val="1"/>
      <w:numFmt w:val="bullet"/>
      <w:lvlText w:val="•"/>
      <w:lvlJc w:val="left"/>
      <w:pPr>
        <w:tabs>
          <w:tab w:val="right" w:leader="dot" w:pos="9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73422B2">
      <w:start w:val="1"/>
      <w:numFmt w:val="bullet"/>
      <w:lvlText w:val="□"/>
      <w:lvlJc w:val="left"/>
      <w:pPr>
        <w:tabs>
          <w:tab w:val="right" w:leader="dot" w:pos="936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A488998">
      <w:start w:val="1"/>
      <w:numFmt w:val="bullet"/>
      <w:lvlText w:val="▪"/>
      <w:lvlJc w:val="left"/>
      <w:pPr>
        <w:tabs>
          <w:tab w:val="right" w:leader="dot" w:pos="9360"/>
        </w:tabs>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A3621FC"/>
    <w:multiLevelType w:val="hybridMultilevel"/>
    <w:tmpl w:val="EFF424EE"/>
    <w:lvl w:ilvl="0" w:tplc="1AFA6538">
      <w:start w:val="1"/>
      <w:numFmt w:val="decimal"/>
      <w:lvlText w:val="%1."/>
      <w:lvlJc w:val="left"/>
      <w:pPr>
        <w:tabs>
          <w:tab w:val="left" w:pos="426"/>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B0206246">
      <w:start w:val="1"/>
      <w:numFmt w:val="lowerLetter"/>
      <w:lvlText w:val="%2."/>
      <w:lvlJc w:val="left"/>
      <w:pPr>
        <w:tabs>
          <w:tab w:val="left" w:pos="426"/>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94D4F476">
      <w:start w:val="1"/>
      <w:numFmt w:val="lowerRoman"/>
      <w:lvlText w:val="%3."/>
      <w:lvlJc w:val="left"/>
      <w:pPr>
        <w:tabs>
          <w:tab w:val="left" w:pos="426"/>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FA785734">
      <w:start w:val="1"/>
      <w:numFmt w:val="decimal"/>
      <w:lvlText w:val="%4."/>
      <w:lvlJc w:val="left"/>
      <w:pPr>
        <w:tabs>
          <w:tab w:val="left" w:pos="426"/>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D39453A6">
      <w:start w:val="1"/>
      <w:numFmt w:val="lowerLetter"/>
      <w:lvlText w:val="%5."/>
      <w:lvlJc w:val="left"/>
      <w:pPr>
        <w:tabs>
          <w:tab w:val="left" w:pos="426"/>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786406EC">
      <w:start w:val="1"/>
      <w:numFmt w:val="lowerRoman"/>
      <w:lvlText w:val="%6."/>
      <w:lvlJc w:val="left"/>
      <w:pPr>
        <w:tabs>
          <w:tab w:val="left" w:pos="426"/>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0D967542">
      <w:start w:val="1"/>
      <w:numFmt w:val="decimal"/>
      <w:lvlText w:val="%7."/>
      <w:lvlJc w:val="left"/>
      <w:pPr>
        <w:tabs>
          <w:tab w:val="left" w:pos="426"/>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DC44CE56">
      <w:start w:val="1"/>
      <w:numFmt w:val="lowerLetter"/>
      <w:lvlText w:val="%8."/>
      <w:lvlJc w:val="left"/>
      <w:pPr>
        <w:tabs>
          <w:tab w:val="left" w:pos="426"/>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6C5094B2">
      <w:start w:val="1"/>
      <w:numFmt w:val="lowerRoman"/>
      <w:lvlText w:val="%9."/>
      <w:lvlJc w:val="left"/>
      <w:pPr>
        <w:tabs>
          <w:tab w:val="left" w:pos="426"/>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A5E1AED"/>
    <w:multiLevelType w:val="hybridMultilevel"/>
    <w:tmpl w:val="59F6C774"/>
    <w:styleLink w:val="ImportedStyle11"/>
    <w:lvl w:ilvl="0" w:tplc="60A067C6">
      <w:start w:val="1"/>
      <w:numFmt w:val="decimal"/>
      <w:lvlText w:val="%1."/>
      <w:lvlJc w:val="left"/>
      <w:pPr>
        <w:tabs>
          <w:tab w:val="left" w:pos="426"/>
          <w:tab w:val="center" w:pos="8220"/>
        </w:tabs>
        <w:ind w:left="5798" w:hanging="5078"/>
      </w:pPr>
      <w:rPr>
        <w:rFonts w:hAnsi="Arial Unicode MS"/>
        <w:caps w:val="0"/>
        <w:smallCaps w:val="0"/>
        <w:strike w:val="0"/>
        <w:dstrike w:val="0"/>
        <w:outline w:val="0"/>
        <w:emboss w:val="0"/>
        <w:imprint w:val="0"/>
        <w:spacing w:val="0"/>
        <w:w w:val="100"/>
        <w:kern w:val="0"/>
        <w:position w:val="0"/>
        <w:highlight w:val="none"/>
        <w:vertAlign w:val="baseline"/>
      </w:rPr>
    </w:lvl>
    <w:lvl w:ilvl="1" w:tplc="88107964">
      <w:start w:val="1"/>
      <w:numFmt w:val="lowerLetter"/>
      <w:lvlText w:val="%2."/>
      <w:lvlJc w:val="left"/>
      <w:pPr>
        <w:tabs>
          <w:tab w:val="left" w:pos="426"/>
          <w:tab w:val="center" w:pos="8220"/>
        </w:tabs>
        <w:ind w:left="5078" w:hanging="4358"/>
      </w:pPr>
      <w:rPr>
        <w:rFonts w:hAnsi="Arial Unicode MS"/>
        <w:caps w:val="0"/>
        <w:smallCaps w:val="0"/>
        <w:strike w:val="0"/>
        <w:dstrike w:val="0"/>
        <w:outline w:val="0"/>
        <w:emboss w:val="0"/>
        <w:imprint w:val="0"/>
        <w:spacing w:val="0"/>
        <w:w w:val="100"/>
        <w:kern w:val="0"/>
        <w:position w:val="0"/>
        <w:highlight w:val="none"/>
        <w:vertAlign w:val="baseline"/>
      </w:rPr>
    </w:lvl>
    <w:lvl w:ilvl="2" w:tplc="5F0257FC">
      <w:start w:val="1"/>
      <w:numFmt w:val="lowerRoman"/>
      <w:lvlText w:val="%3."/>
      <w:lvlJc w:val="left"/>
      <w:pPr>
        <w:tabs>
          <w:tab w:val="left" w:pos="426"/>
          <w:tab w:val="center" w:pos="8220"/>
        </w:tabs>
        <w:ind w:left="4311" w:hanging="3591"/>
      </w:pPr>
      <w:rPr>
        <w:rFonts w:hAnsi="Arial Unicode MS"/>
        <w:caps w:val="0"/>
        <w:smallCaps w:val="0"/>
        <w:strike w:val="0"/>
        <w:dstrike w:val="0"/>
        <w:outline w:val="0"/>
        <w:emboss w:val="0"/>
        <w:imprint w:val="0"/>
        <w:spacing w:val="0"/>
        <w:w w:val="100"/>
        <w:kern w:val="0"/>
        <w:position w:val="0"/>
        <w:highlight w:val="none"/>
        <w:vertAlign w:val="baseline"/>
      </w:rPr>
    </w:lvl>
    <w:lvl w:ilvl="3" w:tplc="ED8EFA1C">
      <w:start w:val="1"/>
      <w:numFmt w:val="decimal"/>
      <w:lvlText w:val="%4."/>
      <w:lvlJc w:val="left"/>
      <w:pPr>
        <w:tabs>
          <w:tab w:val="left" w:pos="426"/>
          <w:tab w:val="center" w:pos="8220"/>
        </w:tabs>
        <w:ind w:left="3638" w:hanging="2918"/>
      </w:pPr>
      <w:rPr>
        <w:rFonts w:hAnsi="Arial Unicode MS"/>
        <w:caps w:val="0"/>
        <w:smallCaps w:val="0"/>
        <w:strike w:val="0"/>
        <w:dstrike w:val="0"/>
        <w:outline w:val="0"/>
        <w:emboss w:val="0"/>
        <w:imprint w:val="0"/>
        <w:spacing w:val="0"/>
        <w:w w:val="100"/>
        <w:kern w:val="0"/>
        <w:position w:val="0"/>
        <w:highlight w:val="none"/>
        <w:vertAlign w:val="baseline"/>
      </w:rPr>
    </w:lvl>
    <w:lvl w:ilvl="4" w:tplc="A78E8004">
      <w:start w:val="1"/>
      <w:numFmt w:val="lowerLetter"/>
      <w:lvlText w:val="%5."/>
      <w:lvlJc w:val="left"/>
      <w:pPr>
        <w:tabs>
          <w:tab w:val="left" w:pos="426"/>
          <w:tab w:val="center" w:pos="8220"/>
        </w:tabs>
        <w:ind w:left="3600" w:hanging="2198"/>
      </w:pPr>
      <w:rPr>
        <w:rFonts w:hAnsi="Arial Unicode MS"/>
        <w:caps w:val="0"/>
        <w:smallCaps w:val="0"/>
        <w:strike w:val="0"/>
        <w:dstrike w:val="0"/>
        <w:outline w:val="0"/>
        <w:emboss w:val="0"/>
        <w:imprint w:val="0"/>
        <w:spacing w:val="0"/>
        <w:w w:val="100"/>
        <w:kern w:val="0"/>
        <w:position w:val="0"/>
        <w:highlight w:val="none"/>
        <w:vertAlign w:val="baseline"/>
      </w:rPr>
    </w:lvl>
    <w:lvl w:ilvl="5" w:tplc="969A0868">
      <w:start w:val="1"/>
      <w:numFmt w:val="lowerRoman"/>
      <w:lvlText w:val="%6."/>
      <w:lvlJc w:val="left"/>
      <w:pPr>
        <w:tabs>
          <w:tab w:val="left" w:pos="426"/>
          <w:tab w:val="center" w:pos="8220"/>
        </w:tabs>
        <w:ind w:left="4320" w:hanging="1431"/>
      </w:pPr>
      <w:rPr>
        <w:rFonts w:hAnsi="Arial Unicode MS"/>
        <w:caps w:val="0"/>
        <w:smallCaps w:val="0"/>
        <w:strike w:val="0"/>
        <w:dstrike w:val="0"/>
        <w:outline w:val="0"/>
        <w:emboss w:val="0"/>
        <w:imprint w:val="0"/>
        <w:spacing w:val="0"/>
        <w:w w:val="100"/>
        <w:kern w:val="0"/>
        <w:position w:val="0"/>
        <w:highlight w:val="none"/>
        <w:vertAlign w:val="baseline"/>
      </w:rPr>
    </w:lvl>
    <w:lvl w:ilvl="6" w:tplc="E108A094">
      <w:start w:val="1"/>
      <w:numFmt w:val="decimal"/>
      <w:lvlText w:val="%7."/>
      <w:lvlJc w:val="left"/>
      <w:pPr>
        <w:tabs>
          <w:tab w:val="left" w:pos="426"/>
          <w:tab w:val="center" w:pos="8220"/>
        </w:tabs>
        <w:ind w:left="5040" w:hanging="758"/>
      </w:pPr>
      <w:rPr>
        <w:rFonts w:hAnsi="Arial Unicode MS"/>
        <w:caps w:val="0"/>
        <w:smallCaps w:val="0"/>
        <w:strike w:val="0"/>
        <w:dstrike w:val="0"/>
        <w:outline w:val="0"/>
        <w:emboss w:val="0"/>
        <w:imprint w:val="0"/>
        <w:spacing w:val="0"/>
        <w:w w:val="100"/>
        <w:kern w:val="0"/>
        <w:position w:val="0"/>
        <w:highlight w:val="none"/>
        <w:vertAlign w:val="baseline"/>
      </w:rPr>
    </w:lvl>
    <w:lvl w:ilvl="7" w:tplc="B9D803C0">
      <w:start w:val="1"/>
      <w:numFmt w:val="lowerLetter"/>
      <w:lvlText w:val="%8."/>
      <w:lvlJc w:val="left"/>
      <w:pPr>
        <w:tabs>
          <w:tab w:val="left" w:pos="426"/>
          <w:tab w:val="center" w:pos="8220"/>
        </w:tabs>
        <w:ind w:left="5760" w:hanging="758"/>
      </w:pPr>
      <w:rPr>
        <w:rFonts w:hAnsi="Arial Unicode MS"/>
        <w:caps w:val="0"/>
        <w:smallCaps w:val="0"/>
        <w:strike w:val="0"/>
        <w:dstrike w:val="0"/>
        <w:outline w:val="0"/>
        <w:emboss w:val="0"/>
        <w:imprint w:val="0"/>
        <w:spacing w:val="0"/>
        <w:w w:val="100"/>
        <w:kern w:val="0"/>
        <w:position w:val="0"/>
        <w:highlight w:val="none"/>
        <w:vertAlign w:val="baseline"/>
      </w:rPr>
    </w:lvl>
    <w:lvl w:ilvl="8" w:tplc="31B8E6FA">
      <w:start w:val="1"/>
      <w:numFmt w:val="lowerRoman"/>
      <w:lvlText w:val="%9."/>
      <w:lvlJc w:val="left"/>
      <w:pPr>
        <w:tabs>
          <w:tab w:val="left" w:pos="426"/>
          <w:tab w:val="center" w:pos="8220"/>
        </w:tabs>
        <w:ind w:left="6480" w:hanging="97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ADD1ACD"/>
    <w:multiLevelType w:val="hybridMultilevel"/>
    <w:tmpl w:val="A45E2EF4"/>
    <w:lvl w:ilvl="0" w:tplc="08090001">
      <w:start w:val="1"/>
      <w:numFmt w:val="bullet"/>
      <w:lvlText w:val="o"/>
      <w:lvlJc w:val="left"/>
      <w:pPr>
        <w:ind w:left="630" w:hanging="360"/>
      </w:pPr>
      <w:rPr>
        <w:rFonts w:ascii="Courier New" w:hAnsi="Courier New"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3" w15:restartNumberingAfterBreak="0">
    <w:nsid w:val="2DCB110E"/>
    <w:multiLevelType w:val="hybridMultilevel"/>
    <w:tmpl w:val="CD1E8984"/>
    <w:styleLink w:val="ImportedStyle10"/>
    <w:lvl w:ilvl="0" w:tplc="F2D0C6BC">
      <w:start w:val="1"/>
      <w:numFmt w:val="lowerRoman"/>
      <w:lvlText w:val="%1."/>
      <w:lvlJc w:val="left"/>
      <w:pPr>
        <w:tabs>
          <w:tab w:val="right" w:leader="dot" w:pos="9360"/>
        </w:tabs>
        <w:ind w:left="720" w:hanging="48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B6CE72A6">
      <w:start w:val="1"/>
      <w:numFmt w:val="lowerLetter"/>
      <w:lvlText w:val="%2."/>
      <w:lvlJc w:val="left"/>
      <w:pPr>
        <w:tabs>
          <w:tab w:val="right" w:leader="dot" w:pos="9360"/>
        </w:tabs>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C04E0AD4">
      <w:start w:val="1"/>
      <w:numFmt w:val="lowerRoman"/>
      <w:lvlText w:val="%3."/>
      <w:lvlJc w:val="left"/>
      <w:pPr>
        <w:tabs>
          <w:tab w:val="right" w:leader="dot" w:pos="9360"/>
        </w:tabs>
        <w:ind w:left="2160" w:hanging="31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AB9898C6">
      <w:start w:val="1"/>
      <w:numFmt w:val="decimal"/>
      <w:lvlText w:val="%4."/>
      <w:lvlJc w:val="left"/>
      <w:pPr>
        <w:tabs>
          <w:tab w:val="right" w:leader="dot" w:pos="9360"/>
        </w:tabs>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6A1C2A06">
      <w:start w:val="1"/>
      <w:numFmt w:val="lowerLetter"/>
      <w:lvlText w:val="%5."/>
      <w:lvlJc w:val="left"/>
      <w:pPr>
        <w:tabs>
          <w:tab w:val="right" w:leader="dot" w:pos="9360"/>
        </w:tabs>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A936E6EA">
      <w:start w:val="1"/>
      <w:numFmt w:val="lowerRoman"/>
      <w:lvlText w:val="%6."/>
      <w:lvlJc w:val="left"/>
      <w:pPr>
        <w:tabs>
          <w:tab w:val="right" w:leader="dot" w:pos="9360"/>
        </w:tabs>
        <w:ind w:left="4320" w:hanging="31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41DCEAFC">
      <w:start w:val="1"/>
      <w:numFmt w:val="decimal"/>
      <w:lvlText w:val="%7."/>
      <w:lvlJc w:val="left"/>
      <w:pPr>
        <w:tabs>
          <w:tab w:val="right" w:leader="dot" w:pos="9360"/>
        </w:tabs>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84EA72F8">
      <w:start w:val="1"/>
      <w:numFmt w:val="lowerLetter"/>
      <w:lvlText w:val="%8."/>
      <w:lvlJc w:val="left"/>
      <w:pPr>
        <w:tabs>
          <w:tab w:val="right" w:leader="dot" w:pos="9360"/>
        </w:tabs>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F00CC3D0">
      <w:start w:val="1"/>
      <w:numFmt w:val="lowerRoman"/>
      <w:lvlText w:val="%9."/>
      <w:lvlJc w:val="left"/>
      <w:pPr>
        <w:tabs>
          <w:tab w:val="right" w:leader="dot" w:pos="9360"/>
        </w:tabs>
        <w:ind w:left="6480" w:hanging="31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2E127C9"/>
    <w:multiLevelType w:val="hybridMultilevel"/>
    <w:tmpl w:val="10387E14"/>
    <w:styleLink w:val="ImportedStyle20"/>
    <w:lvl w:ilvl="0" w:tplc="3DF8BE00">
      <w:start w:val="1"/>
      <w:numFmt w:val="decimal"/>
      <w:lvlText w:val="%1."/>
      <w:lvlJc w:val="left"/>
      <w:pPr>
        <w:tabs>
          <w:tab w:val="right" w:leader="dot" w:pos="9360"/>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84342DA6">
      <w:start w:val="1"/>
      <w:numFmt w:val="lowerLetter"/>
      <w:lvlText w:val="%2."/>
      <w:lvlJc w:val="left"/>
      <w:pPr>
        <w:tabs>
          <w:tab w:val="right" w:leader="dot" w:pos="9360"/>
        </w:tabs>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tplc="95F44D98">
      <w:start w:val="1"/>
      <w:numFmt w:val="lowerRoman"/>
      <w:lvlText w:val="%3."/>
      <w:lvlJc w:val="left"/>
      <w:pPr>
        <w:tabs>
          <w:tab w:val="right" w:leader="dot" w:pos="9360"/>
        </w:tabs>
        <w:ind w:left="2160" w:hanging="673"/>
      </w:pPr>
      <w:rPr>
        <w:rFonts w:hAnsi="Arial Unicode MS"/>
        <w:b/>
        <w:bCs/>
        <w:caps w:val="0"/>
        <w:smallCaps w:val="0"/>
        <w:strike w:val="0"/>
        <w:dstrike w:val="0"/>
        <w:outline w:val="0"/>
        <w:emboss w:val="0"/>
        <w:imprint w:val="0"/>
        <w:spacing w:val="0"/>
        <w:w w:val="100"/>
        <w:kern w:val="0"/>
        <w:position w:val="0"/>
        <w:highlight w:val="none"/>
        <w:vertAlign w:val="baseline"/>
      </w:rPr>
    </w:lvl>
    <w:lvl w:ilvl="3" w:tplc="13EA4C80">
      <w:start w:val="1"/>
      <w:numFmt w:val="decimal"/>
      <w:lvlText w:val="%4."/>
      <w:lvlJc w:val="left"/>
      <w:pPr>
        <w:tabs>
          <w:tab w:val="right" w:leader="dot" w:pos="9360"/>
        </w:tabs>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38E8639A">
      <w:start w:val="1"/>
      <w:numFmt w:val="lowerLetter"/>
      <w:lvlText w:val="%5."/>
      <w:lvlJc w:val="left"/>
      <w:pPr>
        <w:tabs>
          <w:tab w:val="right" w:leader="dot" w:pos="9360"/>
        </w:tabs>
        <w:ind w:left="360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6F3E31FA">
      <w:start w:val="1"/>
      <w:numFmt w:val="lowerRoman"/>
      <w:lvlText w:val="%6."/>
      <w:lvlJc w:val="left"/>
      <w:pPr>
        <w:tabs>
          <w:tab w:val="right" w:leader="dot" w:pos="9360"/>
        </w:tabs>
        <w:ind w:left="4320" w:hanging="673"/>
      </w:pPr>
      <w:rPr>
        <w:rFonts w:hAnsi="Arial Unicode MS"/>
        <w:b/>
        <w:bCs/>
        <w:caps w:val="0"/>
        <w:smallCaps w:val="0"/>
        <w:strike w:val="0"/>
        <w:dstrike w:val="0"/>
        <w:outline w:val="0"/>
        <w:emboss w:val="0"/>
        <w:imprint w:val="0"/>
        <w:spacing w:val="0"/>
        <w:w w:val="100"/>
        <w:kern w:val="0"/>
        <w:position w:val="0"/>
        <w:highlight w:val="none"/>
        <w:vertAlign w:val="baseline"/>
      </w:rPr>
    </w:lvl>
    <w:lvl w:ilvl="6" w:tplc="CADAB248">
      <w:start w:val="1"/>
      <w:numFmt w:val="decimal"/>
      <w:lvlText w:val="%7."/>
      <w:lvlJc w:val="left"/>
      <w:pPr>
        <w:tabs>
          <w:tab w:val="right" w:leader="dot" w:pos="9360"/>
        </w:tabs>
        <w:ind w:left="50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tplc="2946C01E">
      <w:start w:val="1"/>
      <w:numFmt w:val="lowerLetter"/>
      <w:lvlText w:val="%8."/>
      <w:lvlJc w:val="left"/>
      <w:pPr>
        <w:tabs>
          <w:tab w:val="right" w:leader="dot" w:pos="9360"/>
        </w:tabs>
        <w:ind w:left="57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tplc="DDBE75CE">
      <w:start w:val="1"/>
      <w:numFmt w:val="lowerRoman"/>
      <w:lvlText w:val="%9."/>
      <w:lvlJc w:val="left"/>
      <w:pPr>
        <w:tabs>
          <w:tab w:val="right" w:leader="dot" w:pos="9360"/>
        </w:tabs>
        <w:ind w:left="6480" w:hanging="67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A2317B8"/>
    <w:multiLevelType w:val="hybridMultilevel"/>
    <w:tmpl w:val="5AF6FA96"/>
    <w:styleLink w:val="ImportedStyle8"/>
    <w:lvl w:ilvl="0" w:tplc="F5568304">
      <w:start w:val="1"/>
      <w:numFmt w:val="lowerRoman"/>
      <w:lvlText w:val="%1)"/>
      <w:lvlJc w:val="left"/>
      <w:pPr>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1" w:tplc="B846CFC4">
      <w:start w:val="1"/>
      <w:numFmt w:val="lowerRoman"/>
      <w:lvlText w:val="%2)"/>
      <w:lvlJc w:val="left"/>
      <w:pPr>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482C4434">
      <w:start w:val="1"/>
      <w:numFmt w:val="lowerRoman"/>
      <w:lvlText w:val="%3)"/>
      <w:lvlJc w:val="left"/>
      <w:pPr>
        <w:ind w:left="18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EDC64678">
      <w:start w:val="1"/>
      <w:numFmt w:val="lowerRoman"/>
      <w:lvlText w:val="%4)"/>
      <w:lvlJc w:val="left"/>
      <w:pPr>
        <w:ind w:left="25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BCFCAEA6">
      <w:start w:val="1"/>
      <w:numFmt w:val="lowerRoman"/>
      <w:lvlText w:val="%5)"/>
      <w:lvlJc w:val="left"/>
      <w:pPr>
        <w:ind w:left="324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98B0FF80">
      <w:start w:val="1"/>
      <w:numFmt w:val="lowerRoman"/>
      <w:lvlText w:val="%6)"/>
      <w:lvlJc w:val="left"/>
      <w:pPr>
        <w:ind w:left="396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5E6E3896">
      <w:start w:val="1"/>
      <w:numFmt w:val="lowerRoman"/>
      <w:lvlText w:val="%7)"/>
      <w:lvlJc w:val="left"/>
      <w:pPr>
        <w:ind w:left="46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4094FE7C">
      <w:start w:val="1"/>
      <w:numFmt w:val="lowerRoman"/>
      <w:lvlText w:val="%8)"/>
      <w:lvlJc w:val="left"/>
      <w:pPr>
        <w:ind w:left="54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6E80A2F4">
      <w:start w:val="1"/>
      <w:numFmt w:val="lowerRoman"/>
      <w:lvlText w:val="%9)"/>
      <w:lvlJc w:val="left"/>
      <w:pPr>
        <w:ind w:left="61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D7B4995"/>
    <w:multiLevelType w:val="hybridMultilevel"/>
    <w:tmpl w:val="556EE494"/>
    <w:styleLink w:val="ImportedStyle2"/>
    <w:lvl w:ilvl="0" w:tplc="87262FD6">
      <w:start w:val="1"/>
      <w:numFmt w:val="bullet"/>
      <w:lvlText w:val="·"/>
      <w:lvlJc w:val="left"/>
      <w:pPr>
        <w:ind w:left="15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EB0BD62">
      <w:start w:val="1"/>
      <w:numFmt w:val="bullet"/>
      <w:lvlText w:val="o"/>
      <w:lvlJc w:val="left"/>
      <w:pPr>
        <w:ind w:left="2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B2A70A">
      <w:start w:val="1"/>
      <w:numFmt w:val="bullet"/>
      <w:lvlText w:val="▪"/>
      <w:lvlJc w:val="left"/>
      <w:pPr>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A5647C6">
      <w:start w:val="1"/>
      <w:numFmt w:val="bullet"/>
      <w:lvlText w:val="·"/>
      <w:lvlJc w:val="left"/>
      <w:pPr>
        <w:ind w:left="3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90C6C4">
      <w:start w:val="1"/>
      <w:numFmt w:val="bullet"/>
      <w:lvlText w:val="o"/>
      <w:lvlJc w:val="left"/>
      <w:pPr>
        <w:ind w:left="4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6EA215A">
      <w:start w:val="1"/>
      <w:numFmt w:val="bullet"/>
      <w:lvlText w:val="▪"/>
      <w:lvlJc w:val="left"/>
      <w:pPr>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E87D54">
      <w:start w:val="1"/>
      <w:numFmt w:val="bullet"/>
      <w:lvlText w:val="·"/>
      <w:lvlJc w:val="left"/>
      <w:pPr>
        <w:ind w:left="5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6969B52">
      <w:start w:val="1"/>
      <w:numFmt w:val="bullet"/>
      <w:lvlText w:val="o"/>
      <w:lvlJc w:val="left"/>
      <w:pPr>
        <w:ind w:left="6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45CFB26">
      <w:start w:val="1"/>
      <w:numFmt w:val="bullet"/>
      <w:lvlText w:val="▪"/>
      <w:lvlJc w:val="left"/>
      <w:pPr>
        <w:ind w:left="7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2C71779"/>
    <w:multiLevelType w:val="hybridMultilevel"/>
    <w:tmpl w:val="518E2D6E"/>
    <w:styleLink w:val="ImportedStyle3"/>
    <w:lvl w:ilvl="0" w:tplc="5ABC3284">
      <w:start w:val="1"/>
      <w:numFmt w:val="lowerRoman"/>
      <w:lvlText w:val="%1)"/>
      <w:lvlJc w:val="left"/>
      <w:pPr>
        <w:tabs>
          <w:tab w:val="right" w:leader="dot" w:pos="9360"/>
        </w:tabs>
        <w:ind w:left="81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56DC86B8">
      <w:start w:val="1"/>
      <w:numFmt w:val="lowerLetter"/>
      <w:lvlText w:val="%2."/>
      <w:lvlJc w:val="left"/>
      <w:pPr>
        <w:tabs>
          <w:tab w:val="right" w:leader="dot" w:pos="9360"/>
        </w:tabs>
        <w:ind w:left="153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AC98C0A8">
      <w:start w:val="1"/>
      <w:numFmt w:val="lowerRoman"/>
      <w:lvlText w:val="%3."/>
      <w:lvlJc w:val="left"/>
      <w:pPr>
        <w:tabs>
          <w:tab w:val="right" w:leader="dot" w:pos="9360"/>
        </w:tabs>
        <w:ind w:left="225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9426F92C">
      <w:start w:val="1"/>
      <w:numFmt w:val="decimal"/>
      <w:lvlText w:val="%4."/>
      <w:lvlJc w:val="left"/>
      <w:pPr>
        <w:tabs>
          <w:tab w:val="right" w:leader="dot" w:pos="9360"/>
        </w:tabs>
        <w:ind w:left="297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3160E36">
      <w:start w:val="1"/>
      <w:numFmt w:val="lowerLetter"/>
      <w:lvlText w:val="%5."/>
      <w:lvlJc w:val="left"/>
      <w:pPr>
        <w:tabs>
          <w:tab w:val="right" w:leader="dot" w:pos="9360"/>
        </w:tabs>
        <w:ind w:left="369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B3B2641A">
      <w:start w:val="1"/>
      <w:numFmt w:val="lowerRoman"/>
      <w:lvlText w:val="%6."/>
      <w:lvlJc w:val="left"/>
      <w:pPr>
        <w:tabs>
          <w:tab w:val="right" w:leader="dot" w:pos="9360"/>
        </w:tabs>
        <w:ind w:left="441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BA18A01E">
      <w:start w:val="1"/>
      <w:numFmt w:val="decimal"/>
      <w:lvlText w:val="%7."/>
      <w:lvlJc w:val="left"/>
      <w:pPr>
        <w:tabs>
          <w:tab w:val="right" w:leader="dot" w:pos="9360"/>
        </w:tabs>
        <w:ind w:left="513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51047A9C">
      <w:start w:val="1"/>
      <w:numFmt w:val="lowerLetter"/>
      <w:lvlText w:val="%8."/>
      <w:lvlJc w:val="left"/>
      <w:pPr>
        <w:tabs>
          <w:tab w:val="right" w:leader="dot" w:pos="9360"/>
        </w:tabs>
        <w:ind w:left="585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5394A7F8">
      <w:start w:val="1"/>
      <w:numFmt w:val="lowerRoman"/>
      <w:lvlText w:val="%9."/>
      <w:lvlJc w:val="left"/>
      <w:pPr>
        <w:tabs>
          <w:tab w:val="right" w:leader="dot" w:pos="9360"/>
        </w:tabs>
        <w:ind w:left="657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6C818AF"/>
    <w:multiLevelType w:val="hybridMultilevel"/>
    <w:tmpl w:val="31FAC6CC"/>
    <w:lvl w:ilvl="0" w:tplc="01A67CC2">
      <w:start w:val="1"/>
      <w:numFmt w:val="decimal"/>
      <w:lvlText w:val="%1."/>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933A9610">
      <w:start w:val="1"/>
      <w:numFmt w:val="lowerLetter"/>
      <w:lvlText w:val="%2."/>
      <w:lvlJc w:val="left"/>
      <w:pPr>
        <w:tabs>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4C76E03A">
      <w:start w:val="1"/>
      <w:numFmt w:val="lowerRoman"/>
      <w:lvlText w:val="%3."/>
      <w:lvlJc w:val="left"/>
      <w:pPr>
        <w:tabs>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CFBC1084">
      <w:start w:val="1"/>
      <w:numFmt w:val="decimal"/>
      <w:lvlText w:val="%4."/>
      <w:lvlJc w:val="left"/>
      <w:pPr>
        <w:tabs>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0368F268">
      <w:start w:val="1"/>
      <w:numFmt w:val="lowerLetter"/>
      <w:lvlText w:val="%5."/>
      <w:lvlJc w:val="left"/>
      <w:pPr>
        <w:tabs>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413E3E3E">
      <w:start w:val="1"/>
      <w:numFmt w:val="lowerRoman"/>
      <w:lvlText w:val="%6."/>
      <w:lvlJc w:val="left"/>
      <w:pPr>
        <w:tabs>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4336EF16">
      <w:start w:val="1"/>
      <w:numFmt w:val="decimal"/>
      <w:lvlText w:val="%7."/>
      <w:lvlJc w:val="left"/>
      <w:pPr>
        <w:tabs>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B2C6EC62">
      <w:start w:val="1"/>
      <w:numFmt w:val="lowerLetter"/>
      <w:lvlText w:val="%8."/>
      <w:lvlJc w:val="left"/>
      <w:pPr>
        <w:tabs>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FAC4F9C0">
      <w:start w:val="1"/>
      <w:numFmt w:val="lowerRoman"/>
      <w:lvlText w:val="%9."/>
      <w:lvlJc w:val="left"/>
      <w:pPr>
        <w:tabs>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77B0DD8"/>
    <w:multiLevelType w:val="multilevel"/>
    <w:tmpl w:val="1A1634B2"/>
    <w:numStyleLink w:val="ImportedStyle13"/>
  </w:abstractNum>
  <w:abstractNum w:abstractNumId="20" w15:restartNumberingAfterBreak="0">
    <w:nsid w:val="47F13E53"/>
    <w:multiLevelType w:val="hybridMultilevel"/>
    <w:tmpl w:val="5980053C"/>
    <w:styleLink w:val="ImportedStyle14"/>
    <w:lvl w:ilvl="0" w:tplc="1D409F90">
      <w:start w:val="1"/>
      <w:numFmt w:val="lowerLetter"/>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D37CFE18">
      <w:start w:val="1"/>
      <w:numFmt w:val="decimal"/>
      <w:suff w:val="nothing"/>
      <w:lvlText w:val="%2."/>
      <w:lvlJc w:val="left"/>
      <w:pPr>
        <w:tabs>
          <w:tab w:val="left" w:pos="142"/>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75B04196">
      <w:start w:val="1"/>
      <w:numFmt w:val="lowerRoman"/>
      <w:lvlText w:val="%3."/>
      <w:lvlJc w:val="left"/>
      <w:pPr>
        <w:tabs>
          <w:tab w:val="left" w:pos="142"/>
        </w:tabs>
        <w:ind w:left="1753" w:hanging="767"/>
      </w:pPr>
      <w:rPr>
        <w:rFonts w:hAnsi="Arial Unicode MS"/>
        <w:caps w:val="0"/>
        <w:smallCaps w:val="0"/>
        <w:strike w:val="0"/>
        <w:dstrike w:val="0"/>
        <w:outline w:val="0"/>
        <w:emboss w:val="0"/>
        <w:imprint w:val="0"/>
        <w:spacing w:val="0"/>
        <w:w w:val="100"/>
        <w:kern w:val="0"/>
        <w:position w:val="0"/>
        <w:highlight w:val="none"/>
        <w:vertAlign w:val="baseline"/>
      </w:rPr>
    </w:lvl>
    <w:lvl w:ilvl="3" w:tplc="9D6018B4">
      <w:start w:val="1"/>
      <w:numFmt w:val="decimal"/>
      <w:lvlText w:val="%4."/>
      <w:lvlJc w:val="left"/>
      <w:pPr>
        <w:tabs>
          <w:tab w:val="left" w:pos="142"/>
        </w:tabs>
        <w:ind w:left="1800" w:hanging="814"/>
      </w:pPr>
      <w:rPr>
        <w:rFonts w:hAnsi="Arial Unicode MS"/>
        <w:caps w:val="0"/>
        <w:smallCaps w:val="0"/>
        <w:strike w:val="0"/>
        <w:dstrike w:val="0"/>
        <w:outline w:val="0"/>
        <w:emboss w:val="0"/>
        <w:imprint w:val="0"/>
        <w:spacing w:val="0"/>
        <w:w w:val="100"/>
        <w:kern w:val="0"/>
        <w:position w:val="0"/>
        <w:highlight w:val="none"/>
        <w:vertAlign w:val="baseline"/>
      </w:rPr>
    </w:lvl>
    <w:lvl w:ilvl="4" w:tplc="F70C354C">
      <w:start w:val="1"/>
      <w:numFmt w:val="lowerLetter"/>
      <w:lvlText w:val="%5."/>
      <w:lvlJc w:val="left"/>
      <w:pPr>
        <w:tabs>
          <w:tab w:val="left" w:pos="142"/>
        </w:tabs>
        <w:ind w:left="2174" w:hanging="814"/>
      </w:pPr>
      <w:rPr>
        <w:rFonts w:hAnsi="Arial Unicode MS"/>
        <w:caps w:val="0"/>
        <w:smallCaps w:val="0"/>
        <w:strike w:val="0"/>
        <w:dstrike w:val="0"/>
        <w:outline w:val="0"/>
        <w:emboss w:val="0"/>
        <w:imprint w:val="0"/>
        <w:spacing w:val="0"/>
        <w:w w:val="100"/>
        <w:kern w:val="0"/>
        <w:position w:val="0"/>
        <w:highlight w:val="none"/>
        <w:vertAlign w:val="baseline"/>
      </w:rPr>
    </w:lvl>
    <w:lvl w:ilvl="5" w:tplc="F470EEE6">
      <w:start w:val="1"/>
      <w:numFmt w:val="lowerRoman"/>
      <w:lvlText w:val="%6."/>
      <w:lvlJc w:val="left"/>
      <w:pPr>
        <w:tabs>
          <w:tab w:val="left" w:pos="142"/>
        </w:tabs>
        <w:ind w:left="2894" w:hanging="767"/>
      </w:pPr>
      <w:rPr>
        <w:rFonts w:hAnsi="Arial Unicode MS"/>
        <w:caps w:val="0"/>
        <w:smallCaps w:val="0"/>
        <w:strike w:val="0"/>
        <w:dstrike w:val="0"/>
        <w:outline w:val="0"/>
        <w:emboss w:val="0"/>
        <w:imprint w:val="0"/>
        <w:spacing w:val="0"/>
        <w:w w:val="100"/>
        <w:kern w:val="0"/>
        <w:position w:val="0"/>
        <w:highlight w:val="none"/>
        <w:vertAlign w:val="baseline"/>
      </w:rPr>
    </w:lvl>
    <w:lvl w:ilvl="6" w:tplc="A5ECDDF2">
      <w:start w:val="1"/>
      <w:numFmt w:val="decimal"/>
      <w:lvlText w:val="%7."/>
      <w:lvlJc w:val="left"/>
      <w:pPr>
        <w:tabs>
          <w:tab w:val="left" w:pos="142"/>
        </w:tabs>
        <w:ind w:left="3614" w:hanging="814"/>
      </w:pPr>
      <w:rPr>
        <w:rFonts w:hAnsi="Arial Unicode MS"/>
        <w:caps w:val="0"/>
        <w:smallCaps w:val="0"/>
        <w:strike w:val="0"/>
        <w:dstrike w:val="0"/>
        <w:outline w:val="0"/>
        <w:emboss w:val="0"/>
        <w:imprint w:val="0"/>
        <w:spacing w:val="0"/>
        <w:w w:val="100"/>
        <w:kern w:val="0"/>
        <w:position w:val="0"/>
        <w:highlight w:val="none"/>
        <w:vertAlign w:val="baseline"/>
      </w:rPr>
    </w:lvl>
    <w:lvl w:ilvl="7" w:tplc="2B8C212E">
      <w:start w:val="1"/>
      <w:numFmt w:val="lowerLetter"/>
      <w:lvlText w:val="%8."/>
      <w:lvlJc w:val="left"/>
      <w:pPr>
        <w:tabs>
          <w:tab w:val="left" w:pos="142"/>
        </w:tabs>
        <w:ind w:left="4334" w:hanging="814"/>
      </w:pPr>
      <w:rPr>
        <w:rFonts w:hAnsi="Arial Unicode MS"/>
        <w:caps w:val="0"/>
        <w:smallCaps w:val="0"/>
        <w:strike w:val="0"/>
        <w:dstrike w:val="0"/>
        <w:outline w:val="0"/>
        <w:emboss w:val="0"/>
        <w:imprint w:val="0"/>
        <w:spacing w:val="0"/>
        <w:w w:val="100"/>
        <w:kern w:val="0"/>
        <w:position w:val="0"/>
        <w:highlight w:val="none"/>
        <w:vertAlign w:val="baseline"/>
      </w:rPr>
    </w:lvl>
    <w:lvl w:ilvl="8" w:tplc="6BBCA368">
      <w:start w:val="1"/>
      <w:numFmt w:val="lowerRoman"/>
      <w:lvlText w:val="%9."/>
      <w:lvlJc w:val="left"/>
      <w:pPr>
        <w:tabs>
          <w:tab w:val="left" w:pos="142"/>
        </w:tabs>
        <w:ind w:left="5054" w:hanging="7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8330EE7"/>
    <w:multiLevelType w:val="hybridMultilevel"/>
    <w:tmpl w:val="BA68979C"/>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8E664CB"/>
    <w:multiLevelType w:val="multilevel"/>
    <w:tmpl w:val="A462DD08"/>
    <w:numStyleLink w:val="ImportedStyle12"/>
  </w:abstractNum>
  <w:abstractNum w:abstractNumId="23" w15:restartNumberingAfterBreak="0">
    <w:nsid w:val="48EB12CF"/>
    <w:multiLevelType w:val="hybridMultilevel"/>
    <w:tmpl w:val="98081A36"/>
    <w:lvl w:ilvl="0" w:tplc="DD14F05C">
      <w:start w:val="1"/>
      <w:numFmt w:val="decimal"/>
      <w:lvlText w:val="%1."/>
      <w:lvlJc w:val="left"/>
      <w:pPr>
        <w:tabs>
          <w:tab w:val="num" w:pos="720"/>
        </w:tabs>
        <w:ind w:left="42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A336EF2C">
      <w:start w:val="1"/>
      <w:numFmt w:val="lowerLetter"/>
      <w:lvlText w:val="%2."/>
      <w:lvlJc w:val="left"/>
      <w:pPr>
        <w:tabs>
          <w:tab w:val="left" w:pos="720"/>
          <w:tab w:val="num" w:pos="1440"/>
        </w:tabs>
        <w:ind w:left="114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FB9638F4">
      <w:start w:val="1"/>
      <w:numFmt w:val="lowerRoman"/>
      <w:lvlText w:val="%3."/>
      <w:lvlJc w:val="left"/>
      <w:pPr>
        <w:tabs>
          <w:tab w:val="left" w:pos="720"/>
          <w:tab w:val="num" w:pos="2160"/>
        </w:tabs>
        <w:ind w:left="1866"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35A43D96">
      <w:start w:val="1"/>
      <w:numFmt w:val="decimal"/>
      <w:lvlText w:val="%4."/>
      <w:lvlJc w:val="left"/>
      <w:pPr>
        <w:tabs>
          <w:tab w:val="left" w:pos="720"/>
          <w:tab w:val="num" w:pos="2880"/>
        </w:tabs>
        <w:ind w:left="258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05BC65FA">
      <w:start w:val="1"/>
      <w:numFmt w:val="lowerLetter"/>
      <w:lvlText w:val="%5."/>
      <w:lvlJc w:val="left"/>
      <w:pPr>
        <w:tabs>
          <w:tab w:val="left" w:pos="720"/>
          <w:tab w:val="num" w:pos="3600"/>
        </w:tabs>
        <w:ind w:left="330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C5980626">
      <w:start w:val="1"/>
      <w:numFmt w:val="lowerRoman"/>
      <w:lvlText w:val="%6."/>
      <w:lvlJc w:val="left"/>
      <w:pPr>
        <w:tabs>
          <w:tab w:val="left" w:pos="720"/>
          <w:tab w:val="num" w:pos="4320"/>
        </w:tabs>
        <w:ind w:left="4026"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400A4A08">
      <w:start w:val="1"/>
      <w:numFmt w:val="decimal"/>
      <w:lvlText w:val="%7."/>
      <w:lvlJc w:val="left"/>
      <w:pPr>
        <w:tabs>
          <w:tab w:val="left" w:pos="720"/>
          <w:tab w:val="num" w:pos="5040"/>
        </w:tabs>
        <w:ind w:left="474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8848CEA8">
      <w:start w:val="1"/>
      <w:numFmt w:val="lowerLetter"/>
      <w:lvlText w:val="%8."/>
      <w:lvlJc w:val="left"/>
      <w:pPr>
        <w:tabs>
          <w:tab w:val="left" w:pos="720"/>
          <w:tab w:val="num" w:pos="5760"/>
        </w:tabs>
        <w:ind w:left="546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8BD4EDB6">
      <w:start w:val="1"/>
      <w:numFmt w:val="lowerRoman"/>
      <w:lvlText w:val="%9."/>
      <w:lvlJc w:val="left"/>
      <w:pPr>
        <w:tabs>
          <w:tab w:val="left" w:pos="720"/>
          <w:tab w:val="num" w:pos="6480"/>
        </w:tabs>
        <w:ind w:left="6186"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0743374"/>
    <w:multiLevelType w:val="hybridMultilevel"/>
    <w:tmpl w:val="715EA61E"/>
    <w:styleLink w:val="ImportedStyle5"/>
    <w:lvl w:ilvl="0" w:tplc="4C8AA7CA">
      <w:start w:val="1"/>
      <w:numFmt w:val="lowerRoman"/>
      <w:lvlText w:val="%1)"/>
      <w:lvlJc w:val="left"/>
      <w:pPr>
        <w:ind w:left="1471"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5A946A60">
      <w:start w:val="1"/>
      <w:numFmt w:val="lowerLetter"/>
      <w:lvlText w:val="%2."/>
      <w:lvlJc w:val="left"/>
      <w:pPr>
        <w:ind w:left="183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C8A9B4">
      <w:start w:val="1"/>
      <w:numFmt w:val="lowerRoman"/>
      <w:lvlText w:val="%3."/>
      <w:lvlJc w:val="left"/>
      <w:pPr>
        <w:ind w:left="2551"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1AA1B32">
      <w:start w:val="1"/>
      <w:numFmt w:val="decimal"/>
      <w:lvlText w:val="%4."/>
      <w:lvlJc w:val="left"/>
      <w:pPr>
        <w:ind w:left="327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B521A14">
      <w:start w:val="1"/>
      <w:numFmt w:val="lowerLetter"/>
      <w:lvlText w:val="%5."/>
      <w:lvlJc w:val="left"/>
      <w:pPr>
        <w:ind w:left="399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0D2DC92">
      <w:start w:val="1"/>
      <w:numFmt w:val="lowerRoman"/>
      <w:lvlText w:val="%6."/>
      <w:lvlJc w:val="left"/>
      <w:pPr>
        <w:ind w:left="4711"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A0E07B8">
      <w:start w:val="1"/>
      <w:numFmt w:val="decimal"/>
      <w:lvlText w:val="%7."/>
      <w:lvlJc w:val="left"/>
      <w:pPr>
        <w:ind w:left="543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BA07834">
      <w:start w:val="1"/>
      <w:numFmt w:val="lowerLetter"/>
      <w:lvlText w:val="%8."/>
      <w:lvlJc w:val="left"/>
      <w:pPr>
        <w:ind w:left="615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9BECFD2">
      <w:start w:val="1"/>
      <w:numFmt w:val="lowerRoman"/>
      <w:lvlText w:val="%9."/>
      <w:lvlJc w:val="left"/>
      <w:pPr>
        <w:ind w:left="6871"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35C3C3E"/>
    <w:multiLevelType w:val="hybridMultilevel"/>
    <w:tmpl w:val="D52EFD8A"/>
    <w:lvl w:ilvl="0" w:tplc="38E89874">
      <w:start w:val="1"/>
      <w:numFmt w:val="decimal"/>
      <w:lvlText w:val="%1)"/>
      <w:lvlJc w:val="left"/>
      <w:pPr>
        <w:ind w:left="1080" w:hanging="360"/>
      </w:pPr>
      <w:rPr>
        <w:rFonts w:hint="default"/>
        <w:b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6" w15:restartNumberingAfterBreak="0">
    <w:nsid w:val="56A969A9"/>
    <w:multiLevelType w:val="hybridMultilevel"/>
    <w:tmpl w:val="9D8A267A"/>
    <w:lvl w:ilvl="0" w:tplc="7D14D9DC">
      <w:start w:val="1"/>
      <w:numFmt w:val="lowerRoman"/>
      <w:lvlText w:val="%1)"/>
      <w:lvlJc w:val="left"/>
      <w:pPr>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1" w:tplc="78107900">
      <w:start w:val="1"/>
      <w:numFmt w:val="lowerRoman"/>
      <w:lvlText w:val="%2)"/>
      <w:lvlJc w:val="left"/>
      <w:pPr>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98464614">
      <w:start w:val="1"/>
      <w:numFmt w:val="lowerRoman"/>
      <w:lvlText w:val="%3)"/>
      <w:lvlJc w:val="left"/>
      <w:pPr>
        <w:ind w:left="18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FB00B9EC">
      <w:start w:val="1"/>
      <w:numFmt w:val="lowerRoman"/>
      <w:lvlText w:val="%4)"/>
      <w:lvlJc w:val="left"/>
      <w:pPr>
        <w:ind w:left="25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42D45410">
      <w:start w:val="1"/>
      <w:numFmt w:val="lowerRoman"/>
      <w:lvlText w:val="%5)"/>
      <w:lvlJc w:val="left"/>
      <w:pPr>
        <w:ind w:left="324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713CAB54">
      <w:start w:val="1"/>
      <w:numFmt w:val="lowerRoman"/>
      <w:lvlText w:val="%6)"/>
      <w:lvlJc w:val="left"/>
      <w:pPr>
        <w:ind w:left="396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3EBADF7C">
      <w:start w:val="1"/>
      <w:numFmt w:val="lowerRoman"/>
      <w:lvlText w:val="%7)"/>
      <w:lvlJc w:val="left"/>
      <w:pPr>
        <w:ind w:left="46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3D52D6BC">
      <w:start w:val="1"/>
      <w:numFmt w:val="lowerRoman"/>
      <w:lvlText w:val="%8)"/>
      <w:lvlJc w:val="left"/>
      <w:pPr>
        <w:ind w:left="54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66DC6CE8">
      <w:start w:val="1"/>
      <w:numFmt w:val="lowerRoman"/>
      <w:lvlText w:val="%9)"/>
      <w:lvlJc w:val="left"/>
      <w:pPr>
        <w:ind w:left="61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AD90846"/>
    <w:multiLevelType w:val="hybridMultilevel"/>
    <w:tmpl w:val="5980053C"/>
    <w:numStyleLink w:val="ImportedStyle14"/>
  </w:abstractNum>
  <w:abstractNum w:abstractNumId="28" w15:restartNumberingAfterBreak="0">
    <w:nsid w:val="5B5D500B"/>
    <w:multiLevelType w:val="hybridMultilevel"/>
    <w:tmpl w:val="EC1212DA"/>
    <w:lvl w:ilvl="0" w:tplc="85C2C44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86130F"/>
    <w:multiLevelType w:val="hybridMultilevel"/>
    <w:tmpl w:val="AA227B32"/>
    <w:lvl w:ilvl="0" w:tplc="1C090019">
      <w:start w:val="1"/>
      <w:numFmt w:val="lowerLetter"/>
      <w:lvlText w:val="%1."/>
      <w:lvlJc w:val="left"/>
      <w:pPr>
        <w:ind w:left="810" w:hanging="360"/>
      </w:p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30" w15:restartNumberingAfterBreak="0">
    <w:nsid w:val="6C0C55D5"/>
    <w:multiLevelType w:val="hybridMultilevel"/>
    <w:tmpl w:val="5D0603E4"/>
    <w:numStyleLink w:val="ImportedStyle1"/>
  </w:abstractNum>
  <w:abstractNum w:abstractNumId="31" w15:restartNumberingAfterBreak="0">
    <w:nsid w:val="700D6E5A"/>
    <w:multiLevelType w:val="hybridMultilevel"/>
    <w:tmpl w:val="59F6C774"/>
    <w:numStyleLink w:val="ImportedStyle11"/>
  </w:abstractNum>
  <w:abstractNum w:abstractNumId="32" w15:restartNumberingAfterBreak="0">
    <w:nsid w:val="708D3127"/>
    <w:multiLevelType w:val="hybridMultilevel"/>
    <w:tmpl w:val="E724E264"/>
    <w:styleLink w:val="ImportedStyle7"/>
    <w:lvl w:ilvl="0" w:tplc="A120C490">
      <w:start w:val="1"/>
      <w:numFmt w:val="lowerRoman"/>
      <w:lvlText w:val="%1)"/>
      <w:lvlJc w:val="left"/>
      <w:pPr>
        <w:tabs>
          <w:tab w:val="right" w:leader="dot" w:pos="9360"/>
        </w:tabs>
        <w:ind w:left="1471"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738C35C6">
      <w:start w:val="1"/>
      <w:numFmt w:val="lowerLetter"/>
      <w:lvlText w:val="%2."/>
      <w:lvlJc w:val="left"/>
      <w:pPr>
        <w:tabs>
          <w:tab w:val="right" w:leader="dot" w:pos="9360"/>
        </w:tabs>
        <w:ind w:left="183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95A7ED2">
      <w:start w:val="1"/>
      <w:numFmt w:val="lowerRoman"/>
      <w:lvlText w:val="%3."/>
      <w:lvlJc w:val="left"/>
      <w:pPr>
        <w:tabs>
          <w:tab w:val="right" w:leader="dot" w:pos="9360"/>
        </w:tabs>
        <w:ind w:left="2551"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B8227830">
      <w:start w:val="1"/>
      <w:numFmt w:val="decimal"/>
      <w:lvlText w:val="%4."/>
      <w:lvlJc w:val="left"/>
      <w:pPr>
        <w:tabs>
          <w:tab w:val="right" w:leader="dot" w:pos="9360"/>
        </w:tabs>
        <w:ind w:left="327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2CA5056">
      <w:start w:val="1"/>
      <w:numFmt w:val="lowerLetter"/>
      <w:lvlText w:val="%5."/>
      <w:lvlJc w:val="left"/>
      <w:pPr>
        <w:tabs>
          <w:tab w:val="right" w:leader="dot" w:pos="9360"/>
        </w:tabs>
        <w:ind w:left="399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8DC7C08">
      <w:start w:val="1"/>
      <w:numFmt w:val="lowerRoman"/>
      <w:lvlText w:val="%6."/>
      <w:lvlJc w:val="left"/>
      <w:pPr>
        <w:tabs>
          <w:tab w:val="right" w:leader="dot" w:pos="9360"/>
        </w:tabs>
        <w:ind w:left="4711"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D8B2B20E">
      <w:start w:val="1"/>
      <w:numFmt w:val="decimal"/>
      <w:lvlText w:val="%7."/>
      <w:lvlJc w:val="left"/>
      <w:pPr>
        <w:tabs>
          <w:tab w:val="right" w:leader="dot" w:pos="9360"/>
        </w:tabs>
        <w:ind w:left="543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86608AC">
      <w:start w:val="1"/>
      <w:numFmt w:val="lowerLetter"/>
      <w:lvlText w:val="%8."/>
      <w:lvlJc w:val="left"/>
      <w:pPr>
        <w:tabs>
          <w:tab w:val="right" w:leader="dot" w:pos="9360"/>
        </w:tabs>
        <w:ind w:left="615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F10E4EC">
      <w:start w:val="1"/>
      <w:numFmt w:val="lowerRoman"/>
      <w:lvlText w:val="%9."/>
      <w:lvlJc w:val="left"/>
      <w:pPr>
        <w:tabs>
          <w:tab w:val="right" w:leader="dot" w:pos="9360"/>
        </w:tabs>
        <w:ind w:left="6871"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7101705A"/>
    <w:multiLevelType w:val="hybridMultilevel"/>
    <w:tmpl w:val="EAD69574"/>
    <w:styleLink w:val="ImportedStyle4"/>
    <w:lvl w:ilvl="0" w:tplc="321222EE">
      <w:start w:val="1"/>
      <w:numFmt w:val="lowerLetter"/>
      <w:lvlText w:val="(%1)"/>
      <w:lvlJc w:val="left"/>
      <w:pPr>
        <w:ind w:left="78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7E60C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2B42E2E">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B0F2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F9CFB1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DC140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176A0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6C0AE2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012D5A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75B2051A"/>
    <w:multiLevelType w:val="hybridMultilevel"/>
    <w:tmpl w:val="D598E96A"/>
    <w:lvl w:ilvl="0" w:tplc="1A9AE462">
      <w:start w:val="1"/>
      <w:numFmt w:val="decimal"/>
      <w:lvlText w:val="%1."/>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3ADA1182">
      <w:start w:val="1"/>
      <w:numFmt w:val="lowerLetter"/>
      <w:lvlText w:val="%2."/>
      <w:lvlJc w:val="left"/>
      <w:pPr>
        <w:tabs>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E850EB7E">
      <w:start w:val="1"/>
      <w:numFmt w:val="lowerRoman"/>
      <w:lvlText w:val="%3."/>
      <w:lvlJc w:val="left"/>
      <w:pPr>
        <w:tabs>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E16C7726">
      <w:start w:val="1"/>
      <w:numFmt w:val="decimal"/>
      <w:lvlText w:val="%4."/>
      <w:lvlJc w:val="left"/>
      <w:pPr>
        <w:tabs>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8904ED9C">
      <w:start w:val="1"/>
      <w:numFmt w:val="lowerLetter"/>
      <w:lvlText w:val="%5."/>
      <w:lvlJc w:val="left"/>
      <w:pPr>
        <w:tabs>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2A92878A">
      <w:start w:val="1"/>
      <w:numFmt w:val="lowerRoman"/>
      <w:lvlText w:val="%6."/>
      <w:lvlJc w:val="left"/>
      <w:pPr>
        <w:tabs>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325C497C">
      <w:start w:val="1"/>
      <w:numFmt w:val="decimal"/>
      <w:lvlText w:val="%7."/>
      <w:lvlJc w:val="left"/>
      <w:pPr>
        <w:tabs>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8AFEB47E">
      <w:start w:val="1"/>
      <w:numFmt w:val="lowerLetter"/>
      <w:lvlText w:val="%8."/>
      <w:lvlJc w:val="left"/>
      <w:pPr>
        <w:tabs>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CEA2965E">
      <w:start w:val="1"/>
      <w:numFmt w:val="lowerRoman"/>
      <w:lvlText w:val="%9."/>
      <w:lvlJc w:val="left"/>
      <w:pPr>
        <w:tabs>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7DCC4709"/>
    <w:multiLevelType w:val="hybridMultilevel"/>
    <w:tmpl w:val="B130F3A4"/>
    <w:styleLink w:val="ImportedStyle6"/>
    <w:lvl w:ilvl="0" w:tplc="84067264">
      <w:start w:val="1"/>
      <w:numFmt w:val="lowerRoman"/>
      <w:lvlText w:val="%1)"/>
      <w:lvlJc w:val="left"/>
      <w:pPr>
        <w:tabs>
          <w:tab w:val="right" w:leader="dot" w:pos="9360"/>
        </w:tabs>
        <w:ind w:left="1471"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EDD6D28E">
      <w:start w:val="1"/>
      <w:numFmt w:val="lowerLetter"/>
      <w:lvlText w:val="%2."/>
      <w:lvlJc w:val="left"/>
      <w:pPr>
        <w:tabs>
          <w:tab w:val="right" w:leader="dot" w:pos="9360"/>
        </w:tabs>
        <w:ind w:left="183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F422828">
      <w:start w:val="1"/>
      <w:numFmt w:val="lowerRoman"/>
      <w:lvlText w:val="%3."/>
      <w:lvlJc w:val="left"/>
      <w:pPr>
        <w:tabs>
          <w:tab w:val="right" w:leader="dot" w:pos="9360"/>
        </w:tabs>
        <w:ind w:left="2551"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D2861014">
      <w:start w:val="1"/>
      <w:numFmt w:val="decimal"/>
      <w:lvlText w:val="%4."/>
      <w:lvlJc w:val="left"/>
      <w:pPr>
        <w:tabs>
          <w:tab w:val="right" w:leader="dot" w:pos="9360"/>
        </w:tabs>
        <w:ind w:left="327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03E5842">
      <w:start w:val="1"/>
      <w:numFmt w:val="lowerLetter"/>
      <w:lvlText w:val="%5."/>
      <w:lvlJc w:val="left"/>
      <w:pPr>
        <w:tabs>
          <w:tab w:val="right" w:leader="dot" w:pos="9360"/>
        </w:tabs>
        <w:ind w:left="399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A25DBC">
      <w:start w:val="1"/>
      <w:numFmt w:val="lowerRoman"/>
      <w:lvlText w:val="%6."/>
      <w:lvlJc w:val="left"/>
      <w:pPr>
        <w:tabs>
          <w:tab w:val="right" w:leader="dot" w:pos="9360"/>
        </w:tabs>
        <w:ind w:left="4711"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0949C58">
      <w:start w:val="1"/>
      <w:numFmt w:val="decimal"/>
      <w:lvlText w:val="%7."/>
      <w:lvlJc w:val="left"/>
      <w:pPr>
        <w:tabs>
          <w:tab w:val="right" w:leader="dot" w:pos="9360"/>
        </w:tabs>
        <w:ind w:left="543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D52C636">
      <w:start w:val="1"/>
      <w:numFmt w:val="lowerLetter"/>
      <w:lvlText w:val="%8."/>
      <w:lvlJc w:val="left"/>
      <w:pPr>
        <w:tabs>
          <w:tab w:val="right" w:leader="dot" w:pos="9360"/>
        </w:tabs>
        <w:ind w:left="615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C36E06C">
      <w:start w:val="1"/>
      <w:numFmt w:val="lowerRoman"/>
      <w:lvlText w:val="%9."/>
      <w:lvlJc w:val="left"/>
      <w:pPr>
        <w:tabs>
          <w:tab w:val="right" w:leader="dot" w:pos="9360"/>
        </w:tabs>
        <w:ind w:left="6871"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E3A4A38"/>
    <w:multiLevelType w:val="hybridMultilevel"/>
    <w:tmpl w:val="1174F154"/>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num w:numId="1">
    <w:abstractNumId w:val="5"/>
  </w:num>
  <w:num w:numId="2">
    <w:abstractNumId w:val="30"/>
  </w:num>
  <w:num w:numId="3">
    <w:abstractNumId w:val="16"/>
  </w:num>
  <w:num w:numId="4">
    <w:abstractNumId w:val="14"/>
  </w:num>
  <w:num w:numId="5">
    <w:abstractNumId w:val="17"/>
  </w:num>
  <w:num w:numId="6">
    <w:abstractNumId w:val="33"/>
  </w:num>
  <w:num w:numId="7">
    <w:abstractNumId w:val="24"/>
  </w:num>
  <w:num w:numId="8">
    <w:abstractNumId w:val="35"/>
  </w:num>
  <w:num w:numId="9">
    <w:abstractNumId w:val="32"/>
  </w:num>
  <w:num w:numId="10">
    <w:abstractNumId w:val="15"/>
  </w:num>
  <w:num w:numId="11">
    <w:abstractNumId w:val="9"/>
  </w:num>
  <w:num w:numId="12">
    <w:abstractNumId w:val="13"/>
  </w:num>
  <w:num w:numId="13">
    <w:abstractNumId w:val="26"/>
  </w:num>
  <w:num w:numId="14">
    <w:abstractNumId w:val="18"/>
  </w:num>
  <w:num w:numId="15">
    <w:abstractNumId w:val="34"/>
    <w:lvlOverride w:ilvl="0">
      <w:startOverride w:val="2"/>
    </w:lvlOverride>
  </w:num>
  <w:num w:numId="16">
    <w:abstractNumId w:val="3"/>
    <w:lvlOverride w:ilvl="0">
      <w:startOverride w:val="3"/>
    </w:lvlOverride>
  </w:num>
  <w:num w:numId="17">
    <w:abstractNumId w:val="23"/>
    <w:lvlOverride w:ilvl="0">
      <w:startOverride w:val="4"/>
    </w:lvlOverride>
  </w:num>
  <w:num w:numId="18">
    <w:abstractNumId w:val="7"/>
    <w:lvlOverride w:ilvl="0">
      <w:startOverride w:val="5"/>
    </w:lvlOverride>
  </w:num>
  <w:num w:numId="19">
    <w:abstractNumId w:val="7"/>
    <w:lvlOverride w:ilvl="0">
      <w:lvl w:ilvl="0" w:tplc="5CD0FDE2">
        <w:start w:val="1"/>
        <w:numFmt w:val="decimal"/>
        <w:lvlText w:val="%1."/>
        <w:lvlJc w:val="left"/>
        <w:pPr>
          <w:tabs>
            <w:tab w:val="num" w:pos="720"/>
          </w:tabs>
          <w:ind w:left="42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7D4673E2">
        <w:start w:val="1"/>
        <w:numFmt w:val="lowerLetter"/>
        <w:lvlText w:val="%2."/>
        <w:lvlJc w:val="left"/>
        <w:pPr>
          <w:tabs>
            <w:tab w:val="left" w:pos="720"/>
            <w:tab w:val="num" w:pos="1440"/>
          </w:tabs>
          <w:ind w:left="114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3D84776C">
        <w:start w:val="1"/>
        <w:numFmt w:val="lowerRoman"/>
        <w:lvlText w:val="%3."/>
        <w:lvlJc w:val="left"/>
        <w:pPr>
          <w:tabs>
            <w:tab w:val="left" w:pos="720"/>
            <w:tab w:val="num" w:pos="2160"/>
          </w:tabs>
          <w:ind w:left="1866" w:firstLine="4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C7104144">
        <w:start w:val="1"/>
        <w:numFmt w:val="decimal"/>
        <w:lvlText w:val="%4."/>
        <w:lvlJc w:val="left"/>
        <w:pPr>
          <w:tabs>
            <w:tab w:val="left" w:pos="720"/>
            <w:tab w:val="num" w:pos="2880"/>
          </w:tabs>
          <w:ind w:left="258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5F98C64A">
        <w:start w:val="1"/>
        <w:numFmt w:val="lowerLetter"/>
        <w:lvlText w:val="%5."/>
        <w:lvlJc w:val="left"/>
        <w:pPr>
          <w:tabs>
            <w:tab w:val="left" w:pos="720"/>
            <w:tab w:val="num" w:pos="3600"/>
          </w:tabs>
          <w:ind w:left="330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A9D27B5E">
        <w:start w:val="1"/>
        <w:numFmt w:val="lowerRoman"/>
        <w:lvlText w:val="%6."/>
        <w:lvlJc w:val="left"/>
        <w:pPr>
          <w:tabs>
            <w:tab w:val="left" w:pos="720"/>
            <w:tab w:val="num" w:pos="4320"/>
          </w:tabs>
          <w:ind w:left="4026" w:firstLine="4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6ABC2452">
        <w:start w:val="1"/>
        <w:numFmt w:val="decimal"/>
        <w:lvlText w:val="%7."/>
        <w:lvlJc w:val="left"/>
        <w:pPr>
          <w:tabs>
            <w:tab w:val="left" w:pos="720"/>
            <w:tab w:val="num" w:pos="5040"/>
          </w:tabs>
          <w:ind w:left="474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D4D6D68C">
        <w:start w:val="1"/>
        <w:numFmt w:val="lowerLetter"/>
        <w:lvlText w:val="%8."/>
        <w:lvlJc w:val="left"/>
        <w:pPr>
          <w:tabs>
            <w:tab w:val="left" w:pos="720"/>
            <w:tab w:val="num" w:pos="5760"/>
          </w:tabs>
          <w:ind w:left="546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6EF64F7A">
        <w:start w:val="1"/>
        <w:numFmt w:val="lowerRoman"/>
        <w:lvlText w:val="%9."/>
        <w:lvlJc w:val="left"/>
        <w:pPr>
          <w:tabs>
            <w:tab w:val="left" w:pos="720"/>
            <w:tab w:val="num" w:pos="6480"/>
          </w:tabs>
          <w:ind w:left="6186" w:firstLine="4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0">
    <w:abstractNumId w:val="10"/>
    <w:lvlOverride w:ilvl="0">
      <w:startOverride w:val="9"/>
    </w:lvlOverride>
  </w:num>
  <w:num w:numId="21">
    <w:abstractNumId w:val="11"/>
  </w:num>
  <w:num w:numId="22">
    <w:abstractNumId w:val="31"/>
    <w:lvlOverride w:ilvl="0">
      <w:startOverride w:val="18"/>
    </w:lvlOverride>
  </w:num>
  <w:num w:numId="23">
    <w:abstractNumId w:val="4"/>
  </w:num>
  <w:num w:numId="24">
    <w:abstractNumId w:val="22"/>
  </w:num>
  <w:num w:numId="25">
    <w:abstractNumId w:val="22"/>
    <w:lvlOverride w:ilvl="0">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47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210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73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336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99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462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5250" w:hanging="13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6">
    <w:abstractNumId w:val="8"/>
  </w:num>
  <w:num w:numId="27">
    <w:abstractNumId w:val="19"/>
  </w:num>
  <w:num w:numId="28">
    <w:abstractNumId w:val="19"/>
    <w:lvlOverride w:ilvl="0">
      <w:startOverride w:val="4"/>
    </w:lvlOverride>
  </w:num>
  <w:num w:numId="29">
    <w:abstractNumId w:val="20"/>
  </w:num>
  <w:num w:numId="30">
    <w:abstractNumId w:val="27"/>
  </w:num>
  <w:num w:numId="31">
    <w:abstractNumId w:val="19"/>
    <w:lvlOverride w:ilvl="1">
      <w:startOverride w:val="3"/>
    </w:lvlOverride>
  </w:num>
  <w:num w:numId="32">
    <w:abstractNumId w:val="19"/>
    <w:lvlOverride w:ilvl="0">
      <w:startOverride w:val="10"/>
    </w:lvlOverride>
  </w:num>
  <w:num w:numId="33">
    <w:abstractNumId w:val="12"/>
  </w:num>
  <w:num w:numId="34">
    <w:abstractNumId w:val="29"/>
  </w:num>
  <w:num w:numId="35">
    <w:abstractNumId w:val="6"/>
  </w:num>
  <w:num w:numId="36">
    <w:abstractNumId w:val="21"/>
  </w:num>
  <w:num w:numId="37">
    <w:abstractNumId w:val="28"/>
  </w:num>
  <w:num w:numId="38">
    <w:abstractNumId w:val="25"/>
  </w:num>
  <w:num w:numId="39">
    <w:abstractNumId w:val="3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20D"/>
    <w:rsid w:val="000352D2"/>
    <w:rsid w:val="00050EE2"/>
    <w:rsid w:val="000C3BAF"/>
    <w:rsid w:val="00114C7F"/>
    <w:rsid w:val="00125CD1"/>
    <w:rsid w:val="00195C4B"/>
    <w:rsid w:val="001A4173"/>
    <w:rsid w:val="001D0221"/>
    <w:rsid w:val="001D2049"/>
    <w:rsid w:val="001D603C"/>
    <w:rsid w:val="001E5B06"/>
    <w:rsid w:val="001E612A"/>
    <w:rsid w:val="001F70CC"/>
    <w:rsid w:val="00201F51"/>
    <w:rsid w:val="00282A8E"/>
    <w:rsid w:val="00283571"/>
    <w:rsid w:val="002E4AD7"/>
    <w:rsid w:val="002E509B"/>
    <w:rsid w:val="003E4C78"/>
    <w:rsid w:val="00403F7A"/>
    <w:rsid w:val="00412B89"/>
    <w:rsid w:val="00466396"/>
    <w:rsid w:val="004863FF"/>
    <w:rsid w:val="00491E64"/>
    <w:rsid w:val="00495700"/>
    <w:rsid w:val="004A3683"/>
    <w:rsid w:val="005233B0"/>
    <w:rsid w:val="00545860"/>
    <w:rsid w:val="005774FA"/>
    <w:rsid w:val="00585A6C"/>
    <w:rsid w:val="0061036C"/>
    <w:rsid w:val="006105B6"/>
    <w:rsid w:val="0061673A"/>
    <w:rsid w:val="006A0D6B"/>
    <w:rsid w:val="0071253C"/>
    <w:rsid w:val="00723D01"/>
    <w:rsid w:val="007528BA"/>
    <w:rsid w:val="007E752E"/>
    <w:rsid w:val="00830779"/>
    <w:rsid w:val="008438B8"/>
    <w:rsid w:val="00843AE8"/>
    <w:rsid w:val="00847E38"/>
    <w:rsid w:val="0085697F"/>
    <w:rsid w:val="008616C6"/>
    <w:rsid w:val="00911F7F"/>
    <w:rsid w:val="00922AB9"/>
    <w:rsid w:val="0094721F"/>
    <w:rsid w:val="00954BCC"/>
    <w:rsid w:val="00A179D3"/>
    <w:rsid w:val="00A528F9"/>
    <w:rsid w:val="00A90F00"/>
    <w:rsid w:val="00AB242C"/>
    <w:rsid w:val="00AB2C14"/>
    <w:rsid w:val="00AB69DD"/>
    <w:rsid w:val="00AC28F3"/>
    <w:rsid w:val="00AD0EAB"/>
    <w:rsid w:val="00AF2820"/>
    <w:rsid w:val="00B27EF8"/>
    <w:rsid w:val="00B4713D"/>
    <w:rsid w:val="00BB6EBA"/>
    <w:rsid w:val="00BE5C13"/>
    <w:rsid w:val="00BF0A35"/>
    <w:rsid w:val="00BF116F"/>
    <w:rsid w:val="00CA7DDC"/>
    <w:rsid w:val="00CF720D"/>
    <w:rsid w:val="00D042C6"/>
    <w:rsid w:val="00D22FBC"/>
    <w:rsid w:val="00D8333A"/>
    <w:rsid w:val="00D92D95"/>
    <w:rsid w:val="00DA2D24"/>
    <w:rsid w:val="00DB7AA5"/>
    <w:rsid w:val="00DC2D67"/>
    <w:rsid w:val="00DC4E4D"/>
    <w:rsid w:val="00DF124A"/>
    <w:rsid w:val="00E86234"/>
    <w:rsid w:val="00F34ACC"/>
    <w:rsid w:val="00F60CAF"/>
    <w:rsid w:val="00FA1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CF5D5"/>
  <w15:docId w15:val="{55C2C30F-C675-4443-B034-CECC5A8E0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paragraph" w:styleId="Heading1">
    <w:name w:val="heading 1"/>
    <w:basedOn w:val="Normal"/>
    <w:next w:val="Normal"/>
    <w:link w:val="Heading1Char"/>
    <w:uiPriority w:val="9"/>
    <w:qFormat/>
    <w:rsid w:val="00125C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next w:val="BodyA"/>
    <w:pPr>
      <w:keepNext/>
      <w:ind w:left="1080"/>
      <w:outlineLvl w:val="2"/>
    </w:pPr>
    <w:rPr>
      <w:rFonts w:eastAsia="Times New Roman"/>
      <w:color w:val="000000"/>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320"/>
        <w:tab w:val="right" w:pos="8640"/>
      </w:tabs>
    </w:pPr>
    <w:rPr>
      <w:rFonts w:cs="Arial Unicode MS"/>
      <w:color w:val="000000"/>
      <w:sz w:val="24"/>
      <w:szCs w:val="24"/>
      <w:u w:color="000000"/>
    </w:rPr>
  </w:style>
  <w:style w:type="paragraph" w:customStyle="1" w:styleId="BodyA">
    <w:name w:val="Body A"/>
    <w:rPr>
      <w:rFonts w:cs="Arial Unicode MS"/>
      <w:color w:val="000000"/>
      <w:sz w:val="24"/>
      <w:szCs w:val="24"/>
      <w:u w:color="000000"/>
    </w:rPr>
  </w:style>
  <w:style w:type="numbering" w:customStyle="1" w:styleId="ImportedStyle1">
    <w:name w:val="Imported Style 1"/>
    <w:pPr>
      <w:numPr>
        <w:numId w:val="1"/>
      </w:numPr>
    </w:pPr>
  </w:style>
  <w:style w:type="paragraph" w:styleId="BodyText2">
    <w:name w:val="Body Text 2"/>
    <w:pPr>
      <w:jc w:val="both"/>
    </w:pPr>
    <w:rPr>
      <w:rFonts w:cs="Arial Unicode MS"/>
      <w:color w:val="000000"/>
      <w:sz w:val="24"/>
      <w:szCs w:val="24"/>
      <w:u w:color="000000"/>
    </w:rPr>
  </w:style>
  <w:style w:type="character" w:customStyle="1" w:styleId="None">
    <w:name w:val="None"/>
  </w:style>
  <w:style w:type="character" w:customStyle="1" w:styleId="Hyperlink0">
    <w:name w:val="Hyperlink.0"/>
    <w:basedOn w:val="None"/>
    <w:rPr>
      <w:rFonts w:ascii="Arial" w:eastAsia="Arial" w:hAnsi="Arial" w:cs="Arial"/>
      <w:color w:val="0000FF"/>
      <w:u w:val="single" w:color="0000FF"/>
    </w:rPr>
  </w:style>
  <w:style w:type="numbering" w:customStyle="1" w:styleId="ImportedStyle2">
    <w:name w:val="Imported Style 2"/>
    <w:pPr>
      <w:numPr>
        <w:numId w:val="3"/>
      </w:numPr>
    </w:pPr>
  </w:style>
  <w:style w:type="paragraph" w:styleId="ListParagraph">
    <w:name w:val="List Paragraph"/>
    <w:aliases w:val="List Bulet,AB List 1,Bullet Points,ProcessA,Liste couleur - Accent 1,Liste couleur - Accent 14,Bullets,List Bullet Mary,normal,Normal1,Normal2,Normal3,Normal4,Normal5,Normal6,Normal7,Normal8,Normal9,Normal10,Normal11,Normal12,Normal13"/>
    <w:link w:val="ListParagraphChar"/>
    <w:uiPriority w:val="34"/>
    <w:qFormat/>
    <w:pPr>
      <w:ind w:left="720"/>
    </w:pPr>
    <w:rPr>
      <w:rFonts w:cs="Arial Unicode MS"/>
      <w:color w:val="000000"/>
      <w:sz w:val="24"/>
      <w:szCs w:val="24"/>
      <w:u w:color="000000"/>
    </w:rPr>
  </w:style>
  <w:style w:type="paragraph" w:styleId="TOC7">
    <w:name w:val="toc 7"/>
    <w:next w:val="BodyA"/>
    <w:pPr>
      <w:ind w:left="1440"/>
    </w:pPr>
    <w:rPr>
      <w:rFonts w:cs="Arial Unicode MS"/>
      <w:color w:val="000000"/>
      <w:sz w:val="24"/>
      <w:szCs w:val="24"/>
      <w:u w:color="000000"/>
    </w:rPr>
  </w:style>
  <w:style w:type="numbering" w:customStyle="1" w:styleId="ImportedStyle20">
    <w:name w:val="Imported Style 2.0"/>
    <w:pPr>
      <w:numPr>
        <w:numId w:val="4"/>
      </w:numPr>
    </w:pPr>
  </w:style>
  <w:style w:type="numbering" w:customStyle="1" w:styleId="ImportedStyle3">
    <w:name w:val="Imported Style 3"/>
    <w:pPr>
      <w:numPr>
        <w:numId w:val="5"/>
      </w:numPr>
    </w:pPr>
  </w:style>
  <w:style w:type="numbering" w:customStyle="1" w:styleId="ImportedStyle4">
    <w:name w:val="Imported Style 4"/>
    <w:pPr>
      <w:numPr>
        <w:numId w:val="6"/>
      </w:numPr>
    </w:pPr>
  </w:style>
  <w:style w:type="numbering" w:customStyle="1" w:styleId="ImportedStyle5">
    <w:name w:val="Imported Style 5"/>
    <w:pPr>
      <w:numPr>
        <w:numId w:val="7"/>
      </w:numPr>
    </w:pPr>
  </w:style>
  <w:style w:type="numbering" w:customStyle="1" w:styleId="ImportedStyle6">
    <w:name w:val="Imported Style 6"/>
    <w:pPr>
      <w:numPr>
        <w:numId w:val="8"/>
      </w:numPr>
    </w:pPr>
  </w:style>
  <w:style w:type="numbering" w:customStyle="1" w:styleId="ImportedStyle7">
    <w:name w:val="Imported Style 7"/>
    <w:pPr>
      <w:numPr>
        <w:numId w:val="9"/>
      </w:numPr>
    </w:pPr>
  </w:style>
  <w:style w:type="paragraph" w:customStyle="1" w:styleId="A2-Heading1">
    <w:name w:val="A2-Heading 1"/>
    <w:pPr>
      <w:jc w:val="center"/>
      <w:outlineLvl w:val="3"/>
    </w:pPr>
    <w:rPr>
      <w:rFonts w:eastAsia="Times New Roman"/>
      <w:b/>
      <w:bCs/>
      <w:color w:val="000000"/>
      <w:sz w:val="32"/>
      <w:szCs w:val="32"/>
      <w:u w:color="000000"/>
    </w:rPr>
  </w:style>
  <w:style w:type="numbering" w:customStyle="1" w:styleId="ImportedStyle8">
    <w:name w:val="Imported Style 8"/>
    <w:pPr>
      <w:numPr>
        <w:numId w:val="10"/>
      </w:numPr>
    </w:pPr>
  </w:style>
  <w:style w:type="numbering" w:customStyle="1" w:styleId="ImportedStyle90">
    <w:name w:val="Imported Style 9.0"/>
    <w:pPr>
      <w:numPr>
        <w:numId w:val="11"/>
      </w:numPr>
    </w:pPr>
  </w:style>
  <w:style w:type="numbering" w:customStyle="1" w:styleId="ImportedStyle10">
    <w:name w:val="Imported Style 10"/>
    <w:pPr>
      <w:numPr>
        <w:numId w:val="12"/>
      </w:numPr>
    </w:pPr>
  </w:style>
  <w:style w:type="paragraph" w:styleId="TOC3">
    <w:name w:val="toc 3"/>
    <w:pPr>
      <w:tabs>
        <w:tab w:val="left" w:pos="480"/>
        <w:tab w:val="right" w:leader="dot" w:pos="8659"/>
      </w:tabs>
      <w:ind w:left="480"/>
    </w:pPr>
    <w:rPr>
      <w:rFonts w:eastAsia="Times New Roman"/>
      <w:color w:val="000000"/>
      <w:sz w:val="24"/>
      <w:szCs w:val="24"/>
      <w:u w:color="000000"/>
    </w:rPr>
  </w:style>
  <w:style w:type="paragraph" w:styleId="TOC4">
    <w:name w:val="toc 4"/>
    <w:pPr>
      <w:tabs>
        <w:tab w:val="left" w:pos="480"/>
        <w:tab w:val="right" w:leader="dot" w:pos="8659"/>
      </w:tabs>
    </w:pPr>
    <w:rPr>
      <w:rFonts w:eastAsia="Times New Roman"/>
      <w:color w:val="000000"/>
      <w:sz w:val="24"/>
      <w:szCs w:val="24"/>
      <w:u w:color="000000"/>
    </w:rPr>
  </w:style>
  <w:style w:type="paragraph" w:styleId="TOC5">
    <w:name w:val="toc 5"/>
    <w:pPr>
      <w:tabs>
        <w:tab w:val="left" w:pos="480"/>
        <w:tab w:val="right" w:leader="dot" w:pos="8659"/>
      </w:tabs>
    </w:pPr>
    <w:rPr>
      <w:rFonts w:eastAsia="Times New Roman"/>
      <w:color w:val="000000"/>
      <w:sz w:val="24"/>
      <w:szCs w:val="24"/>
      <w:u w:color="000000"/>
    </w:rPr>
  </w:style>
  <w:style w:type="paragraph" w:customStyle="1" w:styleId="Heading">
    <w:name w:val="Heading"/>
    <w:next w:val="BodyA"/>
    <w:pPr>
      <w:keepNext/>
      <w:jc w:val="right"/>
      <w:outlineLvl w:val="4"/>
    </w:pPr>
    <w:rPr>
      <w:rFonts w:eastAsia="Times New Roman"/>
      <w:b/>
      <w:bCs/>
      <w:color w:val="000000"/>
      <w:sz w:val="24"/>
      <w:szCs w:val="24"/>
      <w:u w:color="000000"/>
    </w:rPr>
  </w:style>
  <w:style w:type="paragraph" w:styleId="BodyText">
    <w:name w:val="Body Text"/>
    <w:pPr>
      <w:tabs>
        <w:tab w:val="center" w:pos="4680"/>
      </w:tabs>
      <w:spacing w:line="275" w:lineRule="atLeast"/>
      <w:jc w:val="center"/>
    </w:pPr>
    <w:rPr>
      <w:rFonts w:eastAsia="Times New Roman"/>
      <w:b/>
      <w:bCs/>
      <w:color w:val="000000"/>
      <w:sz w:val="24"/>
      <w:szCs w:val="24"/>
      <w:u w:color="000000"/>
    </w:rPr>
  </w:style>
  <w:style w:type="paragraph" w:styleId="Header">
    <w:name w:val="header"/>
    <w:pPr>
      <w:tabs>
        <w:tab w:val="center" w:pos="4320"/>
        <w:tab w:val="right" w:pos="8640"/>
      </w:tabs>
    </w:pPr>
    <w:rPr>
      <w:rFonts w:eastAsia="Times New Roman"/>
      <w:color w:val="000000"/>
      <w:sz w:val="24"/>
      <w:szCs w:val="24"/>
      <w:u w:color="000000"/>
    </w:rPr>
  </w:style>
  <w:style w:type="paragraph" w:styleId="FootnoteText">
    <w:name w:val="footnote text"/>
    <w:rPr>
      <w:rFonts w:eastAsia="Times New Roman"/>
      <w:color w:val="000000"/>
      <w:u w:color="000000"/>
    </w:rPr>
  </w:style>
  <w:style w:type="paragraph" w:customStyle="1" w:styleId="Fett1">
    <w:name w:val="Fett1"/>
    <w:rPr>
      <w:rFonts w:ascii="Arial" w:hAnsi="Arial" w:cs="Arial Unicode MS"/>
      <w:b/>
      <w:bCs/>
      <w:color w:val="000000"/>
      <w:sz w:val="22"/>
      <w:szCs w:val="22"/>
      <w:u w:color="000000"/>
      <w:lang w:val="de-DE"/>
    </w:rPr>
  </w:style>
  <w:style w:type="paragraph" w:customStyle="1" w:styleId="underline">
    <w:name w:val="underline"/>
    <w:pPr>
      <w:suppressAutoHyphens/>
      <w:spacing w:before="90" w:after="54"/>
    </w:pPr>
    <w:rPr>
      <w:rFonts w:ascii="Arial" w:hAnsi="Arial" w:cs="Arial Unicode MS"/>
      <w:color w:val="000000"/>
      <w:u w:val="single" w:color="000000"/>
    </w:rPr>
  </w:style>
  <w:style w:type="paragraph" w:customStyle="1" w:styleId="normaltableau">
    <w:name w:val="normal_tableau"/>
    <w:pPr>
      <w:spacing w:before="120" w:after="120"/>
      <w:jc w:val="both"/>
    </w:pPr>
    <w:rPr>
      <w:rFonts w:ascii="Optima" w:hAnsi="Optima" w:cs="Arial Unicode MS"/>
      <w:color w:val="000000"/>
      <w:sz w:val="22"/>
      <w:szCs w:val="22"/>
      <w:u w:color="000000"/>
    </w:rPr>
  </w:style>
  <w:style w:type="paragraph" w:customStyle="1" w:styleId="Default">
    <w:name w:val="Default"/>
    <w:rPr>
      <w:rFonts w:cs="Arial Unicode MS"/>
      <w:color w:val="000000"/>
      <w:sz w:val="24"/>
      <w:szCs w:val="24"/>
      <w:u w:color="000000"/>
    </w:rPr>
  </w:style>
  <w:style w:type="numbering" w:customStyle="1" w:styleId="ImportedStyle11">
    <w:name w:val="Imported Style 11"/>
    <w:pPr>
      <w:numPr>
        <w:numId w:val="21"/>
      </w:numPr>
    </w:pPr>
  </w:style>
  <w:style w:type="paragraph" w:styleId="Title">
    <w:name w:val="Title"/>
    <w:pPr>
      <w:tabs>
        <w:tab w:val="left" w:pos="900"/>
      </w:tabs>
      <w:jc w:val="center"/>
    </w:pPr>
    <w:rPr>
      <w:rFonts w:cs="Arial Unicode MS"/>
      <w:b/>
      <w:bCs/>
      <w:color w:val="000000"/>
      <w:sz w:val="32"/>
      <w:szCs w:val="32"/>
      <w:u w:color="000000"/>
    </w:rPr>
  </w:style>
  <w:style w:type="numbering" w:customStyle="1" w:styleId="ImportedStyle12">
    <w:name w:val="Imported Style 12"/>
    <w:pPr>
      <w:numPr>
        <w:numId w:val="23"/>
      </w:numPr>
    </w:pPr>
  </w:style>
  <w:style w:type="numbering" w:customStyle="1" w:styleId="ImportedStyle13">
    <w:name w:val="Imported Style 13"/>
    <w:pPr>
      <w:numPr>
        <w:numId w:val="26"/>
      </w:numPr>
    </w:pPr>
  </w:style>
  <w:style w:type="numbering" w:customStyle="1" w:styleId="ImportedStyle14">
    <w:name w:val="Imported Style 14"/>
    <w:pPr>
      <w:numPr>
        <w:numId w:val="29"/>
      </w:numPr>
    </w:pPr>
  </w:style>
  <w:style w:type="character" w:styleId="CommentReference">
    <w:name w:val="annotation reference"/>
    <w:basedOn w:val="DefaultParagraphFont"/>
    <w:uiPriority w:val="99"/>
    <w:semiHidden/>
    <w:unhideWhenUsed/>
    <w:rsid w:val="001E612A"/>
    <w:rPr>
      <w:sz w:val="16"/>
      <w:szCs w:val="16"/>
    </w:rPr>
  </w:style>
  <w:style w:type="paragraph" w:styleId="CommentText">
    <w:name w:val="annotation text"/>
    <w:basedOn w:val="Normal"/>
    <w:link w:val="CommentTextChar"/>
    <w:uiPriority w:val="99"/>
    <w:semiHidden/>
    <w:unhideWhenUsed/>
    <w:rsid w:val="001E612A"/>
    <w:rPr>
      <w:sz w:val="20"/>
      <w:szCs w:val="20"/>
    </w:rPr>
  </w:style>
  <w:style w:type="character" w:customStyle="1" w:styleId="CommentTextChar">
    <w:name w:val="Comment Text Char"/>
    <w:basedOn w:val="DefaultParagraphFont"/>
    <w:link w:val="CommentText"/>
    <w:uiPriority w:val="99"/>
    <w:semiHidden/>
    <w:rsid w:val="001E612A"/>
  </w:style>
  <w:style w:type="paragraph" w:styleId="CommentSubject">
    <w:name w:val="annotation subject"/>
    <w:basedOn w:val="CommentText"/>
    <w:next w:val="CommentText"/>
    <w:link w:val="CommentSubjectChar"/>
    <w:uiPriority w:val="99"/>
    <w:semiHidden/>
    <w:unhideWhenUsed/>
    <w:rsid w:val="001E612A"/>
    <w:rPr>
      <w:b/>
      <w:bCs/>
    </w:rPr>
  </w:style>
  <w:style w:type="character" w:customStyle="1" w:styleId="CommentSubjectChar">
    <w:name w:val="Comment Subject Char"/>
    <w:basedOn w:val="CommentTextChar"/>
    <w:link w:val="CommentSubject"/>
    <w:uiPriority w:val="99"/>
    <w:semiHidden/>
    <w:rsid w:val="001E612A"/>
    <w:rPr>
      <w:b/>
      <w:bCs/>
    </w:rPr>
  </w:style>
  <w:style w:type="paragraph" w:styleId="BalloonText">
    <w:name w:val="Balloon Text"/>
    <w:basedOn w:val="Normal"/>
    <w:link w:val="BalloonTextChar"/>
    <w:uiPriority w:val="99"/>
    <w:semiHidden/>
    <w:unhideWhenUsed/>
    <w:rsid w:val="001E61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12A"/>
    <w:rPr>
      <w:rFonts w:ascii="Segoe UI" w:hAnsi="Segoe UI" w:cs="Segoe UI"/>
      <w:sz w:val="18"/>
      <w:szCs w:val="18"/>
    </w:rPr>
  </w:style>
  <w:style w:type="character" w:customStyle="1" w:styleId="ListParagraphChar">
    <w:name w:val="List Paragraph Char"/>
    <w:aliases w:val="List Bulet Char,AB List 1 Char,Bullet Points Char,ProcessA Char,Liste couleur - Accent 1 Char,Liste couleur - Accent 14 Char,Bullets Char,List Bullet Mary Char,normal Char,Normal1 Char,Normal2 Char,Normal3 Char,Normal4 Char"/>
    <w:link w:val="ListParagraph"/>
    <w:uiPriority w:val="34"/>
    <w:locked/>
    <w:rsid w:val="00BB6EBA"/>
    <w:rPr>
      <w:rFonts w:cs="Arial Unicode MS"/>
      <w:color w:val="000000"/>
      <w:sz w:val="24"/>
      <w:szCs w:val="24"/>
      <w:u w:color="000000"/>
    </w:rPr>
  </w:style>
  <w:style w:type="paragraph" w:customStyle="1" w:styleId="s14">
    <w:name w:val="s14"/>
    <w:basedOn w:val="Normal"/>
    <w:uiPriority w:val="99"/>
    <w:rsid w:val="00BB6EB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sz w:val="22"/>
      <w:szCs w:val="22"/>
      <w:bdr w:val="none" w:sz="0" w:space="0" w:color="auto"/>
      <w:lang w:val="en-ZA" w:eastAsia="en-ZA"/>
    </w:rPr>
  </w:style>
  <w:style w:type="character" w:customStyle="1" w:styleId="bumpedfont15">
    <w:name w:val="bumpedfont15"/>
    <w:basedOn w:val="DefaultParagraphFont"/>
    <w:rsid w:val="00BB6EBA"/>
  </w:style>
  <w:style w:type="table" w:styleId="TableGrid">
    <w:name w:val="Table Grid"/>
    <w:basedOn w:val="TableNormal"/>
    <w:uiPriority w:val="59"/>
    <w:rsid w:val="00BB6EB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25CD1"/>
    <w:rPr>
      <w:rFonts w:asciiTheme="majorHAnsi" w:eastAsiaTheme="majorEastAsia" w:hAnsiTheme="majorHAnsi" w:cstheme="majorBidi"/>
      <w:color w:val="365F91" w:themeColor="accent1" w:themeShade="BF"/>
      <w:sz w:val="32"/>
      <w:szCs w:val="32"/>
    </w:rPr>
  </w:style>
  <w:style w:type="paragraph" w:customStyle="1" w:styleId="Standard">
    <w:name w:val="Standard"/>
    <w:rsid w:val="00125CD1"/>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kern w:val="2"/>
      <w:sz w:val="24"/>
      <w:szCs w:val="24"/>
      <w:bdr w:val="none" w:sz="0" w:space="0" w:color="auto"/>
      <w:lang w:eastAsia="zh-CN"/>
    </w:rPr>
  </w:style>
  <w:style w:type="paragraph" w:customStyle="1" w:styleId="Bullet">
    <w:name w:val="Bullet"/>
    <w:basedOn w:val="Standard"/>
    <w:rsid w:val="00125CD1"/>
    <w:pPr>
      <w:tabs>
        <w:tab w:val="num" w:pos="720"/>
        <w:tab w:val="left" w:pos="1440"/>
      </w:tabs>
      <w:autoSpaceDE w:val="0"/>
      <w:ind w:left="720" w:hanging="360"/>
      <w:jc w:val="both"/>
    </w:pPr>
    <w:rPr>
      <w:rFonts w:ascii="Baskerville Old Face" w:hAnsi="Baskerville Old Face" w:cs="Baskerville Old Face"/>
      <w:lang w:val="en-GB"/>
    </w:rPr>
  </w:style>
  <w:style w:type="paragraph" w:customStyle="1" w:styleId="xmsonormal">
    <w:name w:val="x_msonormal"/>
    <w:basedOn w:val="Normal"/>
    <w:rsid w:val="001A417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val="en-BW" w:eastAsia="en-B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786444">
      <w:bodyDiv w:val="1"/>
      <w:marLeft w:val="0"/>
      <w:marRight w:val="0"/>
      <w:marTop w:val="0"/>
      <w:marBottom w:val="0"/>
      <w:divBdr>
        <w:top w:val="none" w:sz="0" w:space="0" w:color="auto"/>
        <w:left w:val="none" w:sz="0" w:space="0" w:color="auto"/>
        <w:bottom w:val="none" w:sz="0" w:space="0" w:color="auto"/>
        <w:right w:val="none" w:sz="0" w:space="0" w:color="auto"/>
      </w:divBdr>
    </w:div>
    <w:div w:id="340400288">
      <w:bodyDiv w:val="1"/>
      <w:marLeft w:val="0"/>
      <w:marRight w:val="0"/>
      <w:marTop w:val="0"/>
      <w:marBottom w:val="0"/>
      <w:divBdr>
        <w:top w:val="none" w:sz="0" w:space="0" w:color="auto"/>
        <w:left w:val="none" w:sz="0" w:space="0" w:color="auto"/>
        <w:bottom w:val="none" w:sz="0" w:space="0" w:color="auto"/>
        <w:right w:val="none" w:sz="0" w:space="0" w:color="auto"/>
      </w:divBdr>
    </w:div>
    <w:div w:id="2143300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enderequality@sadc.int"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8A802-B139-4BDC-8138-BE0D09FA6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6545</Words>
  <Characters>37311</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Gift Gwaza</dc:creator>
  <cp:keywords/>
  <dc:description/>
  <cp:lastModifiedBy>Themba Lengoasa</cp:lastModifiedBy>
  <cp:revision>3</cp:revision>
  <cp:lastPrinted>2019-07-08T07:06:00Z</cp:lastPrinted>
  <dcterms:created xsi:type="dcterms:W3CDTF">2019-08-29T08:16:00Z</dcterms:created>
  <dcterms:modified xsi:type="dcterms:W3CDTF">2019-08-29T08:17:00Z</dcterms:modified>
</cp:coreProperties>
</file>